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1" w:rsidRDefault="00A426C1" w:rsidP="00A426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Приложение  19.1</w:t>
      </w:r>
    </w:p>
    <w:p w:rsidR="00A426C1" w:rsidRDefault="00A426C1" w:rsidP="00A426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к р</w:t>
      </w:r>
      <w:r w:rsidR="002D23BE">
        <w:rPr>
          <w:rFonts w:ascii="Times New Roman" w:hAnsi="Times New Roman" w:cs="Times New Roman"/>
        </w:rPr>
        <w:t>ешению Собрания депутатов  № 153</w:t>
      </w:r>
    </w:p>
    <w:p w:rsidR="00A426C1" w:rsidRDefault="00A426C1" w:rsidP="00A426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2D23BE">
        <w:rPr>
          <w:rFonts w:ascii="Times New Roman" w:hAnsi="Times New Roman" w:cs="Times New Roman"/>
        </w:rPr>
        <w:t xml:space="preserve">                   от 29.01.2016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426C1" w:rsidRDefault="00A426C1" w:rsidP="00A426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A426C1" w:rsidRDefault="00A426C1" w:rsidP="00A426C1">
      <w:pPr>
        <w:spacing w:line="240" w:lineRule="auto"/>
        <w:rPr>
          <w:rFonts w:ascii="Times New Roman" w:hAnsi="Times New Roman" w:cs="Times New Roman"/>
        </w:rPr>
      </w:pPr>
    </w:p>
    <w:p w:rsidR="00330484" w:rsidRDefault="00330484" w:rsidP="00330484">
      <w:pPr>
        <w:rPr>
          <w:rFonts w:ascii="Times New Roman" w:hAnsi="Times New Roman" w:cs="Times New Roman"/>
        </w:rPr>
      </w:pPr>
    </w:p>
    <w:p w:rsidR="00330484" w:rsidRDefault="00330484" w:rsidP="0033048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2413"/>
        <w:gridCol w:w="609"/>
        <w:gridCol w:w="1959"/>
        <w:gridCol w:w="1783"/>
        <w:gridCol w:w="1247"/>
        <w:gridCol w:w="1248"/>
        <w:gridCol w:w="1248"/>
        <w:gridCol w:w="1248"/>
        <w:gridCol w:w="1249"/>
        <w:gridCol w:w="1252"/>
      </w:tblGrid>
      <w:tr w:rsidR="00330484" w:rsidTr="00330484">
        <w:trPr>
          <w:trHeight w:val="225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реализации</w:t>
            </w: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</w:t>
            </w:r>
          </w:p>
          <w:p w:rsidR="002D23BE" w:rsidRDefault="002D23BE" w:rsidP="000C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</w:p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0484" w:rsidRDefault="00330484">
            <w:pPr>
              <w:ind w:left="1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финансирования, тыс. руб.</w:t>
            </w: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</w:p>
        </w:tc>
      </w:tr>
      <w:tr w:rsidR="00330484" w:rsidTr="00330484">
        <w:trPr>
          <w:trHeight w:val="270"/>
        </w:trPr>
        <w:tc>
          <w:tcPr>
            <w:tcW w:w="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2019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2020</w:t>
            </w:r>
          </w:p>
        </w:tc>
      </w:tr>
      <w:tr w:rsidR="00330484" w:rsidTr="00330484">
        <w:trPr>
          <w:trHeight w:val="27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  газоснабжения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84" w:rsidTr="0033048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схемы газоснабжения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 новых потребителей к сетям газоснабжения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</w:p>
          <w:p w:rsidR="00330484" w:rsidRDefault="00330484" w:rsidP="000C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>
            <w:pPr>
              <w:rPr>
                <w:rFonts w:ascii="Times New Roman" w:hAnsi="Times New Roman" w:cs="Times New Roman"/>
              </w:rPr>
            </w:pPr>
          </w:p>
          <w:p w:rsidR="00330484" w:rsidRDefault="0033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</w:p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</w:p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</w:p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</w:p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30484" w:rsidRDefault="00330484" w:rsidP="002D2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64" w:rsidTr="0033048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2D23BE" w:rsidP="000C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E4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D23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E42C6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E42C6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E42C6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64" w:rsidRDefault="00E42C64" w:rsidP="002D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A612C" w:rsidRDefault="001A612C"/>
    <w:sectPr w:rsidR="001A612C" w:rsidSect="00A426C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D3"/>
    <w:rsid w:val="000C17A5"/>
    <w:rsid w:val="000C2C4D"/>
    <w:rsid w:val="001A612C"/>
    <w:rsid w:val="00223E23"/>
    <w:rsid w:val="002D23BE"/>
    <w:rsid w:val="00330484"/>
    <w:rsid w:val="003B55D3"/>
    <w:rsid w:val="005051FF"/>
    <w:rsid w:val="006D0A04"/>
    <w:rsid w:val="0079786E"/>
    <w:rsid w:val="009E1B72"/>
    <w:rsid w:val="00A2615A"/>
    <w:rsid w:val="00A426C1"/>
    <w:rsid w:val="00A45F84"/>
    <w:rsid w:val="00AB3E85"/>
    <w:rsid w:val="00B54024"/>
    <w:rsid w:val="00E4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16</cp:revision>
  <cp:lastPrinted>2016-02-08T08:19:00Z</cp:lastPrinted>
  <dcterms:created xsi:type="dcterms:W3CDTF">2015-11-13T09:00:00Z</dcterms:created>
  <dcterms:modified xsi:type="dcterms:W3CDTF">2016-02-08T08:19:00Z</dcterms:modified>
</cp:coreProperties>
</file>