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5" w:rsidRPr="005F30EB" w:rsidRDefault="00AB65F5" w:rsidP="00AB65F5">
      <w:pPr>
        <w:shd w:val="clear" w:color="auto" w:fill="FFFFFF"/>
        <w:spacing w:line="403" w:lineRule="exact"/>
        <w:ind w:right="38"/>
        <w:jc w:val="center"/>
        <w:rPr>
          <w:b/>
          <w:sz w:val="24"/>
          <w:szCs w:val="24"/>
        </w:rPr>
      </w:pPr>
      <w:r w:rsidRPr="005F30EB">
        <w:rPr>
          <w:b/>
          <w:sz w:val="24"/>
          <w:szCs w:val="24"/>
        </w:rPr>
        <w:t>Российская Федерация</w:t>
      </w:r>
    </w:p>
    <w:p w:rsidR="00AB65F5" w:rsidRPr="005F30EB" w:rsidRDefault="00AB65F5" w:rsidP="00AB65F5">
      <w:pPr>
        <w:shd w:val="clear" w:color="auto" w:fill="FFFFFF"/>
        <w:spacing w:line="403" w:lineRule="exact"/>
        <w:ind w:right="29"/>
        <w:jc w:val="center"/>
        <w:rPr>
          <w:b/>
          <w:sz w:val="24"/>
          <w:szCs w:val="24"/>
        </w:rPr>
      </w:pPr>
      <w:r w:rsidRPr="005F30EB">
        <w:rPr>
          <w:b/>
          <w:sz w:val="24"/>
          <w:szCs w:val="24"/>
        </w:rPr>
        <w:t xml:space="preserve">Ростовская область </w:t>
      </w:r>
      <w:proofErr w:type="spellStart"/>
      <w:r w:rsidRPr="005F30EB">
        <w:rPr>
          <w:b/>
          <w:sz w:val="24"/>
          <w:szCs w:val="24"/>
        </w:rPr>
        <w:t>Сальский</w:t>
      </w:r>
      <w:proofErr w:type="spellEnd"/>
      <w:r w:rsidRPr="005F30EB">
        <w:rPr>
          <w:b/>
          <w:sz w:val="24"/>
          <w:szCs w:val="24"/>
        </w:rPr>
        <w:t xml:space="preserve"> район</w:t>
      </w:r>
    </w:p>
    <w:p w:rsidR="00AB65F5" w:rsidRPr="005F30EB" w:rsidRDefault="00AB65F5" w:rsidP="00AB65F5">
      <w:pPr>
        <w:shd w:val="clear" w:color="auto" w:fill="FFFFFF"/>
        <w:spacing w:line="403" w:lineRule="exact"/>
        <w:ind w:right="38"/>
        <w:jc w:val="center"/>
        <w:rPr>
          <w:sz w:val="24"/>
          <w:szCs w:val="24"/>
        </w:rPr>
      </w:pPr>
      <w:r w:rsidRPr="005F30EB">
        <w:rPr>
          <w:b/>
          <w:sz w:val="24"/>
          <w:szCs w:val="24"/>
        </w:rPr>
        <w:t xml:space="preserve">Администрация </w:t>
      </w:r>
      <w:r w:rsidR="005347A2" w:rsidRPr="005F30EB">
        <w:rPr>
          <w:b/>
          <w:sz w:val="24"/>
          <w:szCs w:val="24"/>
        </w:rPr>
        <w:t xml:space="preserve">Сандатовского </w:t>
      </w:r>
      <w:r w:rsidRPr="005F30EB">
        <w:rPr>
          <w:b/>
          <w:sz w:val="24"/>
          <w:szCs w:val="24"/>
        </w:rPr>
        <w:t>сельского поселения</w:t>
      </w:r>
    </w:p>
    <w:p w:rsidR="00D8602F" w:rsidRDefault="00AB65F5" w:rsidP="00D8602F">
      <w:pPr>
        <w:shd w:val="clear" w:color="auto" w:fill="FFFFFF"/>
        <w:spacing w:before="422" w:line="317" w:lineRule="exact"/>
        <w:ind w:right="48"/>
        <w:jc w:val="center"/>
        <w:rPr>
          <w:b/>
          <w:position w:val="-5"/>
          <w:sz w:val="36"/>
          <w:szCs w:val="42"/>
        </w:rPr>
      </w:pPr>
      <w:r>
        <w:rPr>
          <w:b/>
          <w:position w:val="-5"/>
          <w:sz w:val="36"/>
          <w:szCs w:val="42"/>
        </w:rPr>
        <w:t>ПОСТАНОВЛЕНИ</w:t>
      </w:r>
      <w:r w:rsidR="00DC2B22">
        <w:rPr>
          <w:b/>
          <w:position w:val="-5"/>
          <w:sz w:val="36"/>
          <w:szCs w:val="42"/>
        </w:rPr>
        <w:t>Е</w:t>
      </w:r>
    </w:p>
    <w:p w:rsidR="00AB65F5" w:rsidRDefault="00DC2B22" w:rsidP="00AB65F5">
      <w:pPr>
        <w:shd w:val="clear" w:color="auto" w:fill="FFFFFF"/>
        <w:spacing w:before="422" w:line="317" w:lineRule="exact"/>
        <w:ind w:right="48"/>
        <w:rPr>
          <w:rFonts w:ascii="Courier New" w:hAnsi="Courier New" w:cs="Courier New"/>
          <w:position w:val="-5"/>
          <w:sz w:val="42"/>
          <w:szCs w:val="42"/>
        </w:rPr>
      </w:pPr>
      <w:r w:rsidRPr="00DC2B22">
        <w:rPr>
          <w:b/>
          <w:sz w:val="24"/>
          <w:szCs w:val="24"/>
        </w:rPr>
        <w:t>25.11.2015</w:t>
      </w:r>
      <w:r w:rsidR="005347A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B65F5" w:rsidRPr="00476FD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120</w:t>
      </w:r>
    </w:p>
    <w:p w:rsidR="00AB65F5" w:rsidRDefault="005347A2" w:rsidP="00AB65F5">
      <w:pPr>
        <w:jc w:val="center"/>
      </w:pPr>
      <w:r>
        <w:t>С. Сандата</w:t>
      </w:r>
    </w:p>
    <w:p w:rsidR="00D8602F" w:rsidRDefault="00D8602F" w:rsidP="005347A2">
      <w:pPr>
        <w:tabs>
          <w:tab w:val="left" w:pos="3960"/>
        </w:tabs>
      </w:pPr>
    </w:p>
    <w:p w:rsidR="005347A2" w:rsidRDefault="005347A2" w:rsidP="005347A2">
      <w:pPr>
        <w:tabs>
          <w:tab w:val="left" w:pos="3960"/>
        </w:tabs>
      </w:pPr>
      <w:r>
        <w:t xml:space="preserve">Об утверждении </w:t>
      </w:r>
    </w:p>
    <w:p w:rsidR="005347A2" w:rsidRDefault="005347A2" w:rsidP="005347A2">
      <w:pPr>
        <w:tabs>
          <w:tab w:val="left" w:pos="3960"/>
        </w:tabs>
      </w:pPr>
      <w:r>
        <w:t xml:space="preserve">Дислокации мест организации </w:t>
      </w:r>
    </w:p>
    <w:p w:rsidR="005347A2" w:rsidRPr="00DC3926" w:rsidRDefault="005347A2" w:rsidP="005347A2">
      <w:pPr>
        <w:tabs>
          <w:tab w:val="left" w:pos="3960"/>
        </w:tabs>
      </w:pPr>
      <w:r>
        <w:t xml:space="preserve">деятельности ярмарок </w:t>
      </w:r>
    </w:p>
    <w:p w:rsidR="005347A2" w:rsidRPr="00DC3926" w:rsidRDefault="005347A2" w:rsidP="005347A2">
      <w:pPr>
        <w:tabs>
          <w:tab w:val="left" w:pos="3960"/>
        </w:tabs>
      </w:pPr>
      <w:r w:rsidRPr="00DC3926">
        <w:t>на территории</w:t>
      </w:r>
    </w:p>
    <w:p w:rsidR="005347A2" w:rsidRPr="00DC3926" w:rsidRDefault="005347A2" w:rsidP="005347A2">
      <w:pPr>
        <w:tabs>
          <w:tab w:val="left" w:pos="3960"/>
        </w:tabs>
      </w:pPr>
      <w:r w:rsidRPr="00DC3926">
        <w:t>Сандатовского сельского</w:t>
      </w:r>
    </w:p>
    <w:p w:rsidR="005347A2" w:rsidRPr="00DC3926" w:rsidRDefault="005347A2" w:rsidP="005347A2">
      <w:pPr>
        <w:tabs>
          <w:tab w:val="left" w:pos="3960"/>
        </w:tabs>
      </w:pPr>
      <w:r w:rsidRPr="00DC3926">
        <w:t xml:space="preserve"> поселения </w:t>
      </w:r>
      <w:proofErr w:type="spellStart"/>
      <w:r w:rsidRPr="00DC3926">
        <w:t>Сальского</w:t>
      </w:r>
      <w:proofErr w:type="spellEnd"/>
      <w:r w:rsidRPr="00DC3926">
        <w:t xml:space="preserve"> района </w:t>
      </w:r>
    </w:p>
    <w:p w:rsidR="005347A2" w:rsidRPr="00DC3926" w:rsidRDefault="005347A2" w:rsidP="005347A2">
      <w:pPr>
        <w:tabs>
          <w:tab w:val="left" w:pos="3960"/>
        </w:tabs>
      </w:pPr>
      <w:r w:rsidRPr="00DC3926">
        <w:t>и продажи товаров на них</w:t>
      </w:r>
      <w:r w:rsidR="00476FDE">
        <w:t xml:space="preserve"> на 201</w:t>
      </w:r>
      <w:r w:rsidR="00D8602F">
        <w:t>6</w:t>
      </w:r>
      <w:r w:rsidR="00476FDE">
        <w:t xml:space="preserve"> год</w:t>
      </w:r>
    </w:p>
    <w:p w:rsidR="005347A2" w:rsidRDefault="005347A2" w:rsidP="005347A2">
      <w:pPr>
        <w:tabs>
          <w:tab w:val="left" w:pos="3960"/>
        </w:tabs>
        <w:ind w:right="459"/>
        <w:jc w:val="both"/>
        <w:rPr>
          <w:sz w:val="24"/>
          <w:szCs w:val="24"/>
        </w:rPr>
      </w:pPr>
    </w:p>
    <w:p w:rsidR="005347A2" w:rsidRDefault="005347A2" w:rsidP="005347A2">
      <w:pPr>
        <w:tabs>
          <w:tab w:val="left" w:pos="3960"/>
        </w:tabs>
        <w:ind w:right="459"/>
        <w:jc w:val="both"/>
        <w:rPr>
          <w:sz w:val="24"/>
          <w:szCs w:val="24"/>
        </w:rPr>
      </w:pPr>
    </w:p>
    <w:p w:rsidR="00AB65F5" w:rsidRDefault="00AB65F5" w:rsidP="005F30EB">
      <w:pPr>
        <w:tabs>
          <w:tab w:val="left" w:pos="3960"/>
        </w:tabs>
        <w:ind w:right="459"/>
        <w:jc w:val="both"/>
        <w:rPr>
          <w:sz w:val="22"/>
          <w:szCs w:val="22"/>
        </w:rPr>
      </w:pPr>
      <w:r>
        <w:rPr>
          <w:sz w:val="24"/>
          <w:szCs w:val="24"/>
        </w:rP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Областного закона от 16.04.2010г. № 389-ЗС « О полномочиях органов государственного регулирования торговой деятельности в Ростовской области» и </w:t>
      </w:r>
      <w:r w:rsidR="005347A2">
        <w:rPr>
          <w:sz w:val="22"/>
          <w:szCs w:val="22"/>
        </w:rPr>
        <w:t xml:space="preserve">Постановления Правительства Ростовской области от 07.11.2013г. № 681 «Об утверждении Порядка организации ярмарок на территории Ростовской области и продажи товаров (выполнения работ, оказание услуг) на них» </w:t>
      </w:r>
    </w:p>
    <w:p w:rsidR="005F30EB" w:rsidRPr="005F30EB" w:rsidRDefault="005F30EB" w:rsidP="005F30EB">
      <w:pPr>
        <w:tabs>
          <w:tab w:val="left" w:pos="3960"/>
        </w:tabs>
        <w:ind w:right="459"/>
        <w:jc w:val="both"/>
        <w:rPr>
          <w:sz w:val="22"/>
          <w:szCs w:val="22"/>
        </w:rPr>
      </w:pPr>
    </w:p>
    <w:p w:rsidR="00AB65F5" w:rsidRDefault="00D8602F" w:rsidP="005F30EB">
      <w:pPr>
        <w:shd w:val="clear" w:color="auto" w:fill="FFFFFF"/>
        <w:spacing w:before="278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B65F5">
        <w:rPr>
          <w:sz w:val="24"/>
          <w:szCs w:val="24"/>
        </w:rPr>
        <w:t>ПОСТАНОВЛЯЮ:</w:t>
      </w:r>
    </w:p>
    <w:p w:rsidR="005F30EB" w:rsidRPr="00D8602F" w:rsidRDefault="00AB65F5" w:rsidP="005F30EB">
      <w:pPr>
        <w:shd w:val="clear" w:color="auto" w:fill="FFFFFF"/>
        <w:spacing w:before="269" w:line="269" w:lineRule="exact"/>
        <w:ind w:left="142" w:right="10"/>
        <w:jc w:val="both"/>
        <w:rPr>
          <w:sz w:val="24"/>
          <w:szCs w:val="24"/>
        </w:rPr>
      </w:pPr>
      <w:r w:rsidRPr="00D8602F">
        <w:rPr>
          <w:sz w:val="24"/>
          <w:szCs w:val="24"/>
        </w:rPr>
        <w:t>1.</w:t>
      </w:r>
      <w:r w:rsidR="005F30EB" w:rsidRPr="00D8602F">
        <w:rPr>
          <w:sz w:val="24"/>
          <w:szCs w:val="24"/>
        </w:rPr>
        <w:t xml:space="preserve"> </w:t>
      </w:r>
      <w:r w:rsidRPr="00D8602F">
        <w:rPr>
          <w:sz w:val="24"/>
          <w:szCs w:val="24"/>
        </w:rPr>
        <w:t xml:space="preserve">Утвердить Дислокацию мест организации деятельности ярмарок на территории </w:t>
      </w:r>
      <w:r w:rsidR="005347A2" w:rsidRPr="00D8602F">
        <w:rPr>
          <w:sz w:val="24"/>
          <w:szCs w:val="24"/>
        </w:rPr>
        <w:t>Сандатовского</w:t>
      </w:r>
      <w:r w:rsidRPr="00D8602F">
        <w:rPr>
          <w:sz w:val="24"/>
          <w:szCs w:val="24"/>
        </w:rPr>
        <w:t xml:space="preserve"> сельского поселения</w:t>
      </w:r>
      <w:r w:rsidR="00D8602F" w:rsidRPr="00D8602F">
        <w:rPr>
          <w:sz w:val="24"/>
          <w:szCs w:val="24"/>
        </w:rPr>
        <w:t xml:space="preserve"> на 2016 год </w:t>
      </w:r>
      <w:r w:rsidRPr="00D8602F">
        <w:rPr>
          <w:sz w:val="24"/>
          <w:szCs w:val="24"/>
        </w:rPr>
        <w:t xml:space="preserve"> согласно приложению №</w:t>
      </w:r>
      <w:r w:rsidR="005347A2" w:rsidRPr="00D8602F">
        <w:rPr>
          <w:sz w:val="24"/>
          <w:szCs w:val="24"/>
        </w:rPr>
        <w:t xml:space="preserve"> 1.</w:t>
      </w:r>
      <w:r w:rsidR="005F30EB" w:rsidRPr="00D8602F">
        <w:rPr>
          <w:sz w:val="24"/>
          <w:szCs w:val="24"/>
        </w:rPr>
        <w:t xml:space="preserve">                      </w:t>
      </w:r>
    </w:p>
    <w:p w:rsidR="005347A2" w:rsidRPr="00D8602F" w:rsidRDefault="005F30EB" w:rsidP="005F30EB">
      <w:pPr>
        <w:shd w:val="clear" w:color="auto" w:fill="FFFFFF"/>
        <w:spacing w:before="269" w:line="269" w:lineRule="exact"/>
        <w:ind w:left="142" w:right="10"/>
        <w:jc w:val="both"/>
        <w:rPr>
          <w:sz w:val="24"/>
          <w:szCs w:val="24"/>
        </w:rPr>
      </w:pPr>
      <w:r w:rsidRPr="00D8602F">
        <w:rPr>
          <w:sz w:val="24"/>
          <w:szCs w:val="24"/>
        </w:rPr>
        <w:t xml:space="preserve">2.  </w:t>
      </w:r>
      <w:r w:rsidR="00AB65F5" w:rsidRPr="00D8602F">
        <w:rPr>
          <w:sz w:val="24"/>
          <w:szCs w:val="24"/>
        </w:rPr>
        <w:t>Осуществлять взаимодействие с контролирующими органами по вопросам организации деятельности ярмарок.</w:t>
      </w:r>
    </w:p>
    <w:p w:rsidR="005347A2" w:rsidRPr="00D8602F" w:rsidRDefault="005347A2" w:rsidP="005347A2">
      <w:pPr>
        <w:widowControl/>
        <w:autoSpaceDE/>
        <w:autoSpaceDN/>
        <w:adjustRightInd/>
        <w:rPr>
          <w:sz w:val="24"/>
          <w:szCs w:val="24"/>
        </w:rPr>
      </w:pPr>
      <w:r w:rsidRPr="00D8602F">
        <w:rPr>
          <w:snapToGrid w:val="0"/>
          <w:sz w:val="24"/>
          <w:szCs w:val="24"/>
        </w:rPr>
        <w:t xml:space="preserve">  3</w:t>
      </w:r>
      <w:r w:rsidR="00AB65F5" w:rsidRPr="00D8602F">
        <w:rPr>
          <w:snapToGrid w:val="0"/>
          <w:sz w:val="24"/>
          <w:szCs w:val="24"/>
        </w:rPr>
        <w:t>.</w:t>
      </w:r>
      <w:r w:rsidR="005F30EB" w:rsidRPr="00D8602F">
        <w:rPr>
          <w:snapToGrid w:val="0"/>
          <w:sz w:val="24"/>
          <w:szCs w:val="24"/>
        </w:rPr>
        <w:t xml:space="preserve"> </w:t>
      </w:r>
      <w:r w:rsidRPr="00D8602F">
        <w:rPr>
          <w:sz w:val="24"/>
          <w:szCs w:val="24"/>
        </w:rPr>
        <w:t xml:space="preserve"> Определить организаторов ярмарок на территории Сандатовского сельского поселения.</w:t>
      </w:r>
    </w:p>
    <w:p w:rsidR="005347A2" w:rsidRPr="00D8602F" w:rsidRDefault="005347A2" w:rsidP="005F30EB">
      <w:pPr>
        <w:widowControl/>
        <w:autoSpaceDE/>
        <w:autoSpaceDN/>
        <w:adjustRightInd/>
        <w:rPr>
          <w:snapToGrid w:val="0"/>
          <w:sz w:val="24"/>
          <w:szCs w:val="24"/>
        </w:rPr>
      </w:pPr>
      <w:r w:rsidRPr="00D8602F">
        <w:rPr>
          <w:sz w:val="24"/>
          <w:szCs w:val="24"/>
        </w:rPr>
        <w:t xml:space="preserve">  4.</w:t>
      </w:r>
      <w:r w:rsidR="005F30EB" w:rsidRPr="00D8602F">
        <w:rPr>
          <w:sz w:val="24"/>
          <w:szCs w:val="24"/>
        </w:rPr>
        <w:t xml:space="preserve"> </w:t>
      </w:r>
      <w:r w:rsidR="00AB65F5" w:rsidRPr="00D8602F">
        <w:rPr>
          <w:snapToGrid w:val="0"/>
          <w:sz w:val="24"/>
          <w:szCs w:val="24"/>
        </w:rPr>
        <w:t>Постановле</w:t>
      </w:r>
      <w:r w:rsidR="00D8602F" w:rsidRPr="00D8602F">
        <w:rPr>
          <w:snapToGrid w:val="0"/>
          <w:sz w:val="24"/>
          <w:szCs w:val="24"/>
        </w:rPr>
        <w:t>ние вступает в силу с 01.01.2016</w:t>
      </w:r>
      <w:r w:rsidR="00AB65F5" w:rsidRPr="00D8602F">
        <w:rPr>
          <w:snapToGrid w:val="0"/>
          <w:sz w:val="24"/>
          <w:szCs w:val="24"/>
        </w:rPr>
        <w:t xml:space="preserve"> года.</w:t>
      </w:r>
    </w:p>
    <w:p w:rsidR="005F30EB" w:rsidRPr="00D8602F" w:rsidRDefault="005F30EB" w:rsidP="005F30EB">
      <w:pPr>
        <w:shd w:val="clear" w:color="auto" w:fill="FFFFFF"/>
        <w:spacing w:line="269" w:lineRule="exact"/>
        <w:ind w:left="142"/>
        <w:jc w:val="both"/>
        <w:rPr>
          <w:snapToGrid w:val="0"/>
          <w:sz w:val="24"/>
          <w:szCs w:val="24"/>
        </w:rPr>
      </w:pPr>
      <w:r w:rsidRPr="00D8602F">
        <w:rPr>
          <w:snapToGrid w:val="0"/>
          <w:sz w:val="24"/>
          <w:szCs w:val="24"/>
        </w:rPr>
        <w:t>5</w:t>
      </w:r>
      <w:r w:rsidR="00C33622" w:rsidRPr="00D8602F">
        <w:rPr>
          <w:snapToGrid w:val="0"/>
          <w:sz w:val="24"/>
          <w:szCs w:val="24"/>
        </w:rPr>
        <w:t>.</w:t>
      </w:r>
      <w:bookmarkStart w:id="0" w:name="_GoBack"/>
      <w:bookmarkEnd w:id="0"/>
      <w:r w:rsidRPr="00D8602F">
        <w:rPr>
          <w:snapToGrid w:val="0"/>
          <w:sz w:val="24"/>
          <w:szCs w:val="24"/>
        </w:rPr>
        <w:t xml:space="preserve"> </w:t>
      </w:r>
      <w:r w:rsidR="00AB65F5" w:rsidRPr="00D8602F">
        <w:rPr>
          <w:snapToGrid w:val="0"/>
          <w:sz w:val="24"/>
          <w:szCs w:val="24"/>
        </w:rPr>
        <w:t xml:space="preserve">Признать утратившим силу Постановление Администрации </w:t>
      </w:r>
      <w:r w:rsidRPr="00D8602F">
        <w:rPr>
          <w:snapToGrid w:val="0"/>
          <w:sz w:val="24"/>
          <w:szCs w:val="24"/>
        </w:rPr>
        <w:t xml:space="preserve">Сандатовского </w:t>
      </w:r>
      <w:r w:rsidR="00566BF0" w:rsidRPr="00D8602F">
        <w:rPr>
          <w:snapToGrid w:val="0"/>
          <w:sz w:val="24"/>
          <w:szCs w:val="24"/>
        </w:rPr>
        <w:t>сельского          поселения от</w:t>
      </w:r>
      <w:r w:rsidR="00D8602F" w:rsidRPr="00D8602F">
        <w:rPr>
          <w:snapToGrid w:val="0"/>
          <w:sz w:val="24"/>
          <w:szCs w:val="24"/>
        </w:rPr>
        <w:t xml:space="preserve"> 05</w:t>
      </w:r>
      <w:r w:rsidR="00100808" w:rsidRPr="00D8602F">
        <w:rPr>
          <w:snapToGrid w:val="0"/>
          <w:sz w:val="24"/>
          <w:szCs w:val="24"/>
        </w:rPr>
        <w:t>.12.201</w:t>
      </w:r>
      <w:r w:rsidR="00D8602F" w:rsidRPr="00D8602F">
        <w:rPr>
          <w:snapToGrid w:val="0"/>
          <w:sz w:val="24"/>
          <w:szCs w:val="24"/>
        </w:rPr>
        <w:t>4</w:t>
      </w:r>
      <w:r w:rsidR="00AB65F5" w:rsidRPr="00D8602F">
        <w:rPr>
          <w:snapToGrid w:val="0"/>
          <w:sz w:val="24"/>
          <w:szCs w:val="24"/>
        </w:rPr>
        <w:t xml:space="preserve"> </w:t>
      </w:r>
      <w:r w:rsidR="00100808" w:rsidRPr="00D8602F">
        <w:rPr>
          <w:snapToGrid w:val="0"/>
          <w:sz w:val="24"/>
          <w:szCs w:val="24"/>
        </w:rPr>
        <w:t xml:space="preserve">№ </w:t>
      </w:r>
      <w:r w:rsidR="00D8602F" w:rsidRPr="00D8602F">
        <w:rPr>
          <w:snapToGrid w:val="0"/>
          <w:sz w:val="24"/>
          <w:szCs w:val="24"/>
        </w:rPr>
        <w:t>152</w:t>
      </w:r>
      <w:r w:rsidR="00AB65F5" w:rsidRPr="00D8602F">
        <w:rPr>
          <w:snapToGrid w:val="0"/>
          <w:sz w:val="24"/>
          <w:szCs w:val="24"/>
        </w:rPr>
        <w:t xml:space="preserve"> </w:t>
      </w:r>
      <w:r w:rsidRPr="00D8602F">
        <w:rPr>
          <w:sz w:val="24"/>
          <w:szCs w:val="24"/>
        </w:rPr>
        <w:t xml:space="preserve">«О </w:t>
      </w:r>
      <w:r w:rsidR="00AB65F5" w:rsidRPr="00D8602F">
        <w:rPr>
          <w:sz w:val="24"/>
          <w:szCs w:val="24"/>
        </w:rPr>
        <w:t xml:space="preserve">порядке организации деятельности ярмарок на территории </w:t>
      </w:r>
      <w:r w:rsidRPr="00D8602F">
        <w:rPr>
          <w:sz w:val="24"/>
          <w:szCs w:val="24"/>
        </w:rPr>
        <w:t xml:space="preserve">Сандатовского </w:t>
      </w:r>
      <w:r w:rsidR="00AB65F5" w:rsidRPr="00D8602F">
        <w:rPr>
          <w:snapToGrid w:val="0"/>
          <w:sz w:val="24"/>
          <w:szCs w:val="24"/>
        </w:rPr>
        <w:t>сельского поселения</w:t>
      </w:r>
      <w:r w:rsidRPr="00D8602F">
        <w:rPr>
          <w:snapToGrid w:val="0"/>
          <w:sz w:val="24"/>
          <w:szCs w:val="24"/>
        </w:rPr>
        <w:t xml:space="preserve">  </w:t>
      </w:r>
      <w:proofErr w:type="spellStart"/>
      <w:r w:rsidRPr="00D8602F">
        <w:rPr>
          <w:snapToGrid w:val="0"/>
          <w:sz w:val="24"/>
          <w:szCs w:val="24"/>
        </w:rPr>
        <w:t>Сальского</w:t>
      </w:r>
      <w:proofErr w:type="spellEnd"/>
      <w:r w:rsidRPr="00D8602F">
        <w:rPr>
          <w:snapToGrid w:val="0"/>
          <w:sz w:val="24"/>
          <w:szCs w:val="24"/>
        </w:rPr>
        <w:t xml:space="preserve"> района и продажи товаров на них</w:t>
      </w:r>
      <w:r w:rsidR="00100808" w:rsidRPr="00D8602F">
        <w:rPr>
          <w:snapToGrid w:val="0"/>
          <w:sz w:val="24"/>
          <w:szCs w:val="24"/>
        </w:rPr>
        <w:t xml:space="preserve"> на 201</w:t>
      </w:r>
      <w:r w:rsidR="00D8602F">
        <w:rPr>
          <w:snapToGrid w:val="0"/>
          <w:sz w:val="24"/>
          <w:szCs w:val="24"/>
        </w:rPr>
        <w:t>5</w:t>
      </w:r>
      <w:r w:rsidR="00D8602F" w:rsidRPr="00D8602F">
        <w:rPr>
          <w:snapToGrid w:val="0"/>
          <w:sz w:val="24"/>
          <w:szCs w:val="24"/>
        </w:rPr>
        <w:t xml:space="preserve"> год</w:t>
      </w:r>
      <w:r w:rsidRPr="00D8602F">
        <w:rPr>
          <w:snapToGrid w:val="0"/>
          <w:sz w:val="24"/>
          <w:szCs w:val="24"/>
        </w:rPr>
        <w:t>».</w:t>
      </w:r>
    </w:p>
    <w:p w:rsidR="005F30EB" w:rsidRPr="00D8602F" w:rsidRDefault="005F30EB" w:rsidP="005F30EB">
      <w:pPr>
        <w:shd w:val="clear" w:color="auto" w:fill="FFFFFF"/>
        <w:spacing w:line="269" w:lineRule="exact"/>
        <w:ind w:left="142" w:firstLine="10"/>
        <w:jc w:val="both"/>
        <w:rPr>
          <w:sz w:val="24"/>
          <w:szCs w:val="24"/>
        </w:rPr>
      </w:pPr>
      <w:r w:rsidRPr="00D8602F">
        <w:rPr>
          <w:sz w:val="24"/>
          <w:szCs w:val="24"/>
        </w:rPr>
        <w:t>6</w:t>
      </w:r>
      <w:r w:rsidR="00AB65F5" w:rsidRPr="00D8602F">
        <w:rPr>
          <w:sz w:val="24"/>
          <w:szCs w:val="24"/>
        </w:rPr>
        <w:t>.</w:t>
      </w:r>
      <w:r w:rsidRPr="00D8602F">
        <w:rPr>
          <w:sz w:val="24"/>
          <w:szCs w:val="24"/>
        </w:rPr>
        <w:t xml:space="preserve"> Обнародовать настоящие постановление   на  территории Сандатовского сельского поселения и на официальном сайте Сандатовского сельского поселения.</w:t>
      </w:r>
    </w:p>
    <w:p w:rsidR="005F30EB" w:rsidRPr="00D8602F" w:rsidRDefault="005F30EB" w:rsidP="005F30EB">
      <w:pPr>
        <w:shd w:val="clear" w:color="auto" w:fill="FFFFFF"/>
        <w:spacing w:line="269" w:lineRule="exact"/>
        <w:ind w:left="142" w:firstLine="10"/>
        <w:jc w:val="both"/>
        <w:rPr>
          <w:snapToGrid w:val="0"/>
          <w:sz w:val="24"/>
          <w:szCs w:val="24"/>
        </w:rPr>
      </w:pPr>
      <w:r w:rsidRPr="00D8602F">
        <w:rPr>
          <w:sz w:val="24"/>
          <w:szCs w:val="24"/>
        </w:rPr>
        <w:t xml:space="preserve">7. </w:t>
      </w:r>
      <w:proofErr w:type="gramStart"/>
      <w:r w:rsidRPr="00D8602F">
        <w:rPr>
          <w:sz w:val="24"/>
          <w:szCs w:val="24"/>
        </w:rPr>
        <w:t>Контроль за</w:t>
      </w:r>
      <w:proofErr w:type="gramEnd"/>
      <w:r w:rsidRPr="00D8602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F30EB" w:rsidRPr="00D8602F" w:rsidRDefault="005F30EB" w:rsidP="005F30EB">
      <w:pPr>
        <w:tabs>
          <w:tab w:val="left" w:pos="1440"/>
        </w:tabs>
        <w:ind w:right="459"/>
        <w:jc w:val="both"/>
        <w:rPr>
          <w:sz w:val="24"/>
          <w:szCs w:val="24"/>
        </w:rPr>
      </w:pPr>
    </w:p>
    <w:p w:rsidR="00AB65F5" w:rsidRPr="00D8602F" w:rsidRDefault="005F30EB" w:rsidP="005F30EB">
      <w:pPr>
        <w:shd w:val="clear" w:color="auto" w:fill="FFFFFF"/>
        <w:spacing w:line="269" w:lineRule="exact"/>
        <w:ind w:left="142"/>
        <w:jc w:val="both"/>
        <w:rPr>
          <w:snapToGrid w:val="0"/>
          <w:sz w:val="24"/>
          <w:szCs w:val="24"/>
        </w:rPr>
      </w:pPr>
      <w:r w:rsidRPr="00D8602F">
        <w:rPr>
          <w:snapToGrid w:val="0"/>
          <w:sz w:val="24"/>
          <w:szCs w:val="24"/>
        </w:rPr>
        <w:t xml:space="preserve"> </w:t>
      </w:r>
    </w:p>
    <w:p w:rsidR="00AB65F5" w:rsidRPr="00D8602F" w:rsidRDefault="00AB65F5" w:rsidP="00AB65F5">
      <w:pPr>
        <w:shd w:val="clear" w:color="auto" w:fill="FFFFFF"/>
        <w:tabs>
          <w:tab w:val="left" w:pos="7507"/>
        </w:tabs>
        <w:ind w:left="163"/>
        <w:rPr>
          <w:snapToGrid w:val="0"/>
          <w:sz w:val="24"/>
          <w:szCs w:val="24"/>
        </w:rPr>
      </w:pPr>
    </w:p>
    <w:p w:rsidR="005F30EB" w:rsidRPr="005F30EB" w:rsidRDefault="005F30EB" w:rsidP="005F30EB">
      <w:pPr>
        <w:tabs>
          <w:tab w:val="left" w:pos="1440"/>
        </w:tabs>
        <w:ind w:right="459"/>
        <w:jc w:val="both"/>
        <w:rPr>
          <w:sz w:val="24"/>
          <w:szCs w:val="24"/>
        </w:rPr>
      </w:pPr>
      <w:r w:rsidRPr="005F30EB">
        <w:rPr>
          <w:sz w:val="24"/>
          <w:szCs w:val="24"/>
        </w:rPr>
        <w:t xml:space="preserve">Глава Сандатовского </w:t>
      </w:r>
    </w:p>
    <w:p w:rsidR="005F30EB" w:rsidRPr="005F30EB" w:rsidRDefault="005F30EB" w:rsidP="005F30EB">
      <w:pPr>
        <w:tabs>
          <w:tab w:val="left" w:pos="1440"/>
        </w:tabs>
        <w:ind w:right="459"/>
        <w:jc w:val="both"/>
        <w:rPr>
          <w:sz w:val="24"/>
          <w:szCs w:val="24"/>
        </w:rPr>
      </w:pPr>
      <w:r w:rsidRPr="005F30EB">
        <w:rPr>
          <w:sz w:val="24"/>
          <w:szCs w:val="24"/>
        </w:rPr>
        <w:t>сельского поселения                                                                        Н.И.Сероштан</w:t>
      </w:r>
    </w:p>
    <w:p w:rsidR="005F30EB" w:rsidRPr="005F30EB" w:rsidRDefault="005F30EB" w:rsidP="005F30EB">
      <w:pPr>
        <w:rPr>
          <w:sz w:val="24"/>
          <w:szCs w:val="24"/>
        </w:rPr>
      </w:pPr>
    </w:p>
    <w:p w:rsidR="005F30EB" w:rsidRPr="003739C0" w:rsidRDefault="005F30EB" w:rsidP="005F30EB">
      <w:pPr>
        <w:rPr>
          <w:sz w:val="22"/>
          <w:szCs w:val="22"/>
        </w:rPr>
      </w:pPr>
    </w:p>
    <w:p w:rsidR="005F30EB" w:rsidRPr="003739C0" w:rsidRDefault="005F30EB" w:rsidP="005F30EB">
      <w:pPr>
        <w:rPr>
          <w:sz w:val="22"/>
          <w:szCs w:val="22"/>
        </w:rPr>
      </w:pPr>
    </w:p>
    <w:p w:rsidR="00D8602F" w:rsidRDefault="005F30EB" w:rsidP="005F30EB">
      <w:pPr>
        <w:rPr>
          <w:sz w:val="18"/>
          <w:szCs w:val="18"/>
        </w:rPr>
      </w:pPr>
      <w:r w:rsidRPr="003739C0">
        <w:rPr>
          <w:sz w:val="18"/>
          <w:szCs w:val="18"/>
        </w:rPr>
        <w:t xml:space="preserve">Подготовил: специалист </w:t>
      </w:r>
    </w:p>
    <w:p w:rsidR="005F30EB" w:rsidRPr="003739C0" w:rsidRDefault="005F30EB" w:rsidP="005F30EB">
      <w:pPr>
        <w:rPr>
          <w:sz w:val="18"/>
          <w:szCs w:val="18"/>
        </w:rPr>
      </w:pPr>
      <w:r>
        <w:rPr>
          <w:sz w:val="18"/>
          <w:szCs w:val="18"/>
        </w:rPr>
        <w:t>1- категории</w:t>
      </w:r>
    </w:p>
    <w:p w:rsidR="005F30EB" w:rsidRPr="003739C0" w:rsidRDefault="005F30EB" w:rsidP="005F30EB">
      <w:pPr>
        <w:rPr>
          <w:sz w:val="18"/>
          <w:szCs w:val="18"/>
        </w:rPr>
      </w:pPr>
      <w:r>
        <w:rPr>
          <w:sz w:val="18"/>
          <w:szCs w:val="18"/>
        </w:rPr>
        <w:t>Лактионова М.Н.</w:t>
      </w:r>
    </w:p>
    <w:p w:rsidR="005F30EB" w:rsidRDefault="005F30EB" w:rsidP="005F30EB"/>
    <w:p w:rsidR="005F30EB" w:rsidRDefault="005F30EB" w:rsidP="005F30EB"/>
    <w:p w:rsidR="00DC2B22" w:rsidRDefault="00DC2B22" w:rsidP="005F30EB"/>
    <w:p w:rsidR="00AB65F5" w:rsidRDefault="00AB65F5" w:rsidP="00AB65F5">
      <w:pPr>
        <w:shd w:val="clear" w:color="auto" w:fill="FFFFFF"/>
        <w:tabs>
          <w:tab w:val="left" w:pos="750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D40F3F" w:rsidRDefault="00D40F3F" w:rsidP="00D40F3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40F3F" w:rsidRDefault="00D40F3F" w:rsidP="00D40F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D40F3F" w:rsidRDefault="00D40F3F" w:rsidP="00D40F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Сандатовского </w:t>
      </w:r>
    </w:p>
    <w:p w:rsidR="00D40F3F" w:rsidRDefault="00D40F3F" w:rsidP="00D40F3F">
      <w:pPr>
        <w:tabs>
          <w:tab w:val="left" w:pos="3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D40F3F" w:rsidRPr="00DA09DE" w:rsidRDefault="00D40F3F" w:rsidP="00DC2B22">
      <w:pPr>
        <w:tabs>
          <w:tab w:val="left" w:pos="3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C2B22">
        <w:rPr>
          <w:sz w:val="24"/>
          <w:szCs w:val="24"/>
        </w:rPr>
        <w:t xml:space="preserve"> 25.11.2015 </w:t>
      </w:r>
      <w:r w:rsidR="00100808">
        <w:rPr>
          <w:sz w:val="24"/>
          <w:szCs w:val="24"/>
        </w:rPr>
        <w:t>№</w:t>
      </w:r>
      <w:r w:rsidR="00DC2B22">
        <w:rPr>
          <w:sz w:val="24"/>
          <w:szCs w:val="24"/>
        </w:rPr>
        <w:t xml:space="preserve"> 120</w:t>
      </w:r>
    </w:p>
    <w:p w:rsidR="00D40F3F" w:rsidRDefault="00D40F3F" w:rsidP="00D40F3F">
      <w:pPr>
        <w:rPr>
          <w:sz w:val="24"/>
          <w:szCs w:val="24"/>
        </w:rPr>
      </w:pPr>
    </w:p>
    <w:p w:rsidR="00D40F3F" w:rsidRPr="00DA09DE" w:rsidRDefault="00D40F3F" w:rsidP="00D40F3F">
      <w:pPr>
        <w:tabs>
          <w:tab w:val="left" w:pos="3030"/>
        </w:tabs>
        <w:jc w:val="center"/>
        <w:rPr>
          <w:b/>
          <w:sz w:val="28"/>
          <w:szCs w:val="28"/>
        </w:rPr>
      </w:pPr>
      <w:r w:rsidRPr="00DA09DE">
        <w:rPr>
          <w:b/>
          <w:sz w:val="28"/>
          <w:szCs w:val="28"/>
        </w:rPr>
        <w:t>Дислокация</w:t>
      </w:r>
    </w:p>
    <w:p w:rsidR="00D40F3F" w:rsidRDefault="00D40F3F" w:rsidP="00D40F3F">
      <w:pPr>
        <w:tabs>
          <w:tab w:val="left" w:pos="30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мест организации ярмарок на территории </w:t>
      </w:r>
    </w:p>
    <w:p w:rsidR="005F30EB" w:rsidRPr="00DC2B22" w:rsidRDefault="00D40F3F" w:rsidP="00DC2B22">
      <w:pPr>
        <w:tabs>
          <w:tab w:val="left" w:pos="30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Сандатовского сельского поселения </w:t>
      </w:r>
      <w:proofErr w:type="spellStart"/>
      <w:r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</w:t>
      </w:r>
      <w:r w:rsidR="00D8602F">
        <w:rPr>
          <w:sz w:val="24"/>
          <w:szCs w:val="24"/>
        </w:rPr>
        <w:t xml:space="preserve"> на 2016 год</w:t>
      </w:r>
    </w:p>
    <w:p w:rsidR="00A84521" w:rsidRDefault="00A84521" w:rsidP="00D40F3F">
      <w:pPr>
        <w:tabs>
          <w:tab w:val="left" w:pos="2700"/>
        </w:tabs>
        <w:rPr>
          <w:b/>
        </w:rPr>
      </w:pPr>
    </w:p>
    <w:tbl>
      <w:tblPr>
        <w:tblStyle w:val="a3"/>
        <w:tblpPr w:leftFromText="180" w:rightFromText="180" w:vertAnchor="text" w:horzAnchor="margin" w:tblpXSpec="center" w:tblpY="18"/>
        <w:tblW w:w="10598" w:type="dxa"/>
        <w:tblLayout w:type="fixed"/>
        <w:tblLook w:val="01E0"/>
      </w:tblPr>
      <w:tblGrid>
        <w:gridCol w:w="2156"/>
        <w:gridCol w:w="1921"/>
        <w:gridCol w:w="2127"/>
        <w:gridCol w:w="1699"/>
        <w:gridCol w:w="1136"/>
        <w:gridCol w:w="1559"/>
      </w:tblGrid>
      <w:tr w:rsidR="00A4589F" w:rsidTr="00A4589F">
        <w:tc>
          <w:tcPr>
            <w:tcW w:w="10598" w:type="dxa"/>
            <w:gridSpan w:val="6"/>
          </w:tcPr>
          <w:p w:rsidR="00A4589F" w:rsidRDefault="00A4589F" w:rsidP="00A4589F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>Сезонная ярмарка</w:t>
            </w:r>
          </w:p>
          <w:p w:rsidR="00A4589F" w:rsidRDefault="00A4589F" w:rsidP="00A4589F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  <w:tr w:rsidR="00A4589F" w:rsidRPr="00F235DF" w:rsidTr="00F235DF">
        <w:trPr>
          <w:trHeight w:val="5621"/>
        </w:trPr>
        <w:tc>
          <w:tcPr>
            <w:tcW w:w="2156" w:type="dxa"/>
          </w:tcPr>
          <w:tbl>
            <w:tblPr>
              <w:tblStyle w:val="a3"/>
              <w:tblW w:w="1930" w:type="dxa"/>
              <w:tblLayout w:type="fixed"/>
              <w:tblLook w:val="04A0"/>
            </w:tblPr>
            <w:tblGrid>
              <w:gridCol w:w="1930"/>
            </w:tblGrid>
            <w:tr w:rsidR="00A4589F" w:rsidRPr="00F235DF" w:rsidTr="001A6382">
              <w:trPr>
                <w:trHeight w:val="1688"/>
              </w:trPr>
              <w:tc>
                <w:tcPr>
                  <w:tcW w:w="1930" w:type="dxa"/>
                </w:tcPr>
                <w:p w:rsidR="00A4589F" w:rsidRPr="00F235DF" w:rsidRDefault="00A4589F" w:rsidP="00A4589F">
                  <w:pPr>
                    <w:framePr w:hSpace="180" w:wrap="around" w:vAnchor="text" w:hAnchor="margin" w:xAlign="center" w:y="18"/>
                    <w:tabs>
                      <w:tab w:val="left" w:pos="3030"/>
                    </w:tabs>
                  </w:pPr>
                  <w:r w:rsidRPr="00F235DF">
                    <w:t xml:space="preserve">Организатор </w:t>
                  </w:r>
                </w:p>
                <w:p w:rsidR="00A4589F" w:rsidRPr="00F235DF" w:rsidRDefault="00A4589F" w:rsidP="00A4589F">
                  <w:pPr>
                    <w:framePr w:hSpace="180" w:wrap="around" w:vAnchor="text" w:hAnchor="margin" w:xAlign="center" w:y="18"/>
                    <w:tabs>
                      <w:tab w:val="left" w:pos="3030"/>
                    </w:tabs>
                  </w:pPr>
                  <w:r w:rsidRPr="00F235DF">
                    <w:t>ярмарки</w:t>
                  </w:r>
                </w:p>
              </w:tc>
            </w:tr>
            <w:tr w:rsidR="00A4589F" w:rsidRPr="00F235DF" w:rsidTr="001A6382">
              <w:trPr>
                <w:trHeight w:val="1652"/>
              </w:trPr>
              <w:tc>
                <w:tcPr>
                  <w:tcW w:w="1930" w:type="dxa"/>
                </w:tcPr>
                <w:p w:rsidR="00A4589F" w:rsidRPr="00F235DF" w:rsidRDefault="00A4589F" w:rsidP="00A4589F">
                  <w:pPr>
                    <w:framePr w:hSpace="180" w:wrap="around" w:vAnchor="text" w:hAnchor="margin" w:xAlign="center" w:y="18"/>
                    <w:tabs>
                      <w:tab w:val="left" w:pos="3030"/>
                    </w:tabs>
                  </w:pPr>
                  <w:r w:rsidRPr="00F235DF">
                    <w:t xml:space="preserve">Администрация </w:t>
                  </w:r>
                  <w:proofErr w:type="spellStart"/>
                  <w:r w:rsidRPr="00F235DF">
                    <w:t>Сандатовского</w:t>
                  </w:r>
                  <w:proofErr w:type="spellEnd"/>
                  <w:r w:rsidRPr="00F235DF">
                    <w:t xml:space="preserve"> сельского поселения</w:t>
                  </w:r>
                </w:p>
              </w:tc>
            </w:tr>
          </w:tbl>
          <w:p w:rsidR="00A4589F" w:rsidRPr="00F235DF" w:rsidRDefault="00A4589F" w:rsidP="00A4589F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  <w:tc>
          <w:tcPr>
            <w:tcW w:w="1921" w:type="dxa"/>
          </w:tcPr>
          <w:p w:rsidR="00A4589F" w:rsidRPr="00F235DF" w:rsidRDefault="00A4589F" w:rsidP="00A4589F">
            <w:pPr>
              <w:tabs>
                <w:tab w:val="left" w:pos="3030"/>
              </w:tabs>
            </w:pPr>
            <w:r w:rsidRPr="00F235DF">
              <w:t xml:space="preserve">1)Площадь перед Дворцом культуры </w:t>
            </w:r>
          </w:p>
          <w:p w:rsidR="00F235DF" w:rsidRPr="00F235DF" w:rsidRDefault="00A4589F" w:rsidP="00A4589F">
            <w:pPr>
              <w:tabs>
                <w:tab w:val="left" w:pos="3030"/>
              </w:tabs>
            </w:pPr>
            <w:proofErr w:type="gramStart"/>
            <w:r w:rsidRPr="00F235DF">
              <w:t>с</w:t>
            </w:r>
            <w:proofErr w:type="gramEnd"/>
            <w:r w:rsidRPr="00F235DF">
              <w:t>. Сандата в с. Сандата</w:t>
            </w:r>
          </w:p>
          <w:p w:rsidR="00F235DF" w:rsidRPr="00F235DF" w:rsidRDefault="00F235DF" w:rsidP="00A4589F">
            <w:pPr>
              <w:tabs>
                <w:tab w:val="left" w:pos="3030"/>
              </w:tabs>
            </w:pPr>
          </w:p>
          <w:p w:rsidR="00F235DF" w:rsidRPr="00F235DF" w:rsidRDefault="00F235DF" w:rsidP="00A4589F">
            <w:pPr>
              <w:tabs>
                <w:tab w:val="left" w:pos="3030"/>
              </w:tabs>
            </w:pPr>
          </w:p>
          <w:p w:rsidR="00F235DF" w:rsidRPr="00F235DF" w:rsidRDefault="00F235DF" w:rsidP="00A4589F">
            <w:pPr>
              <w:tabs>
                <w:tab w:val="left" w:pos="3030"/>
              </w:tabs>
            </w:pPr>
          </w:p>
          <w:p w:rsidR="00F235DF" w:rsidRPr="00F235DF" w:rsidRDefault="00F235DF" w:rsidP="00A4589F">
            <w:pPr>
              <w:tabs>
                <w:tab w:val="left" w:pos="3030"/>
              </w:tabs>
            </w:pPr>
          </w:p>
          <w:p w:rsidR="00F235DF" w:rsidRPr="00F235DF" w:rsidRDefault="00F235DF" w:rsidP="00A4589F">
            <w:pPr>
              <w:tabs>
                <w:tab w:val="left" w:pos="3030"/>
              </w:tabs>
            </w:pPr>
          </w:p>
          <w:p w:rsidR="00F235DF" w:rsidRPr="00F235DF" w:rsidRDefault="00F235DF" w:rsidP="00A4589F">
            <w:pPr>
              <w:tabs>
                <w:tab w:val="left" w:pos="3030"/>
              </w:tabs>
            </w:pPr>
          </w:p>
          <w:p w:rsidR="00F235DF" w:rsidRPr="00F235DF" w:rsidRDefault="00F235DF" w:rsidP="00A4589F">
            <w:pPr>
              <w:tabs>
                <w:tab w:val="left" w:pos="3030"/>
              </w:tabs>
            </w:pPr>
          </w:p>
          <w:p w:rsidR="00F235DF" w:rsidRPr="00F235DF" w:rsidRDefault="00F235DF" w:rsidP="00A4589F">
            <w:pPr>
              <w:tabs>
                <w:tab w:val="left" w:pos="3030"/>
              </w:tabs>
            </w:pPr>
          </w:p>
          <w:p w:rsidR="00F235DF" w:rsidRPr="00F235DF" w:rsidRDefault="00F235DF" w:rsidP="00A4589F">
            <w:pPr>
              <w:tabs>
                <w:tab w:val="left" w:pos="3030"/>
              </w:tabs>
            </w:pPr>
          </w:p>
          <w:p w:rsidR="00A4589F" w:rsidRPr="00F235DF" w:rsidRDefault="00A84521" w:rsidP="00A4589F">
            <w:pPr>
              <w:tabs>
                <w:tab w:val="left" w:pos="3030"/>
              </w:tabs>
            </w:pPr>
            <w:r w:rsidRPr="00F235DF">
              <w:t xml:space="preserve">2) Площадка </w:t>
            </w:r>
          </w:p>
          <w:p w:rsidR="00F235DF" w:rsidRPr="00F235DF" w:rsidRDefault="00F235DF" w:rsidP="00A4589F">
            <w:pPr>
              <w:tabs>
                <w:tab w:val="left" w:pos="3030"/>
              </w:tabs>
            </w:pPr>
            <w:r w:rsidRPr="00F235DF">
              <w:t>п</w:t>
            </w:r>
            <w:r w:rsidR="00A84521" w:rsidRPr="00F235DF">
              <w:t>о адресу</w:t>
            </w:r>
            <w:r w:rsidRPr="00F235DF">
              <w:t xml:space="preserve">: </w:t>
            </w:r>
            <w:proofErr w:type="gramStart"/>
            <w:r w:rsidRPr="00F235DF">
              <w:t>с</w:t>
            </w:r>
            <w:proofErr w:type="gramEnd"/>
            <w:r w:rsidRPr="00F235DF">
              <w:t>. Сандата,</w:t>
            </w:r>
          </w:p>
          <w:p w:rsidR="00A84521" w:rsidRPr="00F235DF" w:rsidRDefault="00A84521" w:rsidP="00A4589F">
            <w:pPr>
              <w:tabs>
                <w:tab w:val="left" w:pos="3030"/>
              </w:tabs>
            </w:pPr>
            <w:r w:rsidRPr="00F235DF">
              <w:t xml:space="preserve"> ул. Ленина, 26а</w:t>
            </w:r>
            <w:r w:rsidR="00F235DF" w:rsidRPr="00F235DF">
              <w:t xml:space="preserve"> (центр)</w:t>
            </w:r>
          </w:p>
          <w:p w:rsidR="00A84521" w:rsidRPr="00F235DF" w:rsidRDefault="00A84521" w:rsidP="00A4589F">
            <w:pPr>
              <w:tabs>
                <w:tab w:val="left" w:pos="3030"/>
              </w:tabs>
            </w:pPr>
          </w:p>
          <w:p w:rsidR="00A4589F" w:rsidRPr="00F235DF" w:rsidRDefault="00F235DF" w:rsidP="00A4589F">
            <w:pPr>
              <w:tabs>
                <w:tab w:val="left" w:pos="3030"/>
              </w:tabs>
            </w:pPr>
            <w:r w:rsidRPr="00F235DF">
              <w:t>3</w:t>
            </w:r>
            <w:r w:rsidR="00A4589F" w:rsidRPr="00F235DF">
              <w:t>)</w:t>
            </w:r>
            <w:r w:rsidRPr="00F235DF">
              <w:t xml:space="preserve"> </w:t>
            </w:r>
            <w:r w:rsidR="00A4589F" w:rsidRPr="00F235DF">
              <w:t xml:space="preserve">Площадь перед Дворцом культуры </w:t>
            </w:r>
          </w:p>
          <w:p w:rsidR="00A4589F" w:rsidRPr="00F235DF" w:rsidRDefault="00A4589F" w:rsidP="00A4589F">
            <w:pPr>
              <w:tabs>
                <w:tab w:val="left" w:pos="3030"/>
              </w:tabs>
            </w:pPr>
            <w:proofErr w:type="gramStart"/>
            <w:r w:rsidRPr="00F235DF">
              <w:t>с</w:t>
            </w:r>
            <w:proofErr w:type="gramEnd"/>
            <w:r w:rsidRPr="00F235DF">
              <w:t>. Березовка в с. Березовка</w:t>
            </w:r>
          </w:p>
        </w:tc>
        <w:tc>
          <w:tcPr>
            <w:tcW w:w="2127" w:type="dxa"/>
          </w:tcPr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Реализация сезонной продукции,</w:t>
            </w:r>
          </w:p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 xml:space="preserve"> в том числе </w:t>
            </w:r>
            <w:r w:rsidRPr="00F235DF">
              <w:rPr>
                <w:b/>
              </w:rPr>
              <w:t>ноябрь-март:</w:t>
            </w:r>
            <w:r w:rsidRPr="00F235DF">
              <w:t xml:space="preserve"> молочно-мясная продукция;</w:t>
            </w:r>
          </w:p>
          <w:p w:rsidR="00A4589F" w:rsidRPr="00F235DF" w:rsidRDefault="00A4589F" w:rsidP="00A4589F">
            <w:pPr>
              <w:tabs>
                <w:tab w:val="left" w:pos="2700"/>
              </w:tabs>
              <w:rPr>
                <w:b/>
              </w:rPr>
            </w:pPr>
            <w:r w:rsidRPr="00F235DF">
              <w:rPr>
                <w:b/>
              </w:rPr>
              <w:t>Декабрь:</w:t>
            </w:r>
          </w:p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хвойные;</w:t>
            </w:r>
          </w:p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rPr>
                <w:b/>
              </w:rPr>
              <w:t>Апрель-октябрь</w:t>
            </w:r>
            <w:r w:rsidRPr="00F235DF">
              <w:t xml:space="preserve">: </w:t>
            </w:r>
          </w:p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молочно-мясная продукция;</w:t>
            </w:r>
          </w:p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овощи, фрукты, товары народного потребления, бытовой химии</w:t>
            </w:r>
            <w:r w:rsidR="00D8602F" w:rsidRPr="00F235DF">
              <w:t>, саженцы, рассада</w:t>
            </w:r>
          </w:p>
        </w:tc>
        <w:tc>
          <w:tcPr>
            <w:tcW w:w="1699" w:type="dxa"/>
          </w:tcPr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 xml:space="preserve">Круглый год, </w:t>
            </w:r>
          </w:p>
          <w:p w:rsidR="00A4589F" w:rsidRPr="00F235DF" w:rsidRDefault="00A4589F" w:rsidP="00A4589F"/>
        </w:tc>
        <w:tc>
          <w:tcPr>
            <w:tcW w:w="1136" w:type="dxa"/>
          </w:tcPr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Универсальная</w:t>
            </w:r>
          </w:p>
        </w:tc>
        <w:tc>
          <w:tcPr>
            <w:tcW w:w="1559" w:type="dxa"/>
          </w:tcPr>
          <w:p w:rsidR="00A4589F" w:rsidRPr="00F235DF" w:rsidRDefault="00A4589F" w:rsidP="00A4589F">
            <w:pPr>
              <w:tabs>
                <w:tab w:val="left" w:pos="3030"/>
              </w:tabs>
            </w:pPr>
            <w:r w:rsidRPr="00F235DF">
              <w:t>Каждый вторник</w:t>
            </w:r>
          </w:p>
          <w:p w:rsidR="00CE3CF9" w:rsidRPr="00F235DF" w:rsidRDefault="00100808" w:rsidP="00100808">
            <w:pPr>
              <w:tabs>
                <w:tab w:val="left" w:pos="3030"/>
              </w:tabs>
            </w:pPr>
            <w:r w:rsidRPr="00F235DF">
              <w:t>с 07:00 до 12:</w:t>
            </w:r>
            <w:r w:rsidR="00A4589F" w:rsidRPr="00F235DF">
              <w:t>00</w:t>
            </w:r>
          </w:p>
          <w:p w:rsidR="00CE3CF9" w:rsidRPr="00F235DF" w:rsidRDefault="00CE3CF9" w:rsidP="00CE3CF9"/>
          <w:p w:rsidR="00CE3CF9" w:rsidRPr="00F235DF" w:rsidRDefault="00CE3CF9" w:rsidP="00CE3CF9"/>
          <w:p w:rsidR="00CE3CF9" w:rsidRPr="00F235DF" w:rsidRDefault="00CE3CF9" w:rsidP="00CE3CF9"/>
          <w:p w:rsidR="00F235DF" w:rsidRPr="00F235DF" w:rsidRDefault="00F235DF" w:rsidP="00F235DF"/>
          <w:p w:rsidR="00F235DF" w:rsidRPr="00F235DF" w:rsidRDefault="00F235DF" w:rsidP="00F235DF"/>
          <w:p w:rsidR="00F235DF" w:rsidRPr="00F235DF" w:rsidRDefault="00F235DF" w:rsidP="00F235DF"/>
          <w:p w:rsidR="00F235DF" w:rsidRPr="00F235DF" w:rsidRDefault="00F235DF" w:rsidP="00F235DF"/>
          <w:p w:rsidR="00F235DF" w:rsidRPr="00F235DF" w:rsidRDefault="00F235DF" w:rsidP="00F235DF"/>
          <w:p w:rsidR="00F235DF" w:rsidRPr="00F235DF" w:rsidRDefault="00F235DF" w:rsidP="00F235DF"/>
          <w:p w:rsidR="00F235DF" w:rsidRPr="00F235DF" w:rsidRDefault="00F235DF" w:rsidP="00F235DF"/>
          <w:p w:rsidR="00CE3CF9" w:rsidRPr="00F235DF" w:rsidRDefault="00F235DF" w:rsidP="00F235DF">
            <w:r w:rsidRPr="00F235DF">
              <w:t>Ежедневно</w:t>
            </w:r>
          </w:p>
          <w:p w:rsidR="00F235DF" w:rsidRPr="00F235DF" w:rsidRDefault="00F235DF" w:rsidP="00F235DF">
            <w:pPr>
              <w:tabs>
                <w:tab w:val="left" w:pos="3030"/>
              </w:tabs>
            </w:pPr>
            <w:r w:rsidRPr="00F235DF">
              <w:t>с 07:00 до 12:00</w:t>
            </w:r>
          </w:p>
          <w:p w:rsidR="00F235DF" w:rsidRPr="00F235DF" w:rsidRDefault="00F235DF" w:rsidP="00F235DF"/>
          <w:p w:rsidR="00F235DF" w:rsidRPr="00F235DF" w:rsidRDefault="00F235DF" w:rsidP="00F235DF"/>
          <w:p w:rsidR="00F235DF" w:rsidRPr="00F235DF" w:rsidRDefault="00F235DF" w:rsidP="00F235DF"/>
          <w:p w:rsidR="00F235DF" w:rsidRPr="00F235DF" w:rsidRDefault="00F235DF" w:rsidP="00F235DF"/>
          <w:p w:rsidR="00F235DF" w:rsidRPr="00F235DF" w:rsidRDefault="00F235DF" w:rsidP="00F235DF"/>
          <w:p w:rsidR="00F235DF" w:rsidRPr="00F235DF" w:rsidRDefault="00F235DF" w:rsidP="00F235DF">
            <w:r w:rsidRPr="00F235DF">
              <w:t>Каждая среда</w:t>
            </w:r>
          </w:p>
          <w:p w:rsidR="00F235DF" w:rsidRPr="00F235DF" w:rsidRDefault="00F235DF" w:rsidP="00F235DF">
            <w:r w:rsidRPr="00F235DF">
              <w:t>С 07:00 до 11:00</w:t>
            </w:r>
          </w:p>
          <w:p w:rsidR="00F235DF" w:rsidRPr="00F235DF" w:rsidRDefault="00F235DF" w:rsidP="00F235DF"/>
        </w:tc>
      </w:tr>
      <w:tr w:rsidR="00A4589F" w:rsidRPr="00F235DF" w:rsidTr="00A4589F">
        <w:tc>
          <w:tcPr>
            <w:tcW w:w="10598" w:type="dxa"/>
            <w:gridSpan w:val="6"/>
          </w:tcPr>
          <w:p w:rsidR="00A4589F" w:rsidRPr="00F235DF" w:rsidRDefault="00A4589F" w:rsidP="00A4589F">
            <w:pPr>
              <w:tabs>
                <w:tab w:val="left" w:pos="2700"/>
              </w:tabs>
              <w:jc w:val="center"/>
              <w:rPr>
                <w:b/>
              </w:rPr>
            </w:pPr>
            <w:r w:rsidRPr="00F235DF">
              <w:rPr>
                <w:b/>
              </w:rPr>
              <w:t>Праздничная ярмарка</w:t>
            </w:r>
          </w:p>
          <w:p w:rsidR="00A4589F" w:rsidRPr="00F235DF" w:rsidRDefault="00A4589F" w:rsidP="00A4589F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  <w:tr w:rsidR="00A4589F" w:rsidRPr="00F235DF" w:rsidTr="00A4589F">
        <w:tc>
          <w:tcPr>
            <w:tcW w:w="2156" w:type="dxa"/>
          </w:tcPr>
          <w:tbl>
            <w:tblPr>
              <w:tblStyle w:val="a3"/>
              <w:tblW w:w="1930" w:type="dxa"/>
              <w:tblLayout w:type="fixed"/>
              <w:tblLook w:val="04A0"/>
            </w:tblPr>
            <w:tblGrid>
              <w:gridCol w:w="1930"/>
            </w:tblGrid>
            <w:tr w:rsidR="00A4589F" w:rsidRPr="00F235DF" w:rsidTr="001A6382">
              <w:trPr>
                <w:trHeight w:val="1688"/>
              </w:trPr>
              <w:tc>
                <w:tcPr>
                  <w:tcW w:w="1930" w:type="dxa"/>
                </w:tcPr>
                <w:p w:rsidR="00A4589F" w:rsidRPr="00F235DF" w:rsidRDefault="00A4589F" w:rsidP="00A4589F">
                  <w:pPr>
                    <w:framePr w:hSpace="180" w:wrap="around" w:vAnchor="text" w:hAnchor="margin" w:xAlign="center" w:y="18"/>
                    <w:tabs>
                      <w:tab w:val="left" w:pos="3030"/>
                    </w:tabs>
                  </w:pPr>
                  <w:r w:rsidRPr="00F235DF">
                    <w:t xml:space="preserve">Организатор </w:t>
                  </w:r>
                </w:p>
                <w:p w:rsidR="00A4589F" w:rsidRPr="00F235DF" w:rsidRDefault="00A4589F" w:rsidP="00A4589F">
                  <w:pPr>
                    <w:framePr w:hSpace="180" w:wrap="around" w:vAnchor="text" w:hAnchor="margin" w:xAlign="center" w:y="18"/>
                    <w:tabs>
                      <w:tab w:val="left" w:pos="3030"/>
                    </w:tabs>
                  </w:pPr>
                  <w:r w:rsidRPr="00F235DF">
                    <w:t>ярмарки</w:t>
                  </w:r>
                </w:p>
              </w:tc>
            </w:tr>
            <w:tr w:rsidR="00A4589F" w:rsidRPr="00F235DF" w:rsidTr="001A6382">
              <w:trPr>
                <w:trHeight w:val="1919"/>
              </w:trPr>
              <w:tc>
                <w:tcPr>
                  <w:tcW w:w="1930" w:type="dxa"/>
                </w:tcPr>
                <w:p w:rsidR="00A4589F" w:rsidRPr="00F235DF" w:rsidRDefault="00A4589F" w:rsidP="00A4589F">
                  <w:pPr>
                    <w:framePr w:hSpace="180" w:wrap="around" w:vAnchor="text" w:hAnchor="margin" w:xAlign="center" w:y="18"/>
                    <w:tabs>
                      <w:tab w:val="left" w:pos="3030"/>
                    </w:tabs>
                  </w:pPr>
                  <w:r w:rsidRPr="00F235DF">
                    <w:t>Администрация Сандатовского сельского поселения</w:t>
                  </w:r>
                </w:p>
              </w:tc>
            </w:tr>
          </w:tbl>
          <w:p w:rsidR="00A4589F" w:rsidRPr="00F235DF" w:rsidRDefault="00A4589F" w:rsidP="00A4589F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  <w:tc>
          <w:tcPr>
            <w:tcW w:w="1921" w:type="dxa"/>
          </w:tcPr>
          <w:p w:rsidR="00A4589F" w:rsidRPr="00F235DF" w:rsidRDefault="00A4589F" w:rsidP="00A4589F">
            <w:pPr>
              <w:tabs>
                <w:tab w:val="left" w:pos="3030"/>
              </w:tabs>
            </w:pPr>
            <w:r w:rsidRPr="00F235DF">
              <w:t xml:space="preserve">1)Площадь перед Дворцом культуры </w:t>
            </w:r>
          </w:p>
          <w:p w:rsidR="00A4589F" w:rsidRPr="00F235DF" w:rsidRDefault="00A4589F" w:rsidP="00A4589F">
            <w:pPr>
              <w:tabs>
                <w:tab w:val="left" w:pos="3030"/>
              </w:tabs>
            </w:pPr>
            <w:proofErr w:type="gramStart"/>
            <w:r w:rsidRPr="00F235DF">
              <w:t>с</w:t>
            </w:r>
            <w:proofErr w:type="gramEnd"/>
            <w:r w:rsidRPr="00F235DF">
              <w:t>. Сандата в с. Сандата</w:t>
            </w:r>
          </w:p>
          <w:p w:rsidR="00A4589F" w:rsidRPr="00F235DF" w:rsidRDefault="00A4589F" w:rsidP="00A4589F">
            <w:pPr>
              <w:tabs>
                <w:tab w:val="left" w:pos="3030"/>
              </w:tabs>
            </w:pPr>
          </w:p>
          <w:p w:rsidR="00A4589F" w:rsidRPr="00F235DF" w:rsidRDefault="00A4589F" w:rsidP="00A4589F">
            <w:pPr>
              <w:tabs>
                <w:tab w:val="left" w:pos="3030"/>
              </w:tabs>
            </w:pPr>
            <w:r w:rsidRPr="00F235DF">
              <w:t xml:space="preserve">2)Площадь перед Дворцом культуры </w:t>
            </w:r>
          </w:p>
          <w:p w:rsidR="00A4589F" w:rsidRPr="00F235DF" w:rsidRDefault="00A4589F" w:rsidP="00A4589F">
            <w:pPr>
              <w:tabs>
                <w:tab w:val="left" w:pos="3030"/>
              </w:tabs>
            </w:pPr>
            <w:proofErr w:type="gramStart"/>
            <w:r w:rsidRPr="00F235DF">
              <w:t>с</w:t>
            </w:r>
            <w:proofErr w:type="gramEnd"/>
            <w:r w:rsidRPr="00F235DF">
              <w:t>. Березовка в с. Березовка</w:t>
            </w:r>
          </w:p>
        </w:tc>
        <w:tc>
          <w:tcPr>
            <w:tcW w:w="2127" w:type="dxa"/>
          </w:tcPr>
          <w:p w:rsidR="00A4589F" w:rsidRPr="00F235DF" w:rsidRDefault="00A4589F" w:rsidP="00F235DF">
            <w:pPr>
              <w:tabs>
                <w:tab w:val="left" w:pos="2700"/>
              </w:tabs>
            </w:pPr>
            <w:r w:rsidRPr="00F235DF">
              <w:t>Реализация продуктов питания, сельскохозяйственной продукции, канцтовары</w:t>
            </w:r>
          </w:p>
        </w:tc>
        <w:tc>
          <w:tcPr>
            <w:tcW w:w="1699" w:type="dxa"/>
          </w:tcPr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Круглый год, в том числе:</w:t>
            </w:r>
          </w:p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Новогодние и рождественские праздники, майские</w:t>
            </w:r>
          </w:p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праздники,  День защиты детей, День</w:t>
            </w:r>
          </w:p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села и т.д.</w:t>
            </w:r>
          </w:p>
        </w:tc>
        <w:tc>
          <w:tcPr>
            <w:tcW w:w="1136" w:type="dxa"/>
          </w:tcPr>
          <w:p w:rsidR="00A4589F" w:rsidRPr="00F235DF" w:rsidRDefault="00A4589F" w:rsidP="00A4589F">
            <w:r w:rsidRPr="00F235DF">
              <w:t>Универсальная.</w:t>
            </w:r>
          </w:p>
          <w:p w:rsidR="00A4589F" w:rsidRPr="00F235DF" w:rsidRDefault="00A4589F" w:rsidP="00A4589F"/>
          <w:p w:rsidR="00A4589F" w:rsidRPr="00F235DF" w:rsidRDefault="00A4589F" w:rsidP="00A4589F"/>
          <w:p w:rsidR="00A4589F" w:rsidRPr="00F235DF" w:rsidRDefault="00A4589F" w:rsidP="00A4589F"/>
          <w:p w:rsidR="00A4589F" w:rsidRPr="00F235DF" w:rsidRDefault="00A4589F" w:rsidP="00A4589F"/>
          <w:p w:rsidR="00A4589F" w:rsidRPr="00F235DF" w:rsidRDefault="00A4589F" w:rsidP="00A4589F">
            <w:pPr>
              <w:tabs>
                <w:tab w:val="left" w:pos="2700"/>
              </w:tabs>
            </w:pPr>
          </w:p>
        </w:tc>
        <w:tc>
          <w:tcPr>
            <w:tcW w:w="1559" w:type="dxa"/>
          </w:tcPr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Нерабочие праздничные дни, приуроченные к праздникам</w:t>
            </w:r>
          </w:p>
        </w:tc>
      </w:tr>
      <w:tr w:rsidR="00A4589F" w:rsidRPr="00F235DF" w:rsidTr="00A4589F">
        <w:tc>
          <w:tcPr>
            <w:tcW w:w="10598" w:type="dxa"/>
            <w:gridSpan w:val="6"/>
          </w:tcPr>
          <w:p w:rsidR="00A4589F" w:rsidRPr="00F235DF" w:rsidRDefault="00A4589F" w:rsidP="00A4589F">
            <w:pPr>
              <w:tabs>
                <w:tab w:val="left" w:pos="2700"/>
              </w:tabs>
              <w:jc w:val="center"/>
              <w:rPr>
                <w:b/>
              </w:rPr>
            </w:pPr>
            <w:r w:rsidRPr="00F235DF">
              <w:rPr>
                <w:b/>
              </w:rPr>
              <w:t>Ярмарка выходного дня</w:t>
            </w:r>
          </w:p>
          <w:p w:rsidR="00A4589F" w:rsidRPr="00F235DF" w:rsidRDefault="00A4589F" w:rsidP="00A4589F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  <w:tr w:rsidR="00A4589F" w:rsidRPr="00F235DF" w:rsidTr="00A4589F">
        <w:tc>
          <w:tcPr>
            <w:tcW w:w="2156" w:type="dxa"/>
          </w:tcPr>
          <w:p w:rsidR="00A4589F" w:rsidRPr="00F235DF" w:rsidRDefault="00A4589F" w:rsidP="00A4589F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  <w:tc>
          <w:tcPr>
            <w:tcW w:w="8442" w:type="dxa"/>
            <w:gridSpan w:val="5"/>
          </w:tcPr>
          <w:p w:rsidR="00A4589F" w:rsidRPr="00F235DF" w:rsidRDefault="00A4589F" w:rsidP="00A4589F">
            <w:pPr>
              <w:tabs>
                <w:tab w:val="left" w:pos="2700"/>
              </w:tabs>
            </w:pPr>
            <w:r w:rsidRPr="00F235DF">
              <w:t>Не проводится</w:t>
            </w:r>
          </w:p>
        </w:tc>
      </w:tr>
    </w:tbl>
    <w:p w:rsidR="005F30EB" w:rsidRPr="00F235DF" w:rsidRDefault="005F30EB" w:rsidP="005F30EB">
      <w:pPr>
        <w:tabs>
          <w:tab w:val="left" w:pos="2700"/>
        </w:tabs>
        <w:jc w:val="center"/>
        <w:rPr>
          <w:b/>
        </w:rPr>
      </w:pPr>
    </w:p>
    <w:p w:rsidR="00DC2B22" w:rsidRDefault="00DC2B22" w:rsidP="00DC2B22">
      <w:pPr>
        <w:tabs>
          <w:tab w:val="left" w:pos="2700"/>
        </w:tabs>
      </w:pPr>
    </w:p>
    <w:p w:rsidR="00DC2B22" w:rsidRDefault="00DC2B22" w:rsidP="00DC2B22">
      <w:pPr>
        <w:tabs>
          <w:tab w:val="left" w:pos="2700"/>
        </w:tabs>
      </w:pPr>
      <w:r>
        <w:t>С</w:t>
      </w:r>
      <w:r w:rsidRPr="00DC2B22">
        <w:t xml:space="preserve">пециалист 1-й категории </w:t>
      </w:r>
    </w:p>
    <w:p w:rsidR="005F30EB" w:rsidRPr="00DC2B22" w:rsidRDefault="00DC2B22" w:rsidP="00DC2B22">
      <w:pPr>
        <w:tabs>
          <w:tab w:val="left" w:pos="2700"/>
        </w:tabs>
      </w:pPr>
      <w:r w:rsidRPr="00DC2B22">
        <w:t>Лактионова М.Н.</w:t>
      </w:r>
      <w:r>
        <w:t xml:space="preserve"> __________</w:t>
      </w:r>
    </w:p>
    <w:p w:rsidR="005F30EB" w:rsidRPr="00DC2B22" w:rsidRDefault="005F30EB" w:rsidP="00DC2B22">
      <w:pPr>
        <w:tabs>
          <w:tab w:val="left" w:pos="2700"/>
        </w:tabs>
      </w:pPr>
    </w:p>
    <w:p w:rsidR="005F30EB" w:rsidRPr="00DC2B22" w:rsidRDefault="005F30EB" w:rsidP="00DC2B22">
      <w:pPr>
        <w:tabs>
          <w:tab w:val="left" w:pos="2700"/>
        </w:tabs>
      </w:pPr>
    </w:p>
    <w:p w:rsidR="005F30EB" w:rsidRPr="00DC2B22" w:rsidRDefault="005F30EB" w:rsidP="00DC2B22">
      <w:pPr>
        <w:tabs>
          <w:tab w:val="left" w:pos="2700"/>
        </w:tabs>
      </w:pPr>
    </w:p>
    <w:sectPr w:rsidR="005F30EB" w:rsidRPr="00DC2B22" w:rsidSect="00DC2B22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5840"/>
    <w:multiLevelType w:val="hybridMultilevel"/>
    <w:tmpl w:val="0A20E042"/>
    <w:lvl w:ilvl="0" w:tplc="E39E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21406"/>
    <w:multiLevelType w:val="hybridMultilevel"/>
    <w:tmpl w:val="42D6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70"/>
    <w:rsid w:val="00022CB6"/>
    <w:rsid w:val="00100808"/>
    <w:rsid w:val="001638D8"/>
    <w:rsid w:val="001F4D64"/>
    <w:rsid w:val="00221B91"/>
    <w:rsid w:val="00370ED4"/>
    <w:rsid w:val="00372F22"/>
    <w:rsid w:val="00476FDE"/>
    <w:rsid w:val="004F22A9"/>
    <w:rsid w:val="005347A2"/>
    <w:rsid w:val="00566BF0"/>
    <w:rsid w:val="005F30EB"/>
    <w:rsid w:val="00613F16"/>
    <w:rsid w:val="00712669"/>
    <w:rsid w:val="00733F1E"/>
    <w:rsid w:val="00743E18"/>
    <w:rsid w:val="007A220E"/>
    <w:rsid w:val="00867CEF"/>
    <w:rsid w:val="008A0670"/>
    <w:rsid w:val="008F72A7"/>
    <w:rsid w:val="009C029B"/>
    <w:rsid w:val="009E5991"/>
    <w:rsid w:val="00A4589F"/>
    <w:rsid w:val="00A84521"/>
    <w:rsid w:val="00AB65F5"/>
    <w:rsid w:val="00AC5D54"/>
    <w:rsid w:val="00AF4C8F"/>
    <w:rsid w:val="00B23A75"/>
    <w:rsid w:val="00C33622"/>
    <w:rsid w:val="00CC7CCD"/>
    <w:rsid w:val="00CD09E9"/>
    <w:rsid w:val="00CE3CF9"/>
    <w:rsid w:val="00CE7A8E"/>
    <w:rsid w:val="00D40F3F"/>
    <w:rsid w:val="00D84670"/>
    <w:rsid w:val="00D8602F"/>
    <w:rsid w:val="00D92E41"/>
    <w:rsid w:val="00DC2B22"/>
    <w:rsid w:val="00DF19FC"/>
    <w:rsid w:val="00ED7E2E"/>
    <w:rsid w:val="00EE3A9D"/>
    <w:rsid w:val="00F235DF"/>
    <w:rsid w:val="00FB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Torgi</cp:lastModifiedBy>
  <cp:revision>22</cp:revision>
  <cp:lastPrinted>2015-12-02T14:58:00Z</cp:lastPrinted>
  <dcterms:created xsi:type="dcterms:W3CDTF">2013-12-11T05:05:00Z</dcterms:created>
  <dcterms:modified xsi:type="dcterms:W3CDTF">2015-12-02T14:58:00Z</dcterms:modified>
</cp:coreProperties>
</file>