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C" w:rsidRPr="00C46EDC" w:rsidRDefault="00C46EDC" w:rsidP="00C46EDC">
      <w:pPr>
        <w:spacing w:after="0"/>
        <w:jc w:val="right"/>
        <w:rPr>
          <w:sz w:val="28"/>
          <w:szCs w:val="28"/>
        </w:rPr>
      </w:pPr>
      <w:r w:rsidRPr="00C46EDC">
        <w:rPr>
          <w:sz w:val="28"/>
          <w:szCs w:val="28"/>
        </w:rPr>
        <w:t>Утверждаю:</w:t>
      </w:r>
    </w:p>
    <w:p w:rsidR="00C46EDC" w:rsidRPr="00C46EDC" w:rsidRDefault="00135AAB" w:rsidP="00C46ED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Глава Сандатовского</w:t>
      </w:r>
      <w:r w:rsidR="00C46EDC" w:rsidRPr="00C46EDC">
        <w:rPr>
          <w:sz w:val="28"/>
          <w:szCs w:val="28"/>
        </w:rPr>
        <w:t xml:space="preserve"> сельского поселения</w:t>
      </w:r>
    </w:p>
    <w:p w:rsidR="00C46EDC" w:rsidRDefault="00C46EDC" w:rsidP="00C46E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C46EDC">
        <w:rPr>
          <w:sz w:val="28"/>
          <w:szCs w:val="28"/>
        </w:rPr>
        <w:t>_______________</w:t>
      </w:r>
      <w:r w:rsidR="00135AAB">
        <w:rPr>
          <w:sz w:val="28"/>
          <w:szCs w:val="28"/>
        </w:rPr>
        <w:t>Н.И. Сероштан</w:t>
      </w:r>
      <w:r>
        <w:rPr>
          <w:b/>
          <w:sz w:val="28"/>
          <w:szCs w:val="28"/>
        </w:rPr>
        <w:t xml:space="preserve">                     </w:t>
      </w:r>
    </w:p>
    <w:p w:rsidR="00C46EDC" w:rsidRDefault="00E314EC" w:rsidP="00C46EDC">
      <w:pPr>
        <w:spacing w:after="0"/>
        <w:jc w:val="center"/>
        <w:rPr>
          <w:b/>
          <w:sz w:val="28"/>
          <w:szCs w:val="28"/>
        </w:rPr>
      </w:pPr>
      <w:r w:rsidRPr="00C46EDC">
        <w:rPr>
          <w:b/>
          <w:sz w:val="28"/>
          <w:szCs w:val="28"/>
        </w:rPr>
        <w:t>ПЛАН-</w:t>
      </w:r>
      <w:r w:rsidR="00C46EDC">
        <w:rPr>
          <w:b/>
          <w:sz w:val="28"/>
          <w:szCs w:val="28"/>
        </w:rPr>
        <w:t>ГРАФИК</w:t>
      </w:r>
    </w:p>
    <w:p w:rsidR="004318CD" w:rsidRPr="00C46EDC" w:rsidRDefault="00E314EC" w:rsidP="00C46EDC">
      <w:pPr>
        <w:spacing w:after="0"/>
        <w:jc w:val="center"/>
        <w:rPr>
          <w:b/>
          <w:sz w:val="28"/>
          <w:szCs w:val="28"/>
        </w:rPr>
      </w:pPr>
      <w:r w:rsidRPr="00C46EDC">
        <w:rPr>
          <w:b/>
          <w:sz w:val="28"/>
          <w:szCs w:val="28"/>
        </w:rPr>
        <w:t>Размещения заказов на поставки товаров,</w:t>
      </w:r>
    </w:p>
    <w:p w:rsidR="00E314EC" w:rsidRPr="00C46EDC" w:rsidRDefault="00E314EC" w:rsidP="00C46EDC">
      <w:pPr>
        <w:spacing w:after="0"/>
        <w:jc w:val="center"/>
        <w:rPr>
          <w:b/>
          <w:sz w:val="28"/>
          <w:szCs w:val="28"/>
        </w:rPr>
      </w:pPr>
      <w:r w:rsidRPr="00C46EDC">
        <w:rPr>
          <w:b/>
          <w:sz w:val="28"/>
          <w:szCs w:val="28"/>
        </w:rPr>
        <w:t>Выполнение работ, оказание услуг для муниципальных нужд</w:t>
      </w:r>
    </w:p>
    <w:p w:rsidR="00E314EC" w:rsidRPr="00C46EDC" w:rsidRDefault="00E314EC" w:rsidP="00C46EDC">
      <w:pPr>
        <w:spacing w:after="0"/>
        <w:jc w:val="center"/>
        <w:rPr>
          <w:b/>
          <w:sz w:val="28"/>
          <w:szCs w:val="28"/>
        </w:rPr>
      </w:pPr>
      <w:r w:rsidRPr="00C46EDC">
        <w:rPr>
          <w:b/>
          <w:sz w:val="28"/>
          <w:szCs w:val="28"/>
        </w:rPr>
        <w:t>На 201</w:t>
      </w:r>
      <w:r w:rsidR="0097745E">
        <w:rPr>
          <w:b/>
          <w:sz w:val="28"/>
          <w:szCs w:val="28"/>
        </w:rPr>
        <w:t>3</w:t>
      </w:r>
      <w:r w:rsidRPr="00C46EDC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070"/>
        <w:gridCol w:w="7371"/>
      </w:tblGrid>
      <w:tr w:rsidR="00E314EC" w:rsidTr="005C0D36">
        <w:tc>
          <w:tcPr>
            <w:tcW w:w="5070" w:type="dxa"/>
          </w:tcPr>
          <w:p w:rsidR="00E314EC" w:rsidRDefault="00E314EC" w:rsidP="00E314EC">
            <w:r>
              <w:t>Наименование заказчика</w:t>
            </w:r>
          </w:p>
        </w:tc>
        <w:tc>
          <w:tcPr>
            <w:tcW w:w="7371" w:type="dxa"/>
          </w:tcPr>
          <w:p w:rsidR="00E314EC" w:rsidRDefault="00CA4F56" w:rsidP="00E314EC">
            <w:r>
              <w:t>Администрация Сандатовского</w:t>
            </w:r>
            <w:r w:rsidR="00E314EC">
              <w:t xml:space="preserve"> сельского поселения</w:t>
            </w:r>
          </w:p>
        </w:tc>
      </w:tr>
      <w:tr w:rsidR="00E314EC" w:rsidTr="005C0D36">
        <w:tc>
          <w:tcPr>
            <w:tcW w:w="5070" w:type="dxa"/>
          </w:tcPr>
          <w:p w:rsidR="00E314EC" w:rsidRDefault="00E314EC" w:rsidP="00E314EC">
            <w:r>
              <w:t>Юридический адрес, телефон, электронная почта заказчика</w:t>
            </w:r>
          </w:p>
        </w:tc>
        <w:tc>
          <w:tcPr>
            <w:tcW w:w="7371" w:type="dxa"/>
          </w:tcPr>
          <w:p w:rsidR="00E314EC" w:rsidRDefault="00CA4F56" w:rsidP="00E314EC">
            <w:r>
              <w:t>347612</w:t>
            </w:r>
            <w:r w:rsidR="00E314EC">
              <w:t>, Ростовская обл</w:t>
            </w:r>
            <w:r>
              <w:t>асть, Сальский район, с</w:t>
            </w:r>
            <w:proofErr w:type="gramStart"/>
            <w:r>
              <w:t>.С</w:t>
            </w:r>
            <w:proofErr w:type="gramEnd"/>
            <w:r>
              <w:t>андата</w:t>
            </w:r>
            <w:r w:rsidR="00E314EC">
              <w:t>, ул.</w:t>
            </w:r>
            <w:r>
              <w:t>Калинина,38, тел. 8(86372)43-1-01</w:t>
            </w:r>
          </w:p>
          <w:p w:rsidR="00E314EC" w:rsidRPr="00E314EC" w:rsidRDefault="00E314EC" w:rsidP="00E314EC">
            <w:r>
              <w:rPr>
                <w:lang w:val="en-US"/>
              </w:rPr>
              <w:t>e</w:t>
            </w:r>
            <w:r w:rsidRPr="00E314EC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sp</w:t>
            </w:r>
            <w:r w:rsidR="00CA4F56">
              <w:t>34364</w:t>
            </w:r>
            <w:r w:rsidRPr="00E314EC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E314E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314EC" w:rsidTr="005C0D36">
        <w:tc>
          <w:tcPr>
            <w:tcW w:w="5070" w:type="dxa"/>
          </w:tcPr>
          <w:p w:rsidR="00E314EC" w:rsidRDefault="00E314EC" w:rsidP="00E314EC">
            <w:r>
              <w:t>ИНН</w:t>
            </w:r>
          </w:p>
        </w:tc>
        <w:tc>
          <w:tcPr>
            <w:tcW w:w="7371" w:type="dxa"/>
          </w:tcPr>
          <w:p w:rsidR="00E314EC" w:rsidRDefault="00E314EC" w:rsidP="00E314EC">
            <w:r>
              <w:t>615</w:t>
            </w:r>
            <w:r w:rsidR="00FF168A">
              <w:t>3023599</w:t>
            </w:r>
          </w:p>
        </w:tc>
      </w:tr>
      <w:tr w:rsidR="00E314EC" w:rsidTr="005C0D36">
        <w:tc>
          <w:tcPr>
            <w:tcW w:w="5070" w:type="dxa"/>
          </w:tcPr>
          <w:p w:rsidR="00E314EC" w:rsidRDefault="00E314EC" w:rsidP="00E314EC">
            <w:r>
              <w:t>КПП</w:t>
            </w:r>
          </w:p>
        </w:tc>
        <w:tc>
          <w:tcPr>
            <w:tcW w:w="7371" w:type="dxa"/>
          </w:tcPr>
          <w:p w:rsidR="00E314EC" w:rsidRDefault="00E314EC" w:rsidP="00E314EC">
            <w:r>
              <w:t>615301001</w:t>
            </w:r>
          </w:p>
        </w:tc>
      </w:tr>
      <w:tr w:rsidR="00E314EC" w:rsidTr="005C0D36">
        <w:tc>
          <w:tcPr>
            <w:tcW w:w="5070" w:type="dxa"/>
          </w:tcPr>
          <w:p w:rsidR="00E314EC" w:rsidRDefault="00E314EC" w:rsidP="00E314EC">
            <w:r>
              <w:t>ОКАТО</w:t>
            </w:r>
          </w:p>
        </w:tc>
        <w:tc>
          <w:tcPr>
            <w:tcW w:w="7371" w:type="dxa"/>
          </w:tcPr>
          <w:p w:rsidR="00E314EC" w:rsidRDefault="00E314EC" w:rsidP="00E314EC">
            <w:r>
              <w:t>60250</w:t>
            </w:r>
            <w:r w:rsidR="00FF168A">
              <w:t>845000</w:t>
            </w:r>
          </w:p>
        </w:tc>
      </w:tr>
    </w:tbl>
    <w:p w:rsidR="00E314EC" w:rsidRDefault="00E314EC" w:rsidP="00E314EC"/>
    <w:tbl>
      <w:tblPr>
        <w:tblStyle w:val="a3"/>
        <w:tblpPr w:leftFromText="180" w:rightFromText="180" w:vertAnchor="text" w:tblpX="-601" w:tblpY="1"/>
        <w:tblOverlap w:val="never"/>
        <w:tblW w:w="15852" w:type="dxa"/>
        <w:tblLayout w:type="fixed"/>
        <w:tblLook w:val="04A0"/>
      </w:tblPr>
      <w:tblGrid>
        <w:gridCol w:w="1976"/>
        <w:gridCol w:w="707"/>
        <w:gridCol w:w="969"/>
        <w:gridCol w:w="731"/>
        <w:gridCol w:w="1668"/>
        <w:gridCol w:w="1739"/>
        <w:gridCol w:w="850"/>
        <w:gridCol w:w="709"/>
        <w:gridCol w:w="1134"/>
        <w:gridCol w:w="994"/>
        <w:gridCol w:w="850"/>
        <w:gridCol w:w="851"/>
        <w:gridCol w:w="1388"/>
        <w:gridCol w:w="1286"/>
      </w:tblGrid>
      <w:tr w:rsidR="00B22E72" w:rsidTr="000145C6">
        <w:trPr>
          <w:trHeight w:val="233"/>
        </w:trPr>
        <w:tc>
          <w:tcPr>
            <w:tcW w:w="1976" w:type="dxa"/>
            <w:vMerge w:val="restart"/>
          </w:tcPr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КБК</w:t>
            </w:r>
          </w:p>
        </w:tc>
        <w:tc>
          <w:tcPr>
            <w:tcW w:w="707" w:type="dxa"/>
            <w:vMerge w:val="restart"/>
          </w:tcPr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ОКВЭД</w:t>
            </w:r>
          </w:p>
        </w:tc>
        <w:tc>
          <w:tcPr>
            <w:tcW w:w="969" w:type="dxa"/>
            <w:vMerge w:val="restart"/>
          </w:tcPr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ОКДП</w:t>
            </w:r>
          </w:p>
        </w:tc>
        <w:tc>
          <w:tcPr>
            <w:tcW w:w="9526" w:type="dxa"/>
            <w:gridSpan w:val="9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  <w:r w:rsidRPr="00B22E72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B22E72" w:rsidRDefault="00B22E72" w:rsidP="0013688D">
            <w:pPr>
              <w:jc w:val="center"/>
              <w:rPr>
                <w:sz w:val="18"/>
                <w:szCs w:val="18"/>
              </w:rPr>
            </w:pPr>
            <w:r w:rsidRPr="00B22E72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B22E72" w:rsidTr="000145C6">
        <w:trPr>
          <w:trHeight w:val="517"/>
        </w:trPr>
        <w:tc>
          <w:tcPr>
            <w:tcW w:w="1976" w:type="dxa"/>
            <w:vMerge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668" w:type="dxa"/>
            <w:vMerge w:val="restart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739" w:type="dxa"/>
            <w:vMerge w:val="restart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Ед</w:t>
            </w:r>
            <w:proofErr w:type="gramStart"/>
            <w:r w:rsidRPr="005C0D36">
              <w:rPr>
                <w:sz w:val="18"/>
                <w:szCs w:val="18"/>
              </w:rPr>
              <w:t>.и</w:t>
            </w:r>
            <w:proofErr w:type="gramEnd"/>
            <w:r w:rsidRPr="005C0D36">
              <w:rPr>
                <w:sz w:val="18"/>
                <w:szCs w:val="18"/>
              </w:rPr>
              <w:t>змерения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Количество (объем</w:t>
            </w:r>
            <w:proofErr w:type="gramStart"/>
            <w:r w:rsidRPr="005C0D36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  <w:vMerge w:val="restart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Ориентировочная начальная  (максимальная) цена контракт</w:t>
            </w:r>
            <w:proofErr w:type="gramStart"/>
            <w:r w:rsidRPr="005C0D36">
              <w:rPr>
                <w:sz w:val="18"/>
                <w:szCs w:val="18"/>
              </w:rPr>
              <w:t>а</w:t>
            </w:r>
            <w:r w:rsidR="008D453B">
              <w:rPr>
                <w:sz w:val="18"/>
                <w:szCs w:val="18"/>
              </w:rPr>
              <w:t>(</w:t>
            </w:r>
            <w:proofErr w:type="gramEnd"/>
            <w:r w:rsidR="008D453B">
              <w:rPr>
                <w:sz w:val="18"/>
                <w:szCs w:val="18"/>
              </w:rPr>
              <w:t>рублях.)</w:t>
            </w:r>
          </w:p>
        </w:tc>
        <w:tc>
          <w:tcPr>
            <w:tcW w:w="994" w:type="dxa"/>
            <w:vMerge w:val="restart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701" w:type="dxa"/>
            <w:gridSpan w:val="2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388" w:type="dxa"/>
            <w:vMerge/>
            <w:shd w:val="clear" w:color="auto" w:fill="auto"/>
          </w:tcPr>
          <w:p w:rsidR="00B22E72" w:rsidRDefault="00B22E72" w:rsidP="0013688D"/>
        </w:tc>
        <w:tc>
          <w:tcPr>
            <w:tcW w:w="1286" w:type="dxa"/>
            <w:vMerge/>
            <w:shd w:val="clear" w:color="auto" w:fill="auto"/>
          </w:tcPr>
          <w:p w:rsidR="00B22E72" w:rsidRDefault="00B22E72" w:rsidP="0013688D"/>
        </w:tc>
      </w:tr>
      <w:tr w:rsidR="00B22E72" w:rsidTr="000145C6">
        <w:trPr>
          <w:trHeight w:val="1255"/>
        </w:trPr>
        <w:tc>
          <w:tcPr>
            <w:tcW w:w="1976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22E72" w:rsidRPr="005C0D36" w:rsidRDefault="00B22E72" w:rsidP="0013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Срок размещения заказа (мес., год)</w:t>
            </w:r>
          </w:p>
        </w:tc>
        <w:tc>
          <w:tcPr>
            <w:tcW w:w="851" w:type="dxa"/>
          </w:tcPr>
          <w:p w:rsidR="00B22E72" w:rsidRPr="005C0D36" w:rsidRDefault="00B22E72" w:rsidP="0013688D">
            <w:pPr>
              <w:jc w:val="center"/>
              <w:rPr>
                <w:sz w:val="18"/>
                <w:szCs w:val="18"/>
              </w:rPr>
            </w:pPr>
            <w:r w:rsidRPr="005C0D36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388" w:type="dxa"/>
            <w:vMerge/>
            <w:shd w:val="clear" w:color="auto" w:fill="auto"/>
          </w:tcPr>
          <w:p w:rsidR="00B22E72" w:rsidRDefault="00B22E72" w:rsidP="0013688D"/>
        </w:tc>
        <w:tc>
          <w:tcPr>
            <w:tcW w:w="1286" w:type="dxa"/>
            <w:vMerge/>
            <w:shd w:val="clear" w:color="auto" w:fill="auto"/>
          </w:tcPr>
          <w:p w:rsidR="00B22E72" w:rsidRDefault="00B22E72" w:rsidP="0013688D"/>
        </w:tc>
      </w:tr>
      <w:tr w:rsidR="00B22E72" w:rsidTr="000145C6">
        <w:tc>
          <w:tcPr>
            <w:tcW w:w="1976" w:type="dxa"/>
          </w:tcPr>
          <w:p w:rsidR="00B22E72" w:rsidRDefault="00B22E72" w:rsidP="0013688D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B22E72" w:rsidRDefault="00B22E72" w:rsidP="0013688D">
            <w:pPr>
              <w:jc w:val="center"/>
            </w:pPr>
            <w:r>
              <w:t>2</w:t>
            </w:r>
          </w:p>
        </w:tc>
        <w:tc>
          <w:tcPr>
            <w:tcW w:w="969" w:type="dxa"/>
          </w:tcPr>
          <w:p w:rsidR="00B22E72" w:rsidRDefault="00B22E72" w:rsidP="0013688D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B22E72" w:rsidRDefault="00B22E72" w:rsidP="0013688D">
            <w:pPr>
              <w:jc w:val="center"/>
            </w:pPr>
            <w:r>
              <w:t>4</w:t>
            </w:r>
          </w:p>
        </w:tc>
        <w:tc>
          <w:tcPr>
            <w:tcW w:w="1668" w:type="dxa"/>
          </w:tcPr>
          <w:p w:rsidR="00B22E72" w:rsidRDefault="00B22E72" w:rsidP="0013688D">
            <w:pPr>
              <w:jc w:val="center"/>
            </w:pPr>
            <w:r>
              <w:t>5</w:t>
            </w:r>
          </w:p>
        </w:tc>
        <w:tc>
          <w:tcPr>
            <w:tcW w:w="1739" w:type="dxa"/>
          </w:tcPr>
          <w:p w:rsidR="00B22E72" w:rsidRDefault="00B22E72" w:rsidP="0013688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22E72" w:rsidRDefault="00B22E72" w:rsidP="0013688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22E72" w:rsidRDefault="00B22E72" w:rsidP="0013688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22E72" w:rsidRDefault="00B22E72" w:rsidP="0013688D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B22E72" w:rsidRDefault="00B22E72" w:rsidP="001368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22E72" w:rsidRDefault="00B22E72" w:rsidP="0013688D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22E72" w:rsidRDefault="00B22E72" w:rsidP="0013688D">
            <w:pPr>
              <w:jc w:val="center"/>
            </w:pPr>
            <w:r>
              <w:t>12</w:t>
            </w:r>
          </w:p>
        </w:tc>
        <w:tc>
          <w:tcPr>
            <w:tcW w:w="1388" w:type="dxa"/>
            <w:shd w:val="clear" w:color="auto" w:fill="auto"/>
          </w:tcPr>
          <w:p w:rsidR="00B22E72" w:rsidRDefault="00B22E72" w:rsidP="0013688D">
            <w:pPr>
              <w:jc w:val="center"/>
            </w:pPr>
            <w:r>
              <w:t>13</w:t>
            </w:r>
          </w:p>
        </w:tc>
        <w:tc>
          <w:tcPr>
            <w:tcW w:w="1286" w:type="dxa"/>
            <w:shd w:val="clear" w:color="auto" w:fill="auto"/>
          </w:tcPr>
          <w:p w:rsidR="00B22E72" w:rsidRDefault="00B22E72" w:rsidP="0013688D">
            <w:pPr>
              <w:jc w:val="center"/>
            </w:pPr>
            <w:r>
              <w:t>14</w:t>
            </w:r>
          </w:p>
        </w:tc>
      </w:tr>
      <w:tr w:rsidR="0013688D" w:rsidTr="000145C6">
        <w:trPr>
          <w:trHeight w:val="547"/>
        </w:trPr>
        <w:tc>
          <w:tcPr>
            <w:tcW w:w="1976" w:type="dxa"/>
          </w:tcPr>
          <w:p w:rsidR="00B22E72" w:rsidRPr="0013688D" w:rsidRDefault="00C95272" w:rsidP="0013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95104095222700521</w:t>
            </w:r>
            <w:r w:rsidR="00B22E72" w:rsidRPr="0013688D">
              <w:rPr>
                <w:sz w:val="18"/>
                <w:szCs w:val="18"/>
              </w:rPr>
              <w:t>.</w:t>
            </w:r>
          </w:p>
          <w:p w:rsidR="00B22E72" w:rsidRPr="0013688D" w:rsidRDefault="00B22E72" w:rsidP="0013688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75.11.3</w:t>
            </w:r>
          </w:p>
        </w:tc>
        <w:tc>
          <w:tcPr>
            <w:tcW w:w="969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4540375</w:t>
            </w:r>
          </w:p>
        </w:tc>
        <w:tc>
          <w:tcPr>
            <w:tcW w:w="731" w:type="dxa"/>
          </w:tcPr>
          <w:p w:rsidR="00B22E72" w:rsidRPr="0013688D" w:rsidRDefault="00D04729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0158300037112</w:t>
            </w:r>
            <w:r w:rsidR="00B22E72" w:rsidRPr="0013688D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B22E72" w:rsidRPr="0013688D" w:rsidRDefault="00B22E72" w:rsidP="0013688D">
            <w:pPr>
              <w:jc w:val="center"/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на содержание внутрипоселковых  автомобильных дорог</w:t>
            </w:r>
          </w:p>
          <w:p w:rsidR="00B22E72" w:rsidRPr="0013688D" w:rsidRDefault="00B22E72" w:rsidP="0013688D">
            <w:pPr>
              <w:jc w:val="center"/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lastRenderedPageBreak/>
              <w:t>общего пользования местного значения</w:t>
            </w:r>
          </w:p>
          <w:p w:rsidR="00B22E72" w:rsidRPr="0013688D" w:rsidRDefault="00B22E72" w:rsidP="0013688D">
            <w:pPr>
              <w:rPr>
                <w:bCs/>
                <w:color w:val="000000"/>
                <w:spacing w:val="-2"/>
                <w:sz w:val="18"/>
                <w:szCs w:val="18"/>
              </w:rPr>
            </w:pPr>
          </w:p>
          <w:p w:rsidR="00B22E72" w:rsidRPr="0013688D" w:rsidRDefault="00B22E72" w:rsidP="0013688D">
            <w:pPr>
              <w:jc w:val="center"/>
              <w:rPr>
                <w:sz w:val="18"/>
                <w:szCs w:val="18"/>
              </w:rPr>
            </w:pPr>
          </w:p>
          <w:p w:rsidR="00B22E72" w:rsidRPr="0013688D" w:rsidRDefault="00B22E72" w:rsidP="0013688D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lastRenderedPageBreak/>
              <w:t>качество выполня</w:t>
            </w:r>
            <w:r w:rsidRPr="0013688D">
              <w:rPr>
                <w:bCs/>
                <w:color w:val="000000"/>
                <w:sz w:val="18"/>
                <w:szCs w:val="18"/>
              </w:rPr>
              <w:t xml:space="preserve">емых работ по содержанию </w:t>
            </w:r>
            <w:r w:rsidRPr="0013688D">
              <w:rPr>
                <w:bCs/>
                <w:color w:val="000000"/>
                <w:sz w:val="18"/>
                <w:szCs w:val="18"/>
              </w:rPr>
              <w:lastRenderedPageBreak/>
              <w:t xml:space="preserve">внутрипоселковых автомобильных дорог </w:t>
            </w:r>
            <w:r w:rsidRPr="0013688D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должно соответствовать требованиям </w:t>
            </w:r>
            <w:proofErr w:type="spellStart"/>
            <w:r w:rsidRPr="0013688D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СНиП</w:t>
            </w:r>
            <w:proofErr w:type="spellEnd"/>
            <w:r w:rsidRPr="0013688D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, ГОСТ действующим на момент проведения работ</w:t>
            </w:r>
          </w:p>
        </w:tc>
        <w:tc>
          <w:tcPr>
            <w:tcW w:w="850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709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2E72" w:rsidRPr="002145C6" w:rsidRDefault="00EE78E9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  <w:r w:rsidR="008D45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200</w:t>
            </w:r>
            <w:r w:rsidR="008D453B">
              <w:rPr>
                <w:sz w:val="18"/>
                <w:szCs w:val="18"/>
              </w:rPr>
              <w:t>,00</w:t>
            </w:r>
          </w:p>
        </w:tc>
        <w:tc>
          <w:tcPr>
            <w:tcW w:w="994" w:type="dxa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Областной бюджет</w:t>
            </w:r>
            <w:r w:rsidR="0013688D">
              <w:rPr>
                <w:sz w:val="18"/>
                <w:szCs w:val="18"/>
              </w:rPr>
              <w:t xml:space="preserve">. В </w:t>
            </w:r>
            <w:r w:rsidR="0013688D">
              <w:rPr>
                <w:sz w:val="18"/>
                <w:szCs w:val="18"/>
              </w:rPr>
              <w:lastRenderedPageBreak/>
              <w:t>соответствии с условиями муниципального контракта. Аванс не предусмотрен.</w:t>
            </w:r>
          </w:p>
        </w:tc>
        <w:tc>
          <w:tcPr>
            <w:tcW w:w="850" w:type="dxa"/>
          </w:tcPr>
          <w:p w:rsidR="00B22E72" w:rsidRPr="0097745E" w:rsidRDefault="0097745E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 </w:t>
            </w:r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851" w:type="dxa"/>
          </w:tcPr>
          <w:p w:rsidR="00B22E72" w:rsidRPr="0013688D" w:rsidRDefault="00AE06AD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22E72" w:rsidRPr="0013688D" w:rsidRDefault="00B22E72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86" w:type="dxa"/>
            <w:shd w:val="clear" w:color="auto" w:fill="auto"/>
          </w:tcPr>
          <w:p w:rsidR="00B22E72" w:rsidRDefault="00D36FD1" w:rsidP="0013688D">
            <w:r>
              <w:t>-</w:t>
            </w:r>
          </w:p>
        </w:tc>
      </w:tr>
      <w:tr w:rsidR="00EE78E9" w:rsidTr="000145C6">
        <w:trPr>
          <w:trHeight w:val="547"/>
        </w:trPr>
        <w:tc>
          <w:tcPr>
            <w:tcW w:w="1976" w:type="dxa"/>
          </w:tcPr>
          <w:p w:rsidR="00EE78E9" w:rsidRDefault="00C95272" w:rsidP="0013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9510502522908521</w:t>
            </w:r>
          </w:p>
        </w:tc>
        <w:tc>
          <w:tcPr>
            <w:tcW w:w="707" w:type="dxa"/>
          </w:tcPr>
          <w:p w:rsidR="00EE78E9" w:rsidRPr="0013688D" w:rsidRDefault="00E921E3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69" w:type="dxa"/>
          </w:tcPr>
          <w:p w:rsidR="00EE78E9" w:rsidRPr="0013688D" w:rsidRDefault="0080500F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4521191</w:t>
            </w:r>
          </w:p>
        </w:tc>
        <w:tc>
          <w:tcPr>
            <w:tcW w:w="731" w:type="dxa"/>
          </w:tcPr>
          <w:p w:rsidR="00EE78E9" w:rsidRPr="0013688D" w:rsidRDefault="00D04729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0158300037112</w:t>
            </w:r>
            <w:r w:rsidRPr="0013688D">
              <w:rPr>
                <w:sz w:val="18"/>
                <w:szCs w:val="18"/>
              </w:rPr>
              <w:t>00000</w:t>
            </w:r>
            <w:r w:rsidR="004875BA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EE78E9" w:rsidRPr="0013688D" w:rsidRDefault="00EE78E9" w:rsidP="0013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строительство газопровода низкого давления по ул. Маяковского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Победы, Пушкина</w:t>
            </w:r>
          </w:p>
        </w:tc>
        <w:tc>
          <w:tcPr>
            <w:tcW w:w="1739" w:type="dxa"/>
          </w:tcPr>
          <w:p w:rsidR="00EE78E9" w:rsidRPr="0013688D" w:rsidRDefault="00EE78E9" w:rsidP="0013688D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Качество выполняемых работ </w:t>
            </w:r>
            <w:r>
              <w:rPr>
                <w:sz w:val="18"/>
                <w:szCs w:val="18"/>
              </w:rPr>
              <w:t xml:space="preserve"> На строительство газопровода низкого давления по ул. Маяковского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Победы, Пушкина должно соответствовать требованиям </w:t>
            </w:r>
            <w:proofErr w:type="spellStart"/>
            <w:r>
              <w:rPr>
                <w:sz w:val="18"/>
                <w:szCs w:val="18"/>
              </w:rPr>
              <w:t>СНиП</w:t>
            </w:r>
            <w:proofErr w:type="spellEnd"/>
            <w:r>
              <w:rPr>
                <w:sz w:val="18"/>
                <w:szCs w:val="18"/>
              </w:rPr>
              <w:t>, ГОСТ действующим на момент проведения работ</w:t>
            </w:r>
          </w:p>
        </w:tc>
        <w:tc>
          <w:tcPr>
            <w:tcW w:w="850" w:type="dxa"/>
          </w:tcPr>
          <w:p w:rsidR="00EE78E9" w:rsidRPr="0013688D" w:rsidRDefault="008B456F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709" w:type="dxa"/>
          </w:tcPr>
          <w:p w:rsidR="00EE78E9" w:rsidRPr="0013688D" w:rsidRDefault="008B456F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E78E9" w:rsidRDefault="008D453B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5 810 000,00</w:t>
            </w:r>
          </w:p>
        </w:tc>
        <w:tc>
          <w:tcPr>
            <w:tcW w:w="994" w:type="dxa"/>
          </w:tcPr>
          <w:p w:rsidR="00EE78E9" w:rsidRPr="0013688D" w:rsidRDefault="008025E3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и местный бюджет в соответствии с условиями муниципального контракта.</w:t>
            </w:r>
          </w:p>
        </w:tc>
        <w:tc>
          <w:tcPr>
            <w:tcW w:w="850" w:type="dxa"/>
          </w:tcPr>
          <w:p w:rsidR="00EE78E9" w:rsidRPr="00AE06AD" w:rsidRDefault="00AE06AD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квартал</w:t>
            </w:r>
          </w:p>
        </w:tc>
        <w:tc>
          <w:tcPr>
            <w:tcW w:w="851" w:type="dxa"/>
          </w:tcPr>
          <w:p w:rsidR="00EE78E9" w:rsidRPr="0013688D" w:rsidRDefault="00AE06AD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E78E9" w:rsidRPr="0013688D" w:rsidRDefault="00AE06AD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86" w:type="dxa"/>
            <w:shd w:val="clear" w:color="auto" w:fill="auto"/>
          </w:tcPr>
          <w:p w:rsidR="00EE78E9" w:rsidRDefault="00D36FD1" w:rsidP="0013688D">
            <w:r>
              <w:t>-</w:t>
            </w:r>
          </w:p>
        </w:tc>
      </w:tr>
      <w:tr w:rsidR="00EE78E9" w:rsidTr="000145C6">
        <w:trPr>
          <w:trHeight w:val="547"/>
        </w:trPr>
        <w:tc>
          <w:tcPr>
            <w:tcW w:w="1976" w:type="dxa"/>
          </w:tcPr>
          <w:p w:rsidR="00EE78E9" w:rsidRDefault="00C95272" w:rsidP="0013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95105025222908521</w:t>
            </w:r>
          </w:p>
        </w:tc>
        <w:tc>
          <w:tcPr>
            <w:tcW w:w="707" w:type="dxa"/>
          </w:tcPr>
          <w:p w:rsidR="00EE78E9" w:rsidRPr="0013688D" w:rsidRDefault="00E921E3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</w:p>
        </w:tc>
        <w:tc>
          <w:tcPr>
            <w:tcW w:w="969" w:type="dxa"/>
          </w:tcPr>
          <w:p w:rsidR="00EE78E9" w:rsidRPr="0013688D" w:rsidRDefault="006F0156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4525267</w:t>
            </w:r>
          </w:p>
        </w:tc>
        <w:tc>
          <w:tcPr>
            <w:tcW w:w="731" w:type="dxa"/>
          </w:tcPr>
          <w:p w:rsidR="00EE78E9" w:rsidRPr="0013688D" w:rsidRDefault="00D04729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0158300037112</w:t>
            </w:r>
            <w:r w:rsidRPr="0013688D">
              <w:rPr>
                <w:sz w:val="18"/>
                <w:szCs w:val="18"/>
              </w:rPr>
              <w:t>00000</w:t>
            </w:r>
            <w:r w:rsidR="004875BA">
              <w:rPr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EE78E9" w:rsidRPr="0013688D" w:rsidRDefault="00EE78E9" w:rsidP="0013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 </w:t>
            </w:r>
            <w:proofErr w:type="spellStart"/>
            <w:r>
              <w:rPr>
                <w:sz w:val="18"/>
                <w:szCs w:val="18"/>
              </w:rPr>
              <w:t>внутрипоселкового</w:t>
            </w:r>
            <w:proofErr w:type="spellEnd"/>
            <w:r>
              <w:rPr>
                <w:sz w:val="18"/>
                <w:szCs w:val="18"/>
              </w:rPr>
              <w:t xml:space="preserve"> водопровода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алазаева</w:t>
            </w:r>
            <w:proofErr w:type="spellEnd"/>
            <w:r>
              <w:rPr>
                <w:sz w:val="18"/>
                <w:szCs w:val="18"/>
              </w:rPr>
              <w:t xml:space="preserve"> в с.Березовка Сандатовского сельского поселения</w:t>
            </w:r>
          </w:p>
        </w:tc>
        <w:tc>
          <w:tcPr>
            <w:tcW w:w="1739" w:type="dxa"/>
          </w:tcPr>
          <w:p w:rsidR="00EE78E9" w:rsidRPr="0013688D" w:rsidRDefault="00EE78E9" w:rsidP="0013688D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Качество выполняемых работ </w:t>
            </w:r>
            <w:r>
              <w:rPr>
                <w:sz w:val="18"/>
                <w:szCs w:val="18"/>
              </w:rPr>
              <w:t xml:space="preserve"> На строительство </w:t>
            </w:r>
            <w:proofErr w:type="spellStart"/>
            <w:r>
              <w:rPr>
                <w:sz w:val="18"/>
                <w:szCs w:val="18"/>
              </w:rPr>
              <w:t>внутрипоселкового</w:t>
            </w:r>
            <w:proofErr w:type="spellEnd"/>
            <w:r>
              <w:rPr>
                <w:sz w:val="18"/>
                <w:szCs w:val="18"/>
              </w:rPr>
              <w:t xml:space="preserve"> водопровода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алазаева</w:t>
            </w:r>
            <w:proofErr w:type="spellEnd"/>
            <w:r>
              <w:rPr>
                <w:sz w:val="18"/>
                <w:szCs w:val="18"/>
              </w:rPr>
              <w:t xml:space="preserve"> в с.Березовка Сандатовского сельского поселения  должно соответствовать требованиям </w:t>
            </w:r>
            <w:proofErr w:type="spellStart"/>
            <w:r>
              <w:rPr>
                <w:sz w:val="18"/>
                <w:szCs w:val="18"/>
              </w:rPr>
              <w:t>СНиП</w:t>
            </w:r>
            <w:proofErr w:type="spellEnd"/>
            <w:r>
              <w:rPr>
                <w:sz w:val="18"/>
                <w:szCs w:val="18"/>
              </w:rPr>
              <w:t>, ГОСТ действующим на момент проведения работ</w:t>
            </w:r>
          </w:p>
        </w:tc>
        <w:tc>
          <w:tcPr>
            <w:tcW w:w="850" w:type="dxa"/>
          </w:tcPr>
          <w:p w:rsidR="00EE78E9" w:rsidRPr="0013688D" w:rsidRDefault="008B456F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</w:t>
            </w:r>
          </w:p>
        </w:tc>
        <w:tc>
          <w:tcPr>
            <w:tcW w:w="709" w:type="dxa"/>
          </w:tcPr>
          <w:p w:rsidR="00EE78E9" w:rsidRPr="0013688D" w:rsidRDefault="008B456F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E78E9" w:rsidRDefault="008D453B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385 000,00</w:t>
            </w:r>
          </w:p>
        </w:tc>
        <w:tc>
          <w:tcPr>
            <w:tcW w:w="994" w:type="dxa"/>
          </w:tcPr>
          <w:p w:rsidR="00EE78E9" w:rsidRPr="0013688D" w:rsidRDefault="00AE06AD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и местный бюджет в соответствии с условиями муниципального контракта</w:t>
            </w:r>
          </w:p>
        </w:tc>
        <w:tc>
          <w:tcPr>
            <w:tcW w:w="850" w:type="dxa"/>
          </w:tcPr>
          <w:p w:rsidR="00EE78E9" w:rsidRPr="00AE06AD" w:rsidRDefault="0068044C" w:rsidP="0013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6AD">
              <w:rPr>
                <w:sz w:val="18"/>
                <w:szCs w:val="18"/>
              </w:rPr>
              <w:t>-й квартал</w:t>
            </w:r>
          </w:p>
        </w:tc>
        <w:tc>
          <w:tcPr>
            <w:tcW w:w="851" w:type="dxa"/>
          </w:tcPr>
          <w:p w:rsidR="00EE78E9" w:rsidRPr="0013688D" w:rsidRDefault="00AE06AD" w:rsidP="0021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E78E9" w:rsidRPr="0013688D" w:rsidRDefault="00AE06AD" w:rsidP="0013688D">
            <w:pPr>
              <w:rPr>
                <w:sz w:val="18"/>
                <w:szCs w:val="18"/>
              </w:rPr>
            </w:pPr>
            <w:r w:rsidRPr="0013688D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86" w:type="dxa"/>
            <w:shd w:val="clear" w:color="auto" w:fill="auto"/>
          </w:tcPr>
          <w:p w:rsidR="00EE78E9" w:rsidRDefault="00D36FD1" w:rsidP="0013688D">
            <w:r>
              <w:t>-</w:t>
            </w:r>
          </w:p>
        </w:tc>
      </w:tr>
    </w:tbl>
    <w:p w:rsidR="00E314EC" w:rsidRPr="00E314EC" w:rsidRDefault="0013688D" w:rsidP="00E314EC">
      <w:r>
        <w:lastRenderedPageBreak/>
        <w:br w:type="textWrapping" w:clear="all"/>
      </w:r>
    </w:p>
    <w:sectPr w:rsidR="00E314EC" w:rsidRPr="00E314EC" w:rsidSect="00E31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14EC"/>
    <w:rsid w:val="000145C6"/>
    <w:rsid w:val="00081ABC"/>
    <w:rsid w:val="00135AAB"/>
    <w:rsid w:val="0013688D"/>
    <w:rsid w:val="001C45E6"/>
    <w:rsid w:val="002145C6"/>
    <w:rsid w:val="003C4D64"/>
    <w:rsid w:val="003E1755"/>
    <w:rsid w:val="003F4E23"/>
    <w:rsid w:val="004318CD"/>
    <w:rsid w:val="004875BA"/>
    <w:rsid w:val="005C0D36"/>
    <w:rsid w:val="005C1AB0"/>
    <w:rsid w:val="0064531F"/>
    <w:rsid w:val="0068044C"/>
    <w:rsid w:val="006F0156"/>
    <w:rsid w:val="00764C7E"/>
    <w:rsid w:val="008025E3"/>
    <w:rsid w:val="0080500F"/>
    <w:rsid w:val="008B456F"/>
    <w:rsid w:val="008D453B"/>
    <w:rsid w:val="008F6C63"/>
    <w:rsid w:val="0097745E"/>
    <w:rsid w:val="00AE06AD"/>
    <w:rsid w:val="00B22E72"/>
    <w:rsid w:val="00C002A1"/>
    <w:rsid w:val="00C46EDC"/>
    <w:rsid w:val="00C95272"/>
    <w:rsid w:val="00CA4F56"/>
    <w:rsid w:val="00D04729"/>
    <w:rsid w:val="00D27610"/>
    <w:rsid w:val="00D36FD1"/>
    <w:rsid w:val="00DD12BD"/>
    <w:rsid w:val="00E314EC"/>
    <w:rsid w:val="00E44783"/>
    <w:rsid w:val="00E921E3"/>
    <w:rsid w:val="00EE78E9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9C86-33B9-4FF3-BDF5-1E0B9788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Специалист</cp:lastModifiedBy>
  <cp:revision>25</cp:revision>
  <cp:lastPrinted>2012-12-29T04:42:00Z</cp:lastPrinted>
  <dcterms:created xsi:type="dcterms:W3CDTF">2012-03-31T08:05:00Z</dcterms:created>
  <dcterms:modified xsi:type="dcterms:W3CDTF">2012-12-29T07:37:00Z</dcterms:modified>
</cp:coreProperties>
</file>