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DB" w:rsidRPr="004826DB" w:rsidRDefault="004826DB" w:rsidP="004826DB">
      <w:pPr>
        <w:jc w:val="right"/>
        <w:rPr>
          <w:rFonts w:ascii="Times New Roman" w:hAnsi="Times New Roman" w:cs="Times New Roman"/>
        </w:rPr>
      </w:pPr>
      <w:r w:rsidRPr="004826DB">
        <w:rPr>
          <w:rFonts w:ascii="Times New Roman" w:hAnsi="Times New Roman" w:cs="Times New Roman"/>
        </w:rPr>
        <w:t>Приложение №1</w:t>
      </w:r>
    </w:p>
    <w:p w:rsidR="004826DB" w:rsidRPr="004826DB" w:rsidRDefault="004826DB" w:rsidP="004826DB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26DB">
        <w:rPr>
          <w:rFonts w:ascii="Times New Roman" w:hAnsi="Times New Roman" w:cs="Times New Roman"/>
          <w:sz w:val="28"/>
          <w:szCs w:val="28"/>
          <w:u w:val="single"/>
        </w:rPr>
        <w:t xml:space="preserve">графика отчетов главы </w:t>
      </w:r>
      <w:r w:rsidR="002A281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Pr="004826DB">
        <w:rPr>
          <w:rFonts w:ascii="Times New Roman" w:hAnsi="Times New Roman" w:cs="Times New Roman"/>
          <w:sz w:val="28"/>
          <w:szCs w:val="28"/>
          <w:u w:val="single"/>
        </w:rPr>
        <w:t xml:space="preserve">Сандатовского сельского поселения  </w:t>
      </w:r>
    </w:p>
    <w:p w:rsidR="004826DB" w:rsidRPr="004826DB" w:rsidRDefault="004826DB" w:rsidP="004826DB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Сальского района</w:t>
      </w:r>
    </w:p>
    <w:tbl>
      <w:tblPr>
        <w:tblW w:w="154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1559"/>
        <w:gridCol w:w="1985"/>
        <w:gridCol w:w="1417"/>
        <w:gridCol w:w="5812"/>
        <w:gridCol w:w="1134"/>
        <w:gridCol w:w="1134"/>
      </w:tblGrid>
      <w:tr w:rsidR="004826DB" w:rsidRPr="004826DB" w:rsidTr="00D96F3E">
        <w:tc>
          <w:tcPr>
            <w:tcW w:w="425" w:type="dxa"/>
            <w:vMerge w:val="restart"/>
          </w:tcPr>
          <w:p w:rsidR="004826DB" w:rsidRPr="004826DB" w:rsidRDefault="004826DB" w:rsidP="002F38B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26DB" w:rsidRPr="004826DB" w:rsidRDefault="004826DB" w:rsidP="002F38B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4826DB" w:rsidRPr="004826DB" w:rsidRDefault="004826DB" w:rsidP="002F38B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826DB" w:rsidRPr="004826DB" w:rsidRDefault="004826DB" w:rsidP="002F38B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vMerge w:val="restart"/>
          </w:tcPr>
          <w:p w:rsidR="004826DB" w:rsidRPr="004826DB" w:rsidRDefault="004826DB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826DB" w:rsidRPr="004826DB" w:rsidRDefault="004826DB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4826DB" w:rsidRPr="004826DB" w:rsidRDefault="004826DB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826DB" w:rsidRPr="004826DB" w:rsidRDefault="004826DB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826DB" w:rsidRPr="004826DB" w:rsidRDefault="004826DB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12" w:type="dxa"/>
            <w:vMerge w:val="restart"/>
          </w:tcPr>
          <w:p w:rsidR="004826DB" w:rsidRPr="004826DB" w:rsidRDefault="004826DB" w:rsidP="002F38B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формы информирования 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о проведении отчетов </w:t>
            </w:r>
          </w:p>
        </w:tc>
        <w:tc>
          <w:tcPr>
            <w:tcW w:w="2268" w:type="dxa"/>
            <w:gridSpan w:val="2"/>
          </w:tcPr>
          <w:p w:rsidR="004826DB" w:rsidRPr="004826DB" w:rsidRDefault="004826DB" w:rsidP="002F38B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</w:t>
            </w:r>
            <w:r w:rsidRPr="004826D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4826DB" w:rsidRPr="004826DB" w:rsidTr="00D96F3E">
        <w:tc>
          <w:tcPr>
            <w:tcW w:w="425" w:type="dxa"/>
            <w:vMerge/>
          </w:tcPr>
          <w:p w:rsidR="004826DB" w:rsidRPr="004826DB" w:rsidRDefault="004826DB" w:rsidP="002F38B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826DB" w:rsidRPr="004826DB" w:rsidRDefault="004826DB" w:rsidP="002F38B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826DB" w:rsidRPr="004826DB" w:rsidRDefault="004826DB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826DB" w:rsidRPr="004826DB" w:rsidRDefault="004826DB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826DB" w:rsidRPr="004826DB" w:rsidRDefault="004826DB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4826DB" w:rsidRPr="004826DB" w:rsidRDefault="004826DB" w:rsidP="002F38B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26DB" w:rsidRPr="004826DB" w:rsidRDefault="004826DB" w:rsidP="002F38B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на встрече</w:t>
            </w:r>
          </w:p>
        </w:tc>
        <w:tc>
          <w:tcPr>
            <w:tcW w:w="1134" w:type="dxa"/>
          </w:tcPr>
          <w:p w:rsidR="004826DB" w:rsidRPr="004826DB" w:rsidRDefault="004826DB" w:rsidP="002F38B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на личном приеме</w:t>
            </w:r>
          </w:p>
        </w:tc>
      </w:tr>
      <w:tr w:rsidR="004826DB" w:rsidRPr="004826DB" w:rsidTr="00D96F3E">
        <w:tc>
          <w:tcPr>
            <w:tcW w:w="425" w:type="dxa"/>
          </w:tcPr>
          <w:p w:rsidR="004826DB" w:rsidRPr="004826DB" w:rsidRDefault="00D96F3E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826DB" w:rsidRPr="004826DB" w:rsidRDefault="00D96F3E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Сандатовское сельское поселение</w:t>
            </w:r>
          </w:p>
        </w:tc>
        <w:tc>
          <w:tcPr>
            <w:tcW w:w="1559" w:type="dxa"/>
          </w:tcPr>
          <w:p w:rsidR="004826DB" w:rsidRPr="004826DB" w:rsidRDefault="00900C28" w:rsidP="00900C28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26DB" w:rsidRPr="00482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26DB" w:rsidRPr="004826D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E754E" w:rsidRDefault="00FE754E" w:rsidP="00FE754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FE754E" w:rsidRDefault="00FE754E" w:rsidP="00FE754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Сандата</w:t>
            </w:r>
          </w:p>
          <w:p w:rsidR="004826DB" w:rsidRPr="004826DB" w:rsidRDefault="004826DB" w:rsidP="00D96F3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26DB" w:rsidRPr="004826DB" w:rsidRDefault="00D96F3E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26DB" w:rsidRPr="004826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826DB" w:rsidRPr="004826DB" w:rsidRDefault="004826DB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26DB" w:rsidRPr="002A281E" w:rsidRDefault="004826DB" w:rsidP="00900C28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0C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6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D96F3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объявление на сайте 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96F3E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900C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7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D96F3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объявление на информационных 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="00D96F3E">
              <w:rPr>
                <w:rFonts w:ascii="Times New Roman" w:hAnsi="Times New Roman" w:cs="Times New Roman"/>
                <w:sz w:val="28"/>
                <w:szCs w:val="28"/>
              </w:rPr>
              <w:t>ах, расположенных на территории Сандатовского сельского поселения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F3E">
              <w:rPr>
                <w:rFonts w:ascii="Times New Roman" w:hAnsi="Times New Roman" w:cs="Times New Roman"/>
                <w:sz w:val="28"/>
                <w:szCs w:val="28"/>
              </w:rPr>
              <w:t>(с. Сандата, с.Березовка)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объявления на территории социально-значимых объектов </w:t>
            </w:r>
            <w:r w:rsidR="00D96F3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A281E">
              <w:rPr>
                <w:rFonts w:ascii="Times New Roman" w:hAnsi="Times New Roman" w:cs="Times New Roman"/>
                <w:i/>
                <w:sz w:val="28"/>
                <w:szCs w:val="28"/>
              </w:rPr>
              <w:t>м-н «Стимул», м-н «У Василича», м-н «Магнит», МБОУ СОШ № 42 с. Сандата, пекарня ЗАО «Дон-1» Административное здание ЗАО «Дон-1», СПК «НИВА»</w:t>
            </w:r>
            <w:r w:rsidRPr="00482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 xml:space="preserve">и т.п. </w:t>
            </w:r>
          </w:p>
        </w:tc>
        <w:tc>
          <w:tcPr>
            <w:tcW w:w="1134" w:type="dxa"/>
          </w:tcPr>
          <w:p w:rsidR="004826DB" w:rsidRPr="004826DB" w:rsidRDefault="004826DB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26DB" w:rsidRPr="004826DB" w:rsidRDefault="004826DB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3E" w:rsidRPr="004826DB" w:rsidTr="00D96F3E">
        <w:trPr>
          <w:trHeight w:val="4810"/>
        </w:trPr>
        <w:tc>
          <w:tcPr>
            <w:tcW w:w="425" w:type="dxa"/>
          </w:tcPr>
          <w:p w:rsidR="00D96F3E" w:rsidRPr="004826DB" w:rsidRDefault="00D96F3E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D96F3E" w:rsidRPr="004826DB" w:rsidRDefault="00D96F3E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Сандатовское сельское поселение</w:t>
            </w:r>
          </w:p>
        </w:tc>
        <w:tc>
          <w:tcPr>
            <w:tcW w:w="1559" w:type="dxa"/>
          </w:tcPr>
          <w:p w:rsidR="00D96F3E" w:rsidRPr="004826DB" w:rsidRDefault="00900C28" w:rsidP="00900C28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6F3E" w:rsidRPr="00482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6F3E" w:rsidRPr="004826D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E754E" w:rsidRDefault="00FE754E" w:rsidP="00FE754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96F3E" w:rsidRPr="004826DB" w:rsidRDefault="00FE754E" w:rsidP="00FE75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Березовка</w:t>
            </w:r>
          </w:p>
        </w:tc>
        <w:tc>
          <w:tcPr>
            <w:tcW w:w="1417" w:type="dxa"/>
          </w:tcPr>
          <w:p w:rsidR="00D96F3E" w:rsidRPr="004826DB" w:rsidRDefault="00D96F3E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96F3E" w:rsidRPr="004826DB" w:rsidRDefault="00D96F3E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96F3E" w:rsidRPr="004826DB" w:rsidRDefault="00D96F3E" w:rsidP="00900C2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0C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объявление на сайте 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900C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A2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объявление на информационных 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расположенных на территории Сандатовского сельского поселения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(с. Сандата, с.Березовка)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объявления на территории социально-значимых объектов </w:t>
            </w:r>
            <w:r w:rsidR="002A2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Магазины, Административное здание ООО «Березовское»,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 СОШ № </w:t>
            </w:r>
            <w:r w:rsidR="002A281E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</w:t>
            </w:r>
            <w:r w:rsidR="002A281E">
              <w:rPr>
                <w:rFonts w:ascii="Times New Roman" w:hAnsi="Times New Roman" w:cs="Times New Roman"/>
                <w:i/>
                <w:sz w:val="28"/>
                <w:szCs w:val="28"/>
              </w:rPr>
              <w:t>Березовка</w:t>
            </w:r>
            <w:r w:rsidRPr="00482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4826DB">
              <w:rPr>
                <w:rFonts w:ascii="Times New Roman" w:hAnsi="Times New Roman" w:cs="Times New Roman"/>
                <w:sz w:val="28"/>
                <w:szCs w:val="28"/>
              </w:rPr>
              <w:t>и т.п.</w:t>
            </w:r>
          </w:p>
        </w:tc>
        <w:tc>
          <w:tcPr>
            <w:tcW w:w="1134" w:type="dxa"/>
          </w:tcPr>
          <w:p w:rsidR="00D96F3E" w:rsidRPr="004826DB" w:rsidRDefault="00D96F3E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F3E" w:rsidRPr="004826DB" w:rsidRDefault="00D96F3E" w:rsidP="002F38B1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6DB" w:rsidRPr="004826DB" w:rsidRDefault="004826DB" w:rsidP="004826DB">
      <w:pPr>
        <w:rPr>
          <w:rFonts w:ascii="Times New Roman" w:hAnsi="Times New Roman" w:cs="Times New Roman"/>
          <w:sz w:val="28"/>
          <w:szCs w:val="28"/>
        </w:rPr>
      </w:pPr>
    </w:p>
    <w:p w:rsidR="00B709FA" w:rsidRPr="004826DB" w:rsidRDefault="00B709FA">
      <w:pPr>
        <w:rPr>
          <w:rFonts w:ascii="Times New Roman" w:hAnsi="Times New Roman" w:cs="Times New Roman"/>
          <w:sz w:val="28"/>
          <w:szCs w:val="28"/>
        </w:rPr>
      </w:pPr>
    </w:p>
    <w:sectPr w:rsidR="00B709FA" w:rsidRPr="004826DB" w:rsidSect="005C5762">
      <w:pgSz w:w="16838" w:h="11906" w:orient="landscape"/>
      <w:pgMar w:top="1134" w:right="1134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E3" w:rsidRDefault="00B94AE3" w:rsidP="004826DB">
      <w:pPr>
        <w:spacing w:after="0" w:line="240" w:lineRule="auto"/>
      </w:pPr>
      <w:r>
        <w:separator/>
      </w:r>
    </w:p>
  </w:endnote>
  <w:endnote w:type="continuationSeparator" w:id="1">
    <w:p w:rsidR="00B94AE3" w:rsidRDefault="00B94AE3" w:rsidP="004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E3" w:rsidRDefault="00B94AE3" w:rsidP="004826DB">
      <w:pPr>
        <w:spacing w:after="0" w:line="240" w:lineRule="auto"/>
      </w:pPr>
      <w:r>
        <w:separator/>
      </w:r>
    </w:p>
  </w:footnote>
  <w:footnote w:type="continuationSeparator" w:id="1">
    <w:p w:rsidR="00B94AE3" w:rsidRDefault="00B94AE3" w:rsidP="004826DB">
      <w:pPr>
        <w:spacing w:after="0" w:line="240" w:lineRule="auto"/>
      </w:pPr>
      <w:r>
        <w:continuationSeparator/>
      </w:r>
    </w:p>
  </w:footnote>
  <w:footnote w:id="2">
    <w:p w:rsidR="004826DB" w:rsidRDefault="004826DB" w:rsidP="004826DB">
      <w:pPr>
        <w:pStyle w:val="a3"/>
      </w:pPr>
      <w:r>
        <w:rPr>
          <w:rStyle w:val="a5"/>
        </w:rPr>
        <w:footnoteRef/>
      </w:r>
      <w:r>
        <w:t xml:space="preserve"> Графа дополнительно включается при предоставлении еженедельного отчета.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6DB"/>
    <w:rsid w:val="00153AD2"/>
    <w:rsid w:val="00295843"/>
    <w:rsid w:val="002A281E"/>
    <w:rsid w:val="002E6B4A"/>
    <w:rsid w:val="003D2A52"/>
    <w:rsid w:val="004826DB"/>
    <w:rsid w:val="00900C28"/>
    <w:rsid w:val="00955532"/>
    <w:rsid w:val="00977470"/>
    <w:rsid w:val="00AB64AF"/>
    <w:rsid w:val="00B709FA"/>
    <w:rsid w:val="00B94AE3"/>
    <w:rsid w:val="00BA38D5"/>
    <w:rsid w:val="00CC2A27"/>
    <w:rsid w:val="00D96F3E"/>
    <w:rsid w:val="00F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8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826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4826D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9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Ситилинк</cp:lastModifiedBy>
  <cp:revision>11</cp:revision>
  <cp:lastPrinted>2017-06-20T10:46:00Z</cp:lastPrinted>
  <dcterms:created xsi:type="dcterms:W3CDTF">2016-06-16T06:30:00Z</dcterms:created>
  <dcterms:modified xsi:type="dcterms:W3CDTF">2017-06-20T10:46:00Z</dcterms:modified>
</cp:coreProperties>
</file>