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CAB" w:rsidRPr="008C3CAB" w:rsidRDefault="008C3CAB" w:rsidP="00FB1B43">
      <w:pPr>
        <w:pStyle w:val="a8"/>
        <w:ind w:left="851"/>
        <w:rPr>
          <w:b w:val="0"/>
          <w:sz w:val="28"/>
          <w:szCs w:val="28"/>
        </w:rPr>
      </w:pPr>
      <w:r w:rsidRPr="008C3CAB">
        <w:rPr>
          <w:b w:val="0"/>
          <w:sz w:val="28"/>
          <w:szCs w:val="28"/>
        </w:rPr>
        <w:t xml:space="preserve">Российская Федерация </w:t>
      </w:r>
    </w:p>
    <w:p w:rsidR="008C3CAB" w:rsidRPr="008C3CAB" w:rsidRDefault="008C3CAB" w:rsidP="008C3CAB">
      <w:pPr>
        <w:pStyle w:val="a9"/>
        <w:rPr>
          <w:sz w:val="28"/>
          <w:szCs w:val="28"/>
        </w:rPr>
      </w:pPr>
      <w:r w:rsidRPr="008C3CAB">
        <w:rPr>
          <w:sz w:val="28"/>
          <w:szCs w:val="28"/>
        </w:rPr>
        <w:t>Ростовская область</w:t>
      </w:r>
    </w:p>
    <w:p w:rsidR="008C3CAB" w:rsidRPr="008C3CAB" w:rsidRDefault="008C3CAB" w:rsidP="008C3CAB">
      <w:pPr>
        <w:pStyle w:val="a8"/>
        <w:rPr>
          <w:b w:val="0"/>
          <w:sz w:val="28"/>
          <w:szCs w:val="28"/>
        </w:rPr>
      </w:pPr>
      <w:r w:rsidRPr="008C3CAB">
        <w:rPr>
          <w:b w:val="0"/>
          <w:sz w:val="28"/>
          <w:szCs w:val="28"/>
        </w:rPr>
        <w:t xml:space="preserve">Сальский район </w:t>
      </w:r>
    </w:p>
    <w:p w:rsidR="008C3CAB" w:rsidRPr="008C3CAB" w:rsidRDefault="008C3CAB" w:rsidP="008C3CAB">
      <w:pPr>
        <w:jc w:val="center"/>
        <w:rPr>
          <w:rFonts w:ascii="Times New Roman" w:hAnsi="Times New Roman"/>
          <w:b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>Администрация Сандатовского сельского поселения</w:t>
      </w:r>
    </w:p>
    <w:p w:rsidR="008C3CAB" w:rsidRPr="008C3CAB" w:rsidRDefault="003C50F1" w:rsidP="00BB28A7">
      <w:pPr>
        <w:tabs>
          <w:tab w:val="left" w:pos="1740"/>
          <w:tab w:val="center" w:pos="7285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t>________________________________________________________</w:t>
      </w:r>
    </w:p>
    <w:p w:rsidR="008C3CAB" w:rsidRPr="008C3CAB" w:rsidRDefault="008C3CAB" w:rsidP="008C3CAB">
      <w:pPr>
        <w:pStyle w:val="1"/>
        <w:jc w:val="center"/>
        <w:rPr>
          <w:b/>
          <w:szCs w:val="28"/>
        </w:rPr>
      </w:pPr>
      <w:r w:rsidRPr="008C3CAB">
        <w:rPr>
          <w:b/>
          <w:szCs w:val="28"/>
        </w:rPr>
        <w:t>РАСПОРЯЖЕНИЕ</w:t>
      </w:r>
    </w:p>
    <w:p w:rsidR="0027272A" w:rsidRDefault="008C3CAB" w:rsidP="00BB28A7">
      <w:pPr>
        <w:jc w:val="center"/>
        <w:rPr>
          <w:rFonts w:ascii="Times New Roman" w:hAnsi="Times New Roman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 xml:space="preserve">от  </w:t>
      </w:r>
      <w:r w:rsidR="0027124B">
        <w:rPr>
          <w:rFonts w:ascii="Times New Roman" w:hAnsi="Times New Roman"/>
          <w:sz w:val="28"/>
          <w:szCs w:val="28"/>
        </w:rPr>
        <w:t>25</w:t>
      </w:r>
      <w:r w:rsidRPr="008C3CAB">
        <w:rPr>
          <w:rFonts w:ascii="Times New Roman" w:hAnsi="Times New Roman"/>
          <w:sz w:val="28"/>
          <w:szCs w:val="28"/>
        </w:rPr>
        <w:t>.03.202</w:t>
      </w:r>
      <w:r w:rsidR="0027124B">
        <w:rPr>
          <w:rFonts w:ascii="Times New Roman" w:hAnsi="Times New Roman"/>
          <w:sz w:val="28"/>
          <w:szCs w:val="28"/>
        </w:rPr>
        <w:t>5</w:t>
      </w:r>
      <w:r w:rsidRPr="008C3CAB">
        <w:rPr>
          <w:rFonts w:ascii="Times New Roman" w:hAnsi="Times New Roman"/>
          <w:sz w:val="28"/>
          <w:szCs w:val="28"/>
        </w:rPr>
        <w:t xml:space="preserve">                     </w:t>
      </w:r>
      <w:r w:rsidRPr="008C3CAB">
        <w:rPr>
          <w:rFonts w:ascii="Times New Roman" w:hAnsi="Times New Roman"/>
          <w:sz w:val="28"/>
          <w:szCs w:val="28"/>
        </w:rPr>
        <w:tab/>
      </w:r>
      <w:r w:rsidRPr="008C3CAB">
        <w:rPr>
          <w:rFonts w:ascii="Times New Roman" w:hAnsi="Times New Roman"/>
          <w:sz w:val="28"/>
          <w:szCs w:val="28"/>
        </w:rPr>
        <w:tab/>
      </w:r>
      <w:r w:rsidRPr="008C3CAB">
        <w:rPr>
          <w:rFonts w:ascii="Times New Roman" w:hAnsi="Times New Roman"/>
          <w:sz w:val="28"/>
          <w:szCs w:val="28"/>
        </w:rPr>
        <w:tab/>
        <w:t xml:space="preserve">                                       № </w:t>
      </w:r>
      <w:r w:rsidR="00510D58">
        <w:rPr>
          <w:rFonts w:ascii="Times New Roman" w:hAnsi="Times New Roman"/>
          <w:sz w:val="28"/>
          <w:szCs w:val="28"/>
        </w:rPr>
        <w:t>70</w:t>
      </w:r>
      <w:r w:rsidRPr="008C3CAB">
        <w:rPr>
          <w:rFonts w:ascii="Times New Roman" w:hAnsi="Times New Roman"/>
          <w:sz w:val="28"/>
          <w:szCs w:val="28"/>
        </w:rPr>
        <w:t xml:space="preserve"> </w:t>
      </w:r>
    </w:p>
    <w:p w:rsidR="008C3CAB" w:rsidRPr="008C3CAB" w:rsidRDefault="008C3CAB" w:rsidP="008C3CAB">
      <w:pPr>
        <w:jc w:val="center"/>
        <w:rPr>
          <w:rFonts w:ascii="Times New Roman" w:hAnsi="Times New Roman"/>
          <w:sz w:val="28"/>
          <w:szCs w:val="28"/>
        </w:rPr>
      </w:pPr>
      <w:proofErr w:type="gramStart"/>
      <w:r w:rsidRPr="008C3CAB">
        <w:rPr>
          <w:rFonts w:ascii="Times New Roman" w:hAnsi="Times New Roman"/>
          <w:sz w:val="28"/>
          <w:szCs w:val="28"/>
        </w:rPr>
        <w:t>с</w:t>
      </w:r>
      <w:proofErr w:type="gramEnd"/>
      <w:r w:rsidRPr="008C3CAB">
        <w:rPr>
          <w:rFonts w:ascii="Times New Roman" w:hAnsi="Times New Roman"/>
          <w:sz w:val="28"/>
          <w:szCs w:val="28"/>
        </w:rPr>
        <w:t>. Сандата</w:t>
      </w:r>
    </w:p>
    <w:tbl>
      <w:tblPr>
        <w:tblW w:w="0" w:type="auto"/>
        <w:tblInd w:w="3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654"/>
        <w:gridCol w:w="4985"/>
      </w:tblGrid>
      <w:tr w:rsidR="00DF03B9" w:rsidTr="00FB1B43">
        <w:trPr>
          <w:trHeight w:val="1275"/>
        </w:trPr>
        <w:tc>
          <w:tcPr>
            <w:tcW w:w="4654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7272A" w:rsidRDefault="00DF03B9" w:rsidP="0045625A">
            <w:pPr>
              <w:pStyle w:val="ConsPlusTitle"/>
              <w:tabs>
                <w:tab w:val="left" w:pos="4056"/>
              </w:tabs>
              <w:ind w:left="-55" w:right="-55"/>
              <w:jc w:val="both"/>
              <w:rPr>
                <w:rFonts w:ascii="Times New Roman" w:hAnsi="Times New Roman"/>
                <w:b w:val="0"/>
                <w:sz w:val="28"/>
              </w:rPr>
            </w:pPr>
            <w:r>
              <w:rPr>
                <w:rFonts w:ascii="Times New Roman" w:hAnsi="Times New Roman"/>
                <w:b w:val="0"/>
                <w:sz w:val="28"/>
              </w:rPr>
              <w:t>Об утверждении отчёта о реализации      муниципально</w:t>
            </w:r>
            <w:r w:rsidR="0027272A">
              <w:rPr>
                <w:rFonts w:ascii="Times New Roman" w:hAnsi="Times New Roman"/>
                <w:b w:val="0"/>
                <w:sz w:val="28"/>
              </w:rPr>
              <w:t>й</w:t>
            </w:r>
            <w:r w:rsidR="00BB28A7">
              <w:rPr>
                <w:rFonts w:ascii="Times New Roman" w:hAnsi="Times New Roman"/>
                <w:b w:val="0"/>
                <w:sz w:val="28"/>
              </w:rPr>
              <w:t xml:space="preserve"> </w:t>
            </w:r>
            <w:r>
              <w:rPr>
                <w:rFonts w:ascii="Times New Roman" w:hAnsi="Times New Roman"/>
                <w:b w:val="0"/>
                <w:sz w:val="28"/>
              </w:rPr>
              <w:t>программы Са</w:t>
            </w:r>
            <w:r w:rsidR="0027272A">
              <w:rPr>
                <w:rFonts w:ascii="Times New Roman" w:hAnsi="Times New Roman"/>
                <w:b w:val="0"/>
                <w:sz w:val="28"/>
              </w:rPr>
              <w:t>ндатовского сельского поселения</w:t>
            </w:r>
          </w:p>
          <w:p w:rsidR="00DF03B9" w:rsidRDefault="00DF03B9" w:rsidP="0045625A">
            <w:pPr>
              <w:pStyle w:val="ConsPlusTitle"/>
              <w:tabs>
                <w:tab w:val="left" w:pos="4056"/>
              </w:tabs>
              <w:ind w:left="-55" w:right="-55"/>
              <w:jc w:val="both"/>
              <w:rPr>
                <w:rFonts w:ascii="Times New Roman" w:hAnsi="Times New Roman"/>
                <w:b w:val="0"/>
                <w:sz w:val="28"/>
              </w:rPr>
            </w:pPr>
            <w:r>
              <w:rPr>
                <w:rFonts w:ascii="Times New Roman" w:hAnsi="Times New Roman"/>
                <w:b w:val="0"/>
                <w:sz w:val="28"/>
              </w:rPr>
              <w:t>«Доступная среда» за 202</w:t>
            </w:r>
            <w:r w:rsidR="0027124B">
              <w:rPr>
                <w:rFonts w:ascii="Times New Roman" w:hAnsi="Times New Roman"/>
                <w:b w:val="0"/>
                <w:sz w:val="28"/>
              </w:rPr>
              <w:t>4</w:t>
            </w:r>
            <w:r>
              <w:rPr>
                <w:rFonts w:ascii="Times New Roman" w:hAnsi="Times New Roman"/>
                <w:b w:val="0"/>
                <w:sz w:val="28"/>
              </w:rPr>
              <w:t xml:space="preserve"> год</w:t>
            </w:r>
          </w:p>
          <w:p w:rsidR="0027272A" w:rsidRDefault="0027272A" w:rsidP="0045625A">
            <w:pPr>
              <w:pStyle w:val="ConsPlusTitle"/>
              <w:tabs>
                <w:tab w:val="left" w:pos="4056"/>
              </w:tabs>
              <w:ind w:left="-55" w:right="-55"/>
              <w:jc w:val="both"/>
              <w:rPr>
                <w:rFonts w:ascii="Times New Roman" w:hAnsi="Times New Roman"/>
                <w:b w:val="0"/>
                <w:sz w:val="28"/>
              </w:rPr>
            </w:pPr>
          </w:p>
        </w:tc>
        <w:tc>
          <w:tcPr>
            <w:tcW w:w="4985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F03B9" w:rsidRDefault="00DF03B9" w:rsidP="0045625A">
            <w:pPr>
              <w:pStyle w:val="aff"/>
              <w:ind w:left="5" w:right="-10" w:firstLine="450"/>
            </w:pPr>
          </w:p>
        </w:tc>
      </w:tr>
    </w:tbl>
    <w:p w:rsidR="0027272A" w:rsidRPr="000B5B14" w:rsidRDefault="000B5B14" w:rsidP="00FB1B43">
      <w:pPr>
        <w:pStyle w:val="ConsPlusTitle"/>
        <w:widowControl/>
        <w:ind w:left="284" w:right="-1" w:firstLine="284"/>
        <w:jc w:val="both"/>
        <w:rPr>
          <w:rFonts w:ascii="Times New Roman" w:hAnsi="Times New Roman" w:cs="Times New Roman"/>
          <w:b w:val="0"/>
          <w:spacing w:val="40"/>
          <w:sz w:val="20"/>
        </w:rPr>
      </w:pPr>
      <w:r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          </w:t>
      </w:r>
      <w:r w:rsidRPr="000B5B14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b w:val="0"/>
          <w:kern w:val="2"/>
          <w:sz w:val="28"/>
          <w:szCs w:val="28"/>
        </w:rPr>
        <w:t>распоряжением</w:t>
      </w:r>
      <w:r w:rsidRPr="000B5B14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Администрации </w:t>
      </w:r>
      <w:r w:rsidRPr="000B5B14">
        <w:rPr>
          <w:rFonts w:ascii="Times New Roman" w:hAnsi="Times New Roman" w:cs="Times New Roman"/>
          <w:b w:val="0"/>
          <w:sz w:val="28"/>
          <w:szCs w:val="28"/>
        </w:rPr>
        <w:t>Сандатовского  сельского поселения</w:t>
      </w:r>
      <w:r w:rsidRPr="000B5B14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</w:t>
      </w:r>
      <w:r w:rsidRPr="00AB327E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от 31.07.2018 № 67 «Об утверждении Порядка разработки, реализации и оценки эффективности муниципальных программ </w:t>
      </w:r>
      <w:r w:rsidRPr="00AB327E">
        <w:rPr>
          <w:rFonts w:ascii="Times New Roman" w:hAnsi="Times New Roman" w:cs="Times New Roman"/>
          <w:b w:val="0"/>
          <w:sz w:val="28"/>
          <w:szCs w:val="28"/>
        </w:rPr>
        <w:t>Сандатовского  сельского поселения</w:t>
      </w:r>
      <w:r w:rsidRPr="00AB327E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» и распоряжением Администрации </w:t>
      </w:r>
      <w:r w:rsidRPr="00AB327E">
        <w:rPr>
          <w:rFonts w:ascii="Times New Roman" w:hAnsi="Times New Roman" w:cs="Times New Roman"/>
          <w:b w:val="0"/>
          <w:sz w:val="28"/>
          <w:szCs w:val="28"/>
        </w:rPr>
        <w:t>Сандатовского  сельского поселения</w:t>
      </w:r>
      <w:r w:rsidRPr="00AB327E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от 06.09.2018 № 116</w:t>
      </w:r>
      <w:r w:rsidRPr="000B5B14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«Об утверждении Перечня муниципальных программ </w:t>
      </w:r>
      <w:r w:rsidRPr="000B5B14">
        <w:rPr>
          <w:rFonts w:ascii="Times New Roman" w:hAnsi="Times New Roman" w:cs="Times New Roman"/>
          <w:b w:val="0"/>
          <w:sz w:val="28"/>
          <w:szCs w:val="28"/>
        </w:rPr>
        <w:t>Сандатовского  сельского поселения</w:t>
      </w:r>
      <w:r w:rsidRPr="000B5B14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» Администрация </w:t>
      </w:r>
      <w:r w:rsidRPr="000B5B14">
        <w:rPr>
          <w:rFonts w:ascii="Times New Roman" w:hAnsi="Times New Roman" w:cs="Times New Roman"/>
          <w:b w:val="0"/>
          <w:sz w:val="28"/>
          <w:szCs w:val="28"/>
        </w:rPr>
        <w:t>Сандатовского  сельского поселения</w:t>
      </w:r>
    </w:p>
    <w:p w:rsidR="0027272A" w:rsidRPr="0027272A" w:rsidRDefault="0027272A" w:rsidP="0027272A">
      <w:pPr>
        <w:tabs>
          <w:tab w:val="left" w:pos="851"/>
          <w:tab w:val="left" w:pos="993"/>
          <w:tab w:val="left" w:pos="1134"/>
          <w:tab w:val="left" w:pos="1418"/>
        </w:tabs>
        <w:rPr>
          <w:b/>
          <w:sz w:val="28"/>
        </w:rPr>
      </w:pPr>
      <w:r>
        <w:rPr>
          <w:b/>
          <w:spacing w:val="40"/>
          <w:sz w:val="28"/>
        </w:rPr>
        <w:t xml:space="preserve">                                      </w:t>
      </w:r>
    </w:p>
    <w:p w:rsidR="0027272A" w:rsidRDefault="0027272A" w:rsidP="00FB1B43">
      <w:pPr>
        <w:pStyle w:val="ConsPlusTitle"/>
        <w:numPr>
          <w:ilvl w:val="0"/>
          <w:numId w:val="12"/>
        </w:numPr>
        <w:tabs>
          <w:tab w:val="clear" w:pos="0"/>
          <w:tab w:val="left" w:pos="284"/>
          <w:tab w:val="left" w:pos="1134"/>
        </w:tabs>
        <w:autoSpaceDE/>
        <w:autoSpaceDN/>
        <w:adjustRightInd/>
        <w:ind w:left="284" w:firstLine="709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Утвердить отчёт о реализации муниципальной программы </w:t>
      </w:r>
      <w:r w:rsidR="00811C67">
        <w:rPr>
          <w:rFonts w:ascii="Times New Roman" w:hAnsi="Times New Roman"/>
          <w:b w:val="0"/>
          <w:sz w:val="28"/>
        </w:rPr>
        <w:t xml:space="preserve">Сандатовского сельского поселения </w:t>
      </w:r>
      <w:r>
        <w:rPr>
          <w:rFonts w:ascii="Times New Roman" w:hAnsi="Times New Roman"/>
          <w:b w:val="0"/>
          <w:sz w:val="28"/>
        </w:rPr>
        <w:t>«Доступная среда», согласно приложению к настоящему</w:t>
      </w:r>
      <w:r w:rsidR="00811C67">
        <w:rPr>
          <w:rFonts w:ascii="Times New Roman" w:hAnsi="Times New Roman"/>
          <w:b w:val="0"/>
          <w:sz w:val="28"/>
        </w:rPr>
        <w:t xml:space="preserve"> распоряжению</w:t>
      </w:r>
      <w:r>
        <w:rPr>
          <w:rFonts w:ascii="Times New Roman" w:hAnsi="Times New Roman"/>
          <w:b w:val="0"/>
          <w:sz w:val="28"/>
        </w:rPr>
        <w:t>.</w:t>
      </w:r>
    </w:p>
    <w:p w:rsidR="008C3CAB" w:rsidRPr="008C3CAB" w:rsidRDefault="008C3CAB" w:rsidP="00FB1B43">
      <w:pPr>
        <w:spacing w:line="244" w:lineRule="auto"/>
        <w:ind w:left="284" w:right="-30" w:firstLine="708"/>
        <w:jc w:val="both"/>
        <w:rPr>
          <w:rFonts w:ascii="Times New Roman" w:hAnsi="Times New Roman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 xml:space="preserve">2. Разместить настоящее распоряжение </w:t>
      </w:r>
      <w:r w:rsidRPr="008C3CAB">
        <w:rPr>
          <w:rFonts w:ascii="Times New Roman" w:hAnsi="Times New Roman"/>
          <w:kern w:val="2"/>
          <w:sz w:val="28"/>
          <w:szCs w:val="28"/>
        </w:rPr>
        <w:t>в сети Интернет на официальном сайте Администрации Сандатовского сельского поселения</w:t>
      </w:r>
      <w:r w:rsidRPr="008C3CAB">
        <w:rPr>
          <w:rFonts w:ascii="Times New Roman" w:hAnsi="Times New Roman"/>
          <w:sz w:val="28"/>
          <w:szCs w:val="28"/>
        </w:rPr>
        <w:t>.</w:t>
      </w:r>
    </w:p>
    <w:p w:rsidR="008C3CAB" w:rsidRPr="008C3CAB" w:rsidRDefault="0027272A" w:rsidP="00FB1B43">
      <w:pPr>
        <w:spacing w:line="244" w:lineRule="auto"/>
        <w:ind w:left="284" w:right="-30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8C3CAB" w:rsidRPr="008C3CAB">
        <w:rPr>
          <w:rFonts w:ascii="Times New Roman" w:hAnsi="Times New Roman"/>
          <w:sz w:val="28"/>
          <w:szCs w:val="28"/>
        </w:rPr>
        <w:t>3. Обнародовать настоящее распоряжение на территории Сандатовского сельского поселения.</w:t>
      </w:r>
    </w:p>
    <w:p w:rsidR="008C3CAB" w:rsidRPr="008C3CAB" w:rsidRDefault="008C3CAB" w:rsidP="00FB1B43">
      <w:pPr>
        <w:ind w:left="284" w:firstLine="424"/>
        <w:jc w:val="both"/>
        <w:rPr>
          <w:rFonts w:ascii="Times New Roman" w:hAnsi="Times New Roman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>4. Настоящее распоряжение вступает в силу после его официального обнародования.</w:t>
      </w:r>
    </w:p>
    <w:p w:rsidR="008C3CAB" w:rsidRDefault="008C3CAB" w:rsidP="008C3CAB">
      <w:pPr>
        <w:tabs>
          <w:tab w:val="left" w:pos="709"/>
          <w:tab w:val="left" w:pos="1134"/>
        </w:tabs>
        <w:autoSpaceDE w:val="0"/>
        <w:jc w:val="both"/>
        <w:rPr>
          <w:rFonts w:ascii="Times New Roman" w:hAnsi="Times New Roman"/>
          <w:kern w:val="1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ab/>
        <w:t xml:space="preserve">5. </w:t>
      </w:r>
      <w:r w:rsidRPr="008C3CAB">
        <w:rPr>
          <w:rFonts w:ascii="Times New Roman" w:hAnsi="Times New Roman"/>
          <w:kern w:val="1"/>
          <w:sz w:val="28"/>
          <w:szCs w:val="28"/>
        </w:rPr>
        <w:t>Контроль за выполнением настоящего распоряжения оставляю за собой.</w:t>
      </w:r>
    </w:p>
    <w:p w:rsidR="008C3CAB" w:rsidRPr="008C3CAB" w:rsidRDefault="008C3CAB" w:rsidP="008C3CA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FB1B43">
      <w:pPr>
        <w:pStyle w:val="ConsPlusNormal"/>
        <w:widowControl/>
        <w:ind w:left="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CC402E" w:rsidRDefault="008C3CAB" w:rsidP="00FB1B43">
      <w:pPr>
        <w:pStyle w:val="ae"/>
        <w:ind w:left="284"/>
        <w:rPr>
          <w:rFonts w:ascii="Times New Roman" w:hAnsi="Times New Roman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 xml:space="preserve">Сандатовского сельского поселения                                         </w:t>
      </w:r>
      <w:r w:rsidR="00437DD4" w:rsidRPr="008C3CAB">
        <w:rPr>
          <w:rFonts w:ascii="Times New Roman" w:hAnsi="Times New Roman"/>
          <w:sz w:val="28"/>
          <w:szCs w:val="28"/>
        </w:rPr>
        <w:t xml:space="preserve">Н.И.Сероштан   </w:t>
      </w:r>
    </w:p>
    <w:p w:rsidR="00CC402E" w:rsidRDefault="00437DD4" w:rsidP="00FB1B43">
      <w:pPr>
        <w:pStyle w:val="ae"/>
        <w:ind w:left="284"/>
        <w:rPr>
          <w:rFonts w:ascii="Times New Roman" w:hAnsi="Times New Roman"/>
          <w:sz w:val="28"/>
          <w:szCs w:val="28"/>
        </w:rPr>
      </w:pPr>
      <w:r w:rsidRPr="008C3CAB">
        <w:rPr>
          <w:rFonts w:ascii="Times New Roman" w:hAnsi="Times New Roman"/>
          <w:sz w:val="28"/>
          <w:szCs w:val="28"/>
        </w:rPr>
        <w:t xml:space="preserve">  </w:t>
      </w:r>
    </w:p>
    <w:p w:rsidR="00CC402E" w:rsidRPr="00CC402E" w:rsidRDefault="00CC402E" w:rsidP="00CC402E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CC402E">
        <w:rPr>
          <w:rFonts w:ascii="Times New Roman" w:hAnsi="Times New Roman"/>
          <w:sz w:val="16"/>
          <w:szCs w:val="16"/>
        </w:rPr>
        <w:t>Распоряжение  вносит</w:t>
      </w:r>
    </w:p>
    <w:p w:rsidR="00CC402E" w:rsidRPr="00CC402E" w:rsidRDefault="00CC402E" w:rsidP="00CC402E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CC402E">
        <w:rPr>
          <w:rFonts w:ascii="Times New Roman" w:hAnsi="Times New Roman"/>
          <w:sz w:val="16"/>
          <w:szCs w:val="16"/>
        </w:rPr>
        <w:t>ведущий специалист ЖКХ</w:t>
      </w:r>
    </w:p>
    <w:p w:rsidR="007F379A" w:rsidRPr="0027272A" w:rsidRDefault="00CC402E" w:rsidP="00CC40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402E">
        <w:rPr>
          <w:rFonts w:ascii="Times New Roman" w:hAnsi="Times New Roman"/>
          <w:sz w:val="16"/>
          <w:szCs w:val="16"/>
        </w:rPr>
        <w:t>Бондарь Л.А.</w:t>
      </w:r>
      <w:r w:rsidR="00437DD4" w:rsidRPr="008C3CAB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 w:rsidR="008C3CAB" w:rsidRPr="008C3CAB">
        <w:rPr>
          <w:rFonts w:ascii="Times New Roman" w:hAnsi="Times New Roman"/>
          <w:sz w:val="28"/>
          <w:szCs w:val="28"/>
        </w:rPr>
        <w:t xml:space="preserve">    </w:t>
      </w:r>
      <w:r w:rsidR="007B0BBD">
        <w:rPr>
          <w:rFonts w:ascii="Times New Roman" w:hAnsi="Times New Roman"/>
          <w:sz w:val="28"/>
          <w:szCs w:val="28"/>
        </w:rPr>
        <w:t xml:space="preserve">                </w:t>
      </w:r>
      <w:r w:rsidR="008C3CAB" w:rsidRPr="008C3CAB">
        <w:rPr>
          <w:rFonts w:ascii="Times New Roman" w:hAnsi="Times New Roman"/>
          <w:sz w:val="28"/>
          <w:szCs w:val="28"/>
        </w:rPr>
        <w:t xml:space="preserve"> </w:t>
      </w:r>
    </w:p>
    <w:p w:rsidR="005B475E" w:rsidRPr="00AB327E" w:rsidRDefault="00BB28A7" w:rsidP="00CC402E">
      <w:pPr>
        <w:pageBreakBefore/>
        <w:tabs>
          <w:tab w:val="left" w:pos="1985"/>
        </w:tabs>
        <w:spacing w:after="0" w:line="20" w:lineRule="atLeast"/>
        <w:ind w:left="6521"/>
        <w:jc w:val="right"/>
        <w:rPr>
          <w:rFonts w:ascii="Times New Roman" w:hAnsi="Times New Roman"/>
          <w:sz w:val="28"/>
        </w:rPr>
      </w:pPr>
      <w:r>
        <w:rPr>
          <w:sz w:val="28"/>
        </w:rPr>
        <w:lastRenderedPageBreak/>
        <w:t xml:space="preserve">           </w:t>
      </w:r>
      <w:r w:rsidR="007B0BBD">
        <w:rPr>
          <w:sz w:val="28"/>
        </w:rPr>
        <w:t xml:space="preserve">                                       </w:t>
      </w:r>
      <w:r w:rsidR="005B475E" w:rsidRPr="00AB327E">
        <w:rPr>
          <w:rFonts w:ascii="Times New Roman" w:hAnsi="Times New Roman"/>
          <w:sz w:val="28"/>
        </w:rPr>
        <w:t>Приложение</w:t>
      </w:r>
    </w:p>
    <w:p w:rsidR="005B475E" w:rsidRPr="00AB327E" w:rsidRDefault="003507CE" w:rsidP="00CC402E">
      <w:pPr>
        <w:spacing w:after="0" w:line="20" w:lineRule="atLeast"/>
        <w:ind w:left="652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</w:t>
      </w:r>
      <w:r w:rsidR="005B475E" w:rsidRPr="00AB327E">
        <w:rPr>
          <w:rFonts w:ascii="Times New Roman" w:hAnsi="Times New Roman"/>
          <w:sz w:val="28"/>
        </w:rPr>
        <w:t xml:space="preserve">к </w:t>
      </w:r>
      <w:r w:rsidR="00BB28A7" w:rsidRPr="00AB327E">
        <w:rPr>
          <w:rFonts w:ascii="Times New Roman" w:hAnsi="Times New Roman"/>
          <w:sz w:val="28"/>
        </w:rPr>
        <w:t>распоряжению</w:t>
      </w:r>
    </w:p>
    <w:p w:rsidR="005B475E" w:rsidRPr="00AB327E" w:rsidRDefault="005B475E" w:rsidP="00CC402E">
      <w:pPr>
        <w:spacing w:after="0" w:line="20" w:lineRule="atLeast"/>
        <w:ind w:left="6521"/>
        <w:jc w:val="right"/>
        <w:rPr>
          <w:rFonts w:ascii="Times New Roman" w:hAnsi="Times New Roman"/>
          <w:sz w:val="28"/>
        </w:rPr>
      </w:pPr>
      <w:r w:rsidRPr="00AB327E">
        <w:rPr>
          <w:rFonts w:ascii="Times New Roman" w:hAnsi="Times New Roman"/>
          <w:sz w:val="28"/>
        </w:rPr>
        <w:t>Администрации</w:t>
      </w:r>
      <w:r w:rsidR="00BB28A7" w:rsidRPr="00AB327E">
        <w:rPr>
          <w:rFonts w:ascii="Times New Roman" w:hAnsi="Times New Roman"/>
          <w:sz w:val="28"/>
        </w:rPr>
        <w:t xml:space="preserve"> Сандатовского сельского поселен</w:t>
      </w:r>
      <w:r w:rsidR="00AB327E">
        <w:rPr>
          <w:rFonts w:ascii="Times New Roman" w:hAnsi="Times New Roman"/>
          <w:sz w:val="28"/>
        </w:rPr>
        <w:t>и</w:t>
      </w:r>
      <w:r w:rsidR="00BB28A7" w:rsidRPr="00AB327E">
        <w:rPr>
          <w:rFonts w:ascii="Times New Roman" w:hAnsi="Times New Roman"/>
          <w:sz w:val="28"/>
        </w:rPr>
        <w:t>я</w:t>
      </w:r>
    </w:p>
    <w:p w:rsidR="005B475E" w:rsidRPr="00AB327E" w:rsidRDefault="00CC402E" w:rsidP="00CC402E">
      <w:pPr>
        <w:spacing w:after="0" w:line="20" w:lineRule="atLeast"/>
        <w:ind w:left="652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</w:t>
      </w:r>
      <w:r w:rsidR="005B475E" w:rsidRPr="00AB327E">
        <w:rPr>
          <w:rFonts w:ascii="Times New Roman" w:hAnsi="Times New Roman"/>
          <w:sz w:val="28"/>
        </w:rPr>
        <w:t>т</w:t>
      </w:r>
      <w:r w:rsidR="007B0BBD" w:rsidRPr="00AB327E">
        <w:rPr>
          <w:rFonts w:ascii="Times New Roman" w:hAnsi="Times New Roman"/>
          <w:sz w:val="28"/>
        </w:rPr>
        <w:t xml:space="preserve"> </w:t>
      </w:r>
      <w:r w:rsidR="0027124B">
        <w:rPr>
          <w:rFonts w:ascii="Times New Roman" w:hAnsi="Times New Roman"/>
          <w:sz w:val="28"/>
        </w:rPr>
        <w:t>25</w:t>
      </w:r>
      <w:r w:rsidR="007B0BBD" w:rsidRPr="00AB327E">
        <w:rPr>
          <w:rFonts w:ascii="Times New Roman" w:hAnsi="Times New Roman"/>
          <w:sz w:val="28"/>
        </w:rPr>
        <w:t>.03.202</w:t>
      </w:r>
      <w:r w:rsidR="0027124B">
        <w:rPr>
          <w:rFonts w:ascii="Times New Roman" w:hAnsi="Times New Roman"/>
          <w:sz w:val="28"/>
        </w:rPr>
        <w:t>5</w:t>
      </w:r>
      <w:r w:rsidR="007B0BBD" w:rsidRPr="00AB327E">
        <w:rPr>
          <w:rFonts w:ascii="Times New Roman" w:hAnsi="Times New Roman"/>
          <w:sz w:val="28"/>
        </w:rPr>
        <w:t xml:space="preserve"> </w:t>
      </w:r>
      <w:r w:rsidR="005B475E" w:rsidRPr="00AB327E">
        <w:rPr>
          <w:rFonts w:ascii="Times New Roman" w:hAnsi="Times New Roman"/>
          <w:sz w:val="28"/>
        </w:rPr>
        <w:t xml:space="preserve">№ </w:t>
      </w:r>
      <w:r w:rsidR="00510D58">
        <w:rPr>
          <w:rFonts w:ascii="Times New Roman" w:hAnsi="Times New Roman"/>
          <w:sz w:val="28"/>
        </w:rPr>
        <w:t>70</w:t>
      </w:r>
      <w:r w:rsidR="007B0BBD" w:rsidRPr="00AB327E">
        <w:rPr>
          <w:rFonts w:ascii="Times New Roman" w:hAnsi="Times New Roman"/>
          <w:sz w:val="28"/>
        </w:rPr>
        <w:t xml:space="preserve"> </w:t>
      </w:r>
    </w:p>
    <w:p w:rsidR="005B475E" w:rsidRPr="005B475E" w:rsidRDefault="005B475E" w:rsidP="003507CE">
      <w:pPr>
        <w:spacing w:line="240" w:lineRule="auto"/>
        <w:jc w:val="center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spacing w:line="100" w:lineRule="atLeast"/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ОТЧЕТ</w:t>
      </w:r>
    </w:p>
    <w:p w:rsidR="005B475E" w:rsidRPr="005B475E" w:rsidRDefault="005B475E" w:rsidP="003507CE">
      <w:pPr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о реализации муниципальной программы «Доступная среда» за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</w:t>
      </w:r>
    </w:p>
    <w:p w:rsidR="005B475E" w:rsidRPr="003507CE" w:rsidRDefault="005B475E" w:rsidP="003507CE">
      <w:pPr>
        <w:widowControl w:val="0"/>
        <w:tabs>
          <w:tab w:val="left" w:pos="0"/>
        </w:tabs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Раздел 1. Результаты, достигнутые за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</w:t>
      </w:r>
    </w:p>
    <w:p w:rsidR="005B475E" w:rsidRPr="005B475E" w:rsidRDefault="00AD686F" w:rsidP="005B475E">
      <w:pPr>
        <w:pStyle w:val="a3"/>
        <w:tabs>
          <w:tab w:val="left" w:pos="3261"/>
        </w:tabs>
        <w:ind w:firstLine="850"/>
        <w:jc w:val="both"/>
        <w:rPr>
          <w:sz w:val="28"/>
        </w:rPr>
      </w:pPr>
      <w:r>
        <w:rPr>
          <w:sz w:val="28"/>
        </w:rPr>
        <w:t xml:space="preserve">Программа состоит из одной </w:t>
      </w:r>
      <w:r w:rsidR="005B475E" w:rsidRPr="005B475E">
        <w:rPr>
          <w:sz w:val="28"/>
        </w:rPr>
        <w:t>подпрограмм</w:t>
      </w:r>
      <w:r>
        <w:rPr>
          <w:sz w:val="28"/>
        </w:rPr>
        <w:t>ы</w:t>
      </w:r>
      <w:r w:rsidR="005B475E" w:rsidRPr="005B475E">
        <w:rPr>
          <w:sz w:val="28"/>
        </w:rPr>
        <w:t xml:space="preserve">: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 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Для достижения поставленных в Программе целей в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году необходимо было решение следующих основных задач: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обеспечение к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году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 (людей, испытывающих затруднения при самостоятельном передвижении, получении услуг, необходимой информации) на территории</w:t>
      </w:r>
      <w:r>
        <w:rPr>
          <w:rFonts w:ascii="Times New Roman" w:hAnsi="Times New Roman"/>
          <w:sz w:val="28"/>
        </w:rPr>
        <w:t xml:space="preserve"> Сандатовского сельского поселения</w:t>
      </w:r>
      <w:r w:rsidRPr="005B475E">
        <w:rPr>
          <w:rFonts w:ascii="Times New Roman" w:hAnsi="Times New Roman"/>
          <w:sz w:val="28"/>
        </w:rPr>
        <w:t>;</w:t>
      </w:r>
    </w:p>
    <w:p w:rsidR="005B475E" w:rsidRPr="005B475E" w:rsidRDefault="005B475E" w:rsidP="005B475E">
      <w:pPr>
        <w:widowControl w:val="0"/>
        <w:tabs>
          <w:tab w:val="left" w:pos="709"/>
        </w:tabs>
        <w:spacing w:line="228" w:lineRule="auto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инвалидов; повышение доступности реабилитационных услуг (развитие системы реабилитации и социальной интеграции инвалидов).</w:t>
      </w:r>
    </w:p>
    <w:p w:rsidR="005B475E" w:rsidRPr="005B475E" w:rsidRDefault="005B475E" w:rsidP="003507CE">
      <w:pPr>
        <w:tabs>
          <w:tab w:val="left" w:pos="709"/>
        </w:tabs>
        <w:spacing w:line="100" w:lineRule="atLeast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В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году для реализации мероприятий муниципальной программы </w:t>
      </w:r>
      <w:r>
        <w:rPr>
          <w:rFonts w:ascii="Times New Roman" w:hAnsi="Times New Roman"/>
          <w:sz w:val="28"/>
        </w:rPr>
        <w:t xml:space="preserve">Сандатовского сельского поселения </w:t>
      </w:r>
      <w:r w:rsidRPr="005B475E">
        <w:rPr>
          <w:rFonts w:ascii="Times New Roman" w:hAnsi="Times New Roman"/>
          <w:sz w:val="28"/>
        </w:rPr>
        <w:t>«Доступная среда»  не были запланированы денежные средства (таблицы № 1, 2)</w:t>
      </w:r>
    </w:p>
    <w:p w:rsidR="005B475E" w:rsidRPr="005B475E" w:rsidRDefault="005B475E" w:rsidP="005B475E">
      <w:pPr>
        <w:tabs>
          <w:tab w:val="left" w:pos="709"/>
          <w:tab w:val="left" w:pos="1560"/>
          <w:tab w:val="left" w:pos="1843"/>
          <w:tab w:val="left" w:pos="1985"/>
        </w:tabs>
        <w:spacing w:line="100" w:lineRule="atLeast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Раздел 2 </w:t>
      </w:r>
      <w:r w:rsidRPr="005B475E">
        <w:rPr>
          <w:rFonts w:ascii="Times New Roman" w:hAnsi="Times New Roman"/>
          <w:sz w:val="28"/>
        </w:rPr>
        <w:t xml:space="preserve">. Анализ факторов, повлиявших на ход реализации </w:t>
      </w:r>
    </w:p>
    <w:p w:rsidR="005B475E" w:rsidRPr="005B475E" w:rsidRDefault="005B475E" w:rsidP="005B475E">
      <w:pPr>
        <w:tabs>
          <w:tab w:val="left" w:pos="709"/>
          <w:tab w:val="left" w:pos="1560"/>
          <w:tab w:val="left" w:pos="1843"/>
        </w:tabs>
        <w:spacing w:line="100" w:lineRule="atLeast"/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муниципальной программы</w:t>
      </w:r>
    </w:p>
    <w:p w:rsidR="005B475E" w:rsidRPr="005B475E" w:rsidRDefault="005B475E" w:rsidP="005B475E">
      <w:pPr>
        <w:jc w:val="both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tabs>
          <w:tab w:val="left" w:pos="709"/>
          <w:tab w:val="left" w:pos="1985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Основные факторы, повлиявшие на ход реализации муниципальной программы: </w:t>
      </w:r>
    </w:p>
    <w:p w:rsidR="005B475E" w:rsidRPr="005B475E" w:rsidRDefault="005B475E" w:rsidP="005B475E">
      <w:pPr>
        <w:tabs>
          <w:tab w:val="left" w:pos="709"/>
          <w:tab w:val="left" w:pos="1985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lastRenderedPageBreak/>
        <w:t xml:space="preserve">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инвалидов; </w:t>
      </w:r>
    </w:p>
    <w:p w:rsidR="005B475E" w:rsidRPr="005B475E" w:rsidRDefault="005B475E" w:rsidP="005B475E">
      <w:pPr>
        <w:tabs>
          <w:tab w:val="left" w:pos="709"/>
          <w:tab w:val="left" w:pos="1985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повышение доступности и качества реабилитационных услуг (развитие системы реабилитации и социальной интеграции детей–инвалидов, инвалидов).</w:t>
      </w:r>
    </w:p>
    <w:p w:rsidR="005B475E" w:rsidRPr="005B475E" w:rsidRDefault="005B475E" w:rsidP="005B475E">
      <w:pPr>
        <w:widowControl w:val="0"/>
        <w:tabs>
          <w:tab w:val="left" w:pos="1276"/>
        </w:tabs>
        <w:ind w:firstLine="850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widowControl w:val="0"/>
        <w:tabs>
          <w:tab w:val="left" w:pos="1276"/>
          <w:tab w:val="left" w:pos="1701"/>
          <w:tab w:val="left" w:pos="1843"/>
          <w:tab w:val="left" w:pos="1985"/>
        </w:tabs>
        <w:ind w:left="1417" w:hanging="1417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 3</w:t>
      </w:r>
      <w:r w:rsidRPr="005B475E">
        <w:rPr>
          <w:rFonts w:ascii="Times New Roman" w:hAnsi="Times New Roman"/>
          <w:sz w:val="28"/>
        </w:rPr>
        <w:t>. Использование бюджетных ассигнований</w:t>
      </w:r>
    </w:p>
    <w:p w:rsidR="005B475E" w:rsidRPr="005B475E" w:rsidRDefault="005B475E" w:rsidP="005B475E">
      <w:pPr>
        <w:widowControl w:val="0"/>
        <w:tabs>
          <w:tab w:val="left" w:pos="1276"/>
          <w:tab w:val="left" w:pos="1701"/>
          <w:tab w:val="left" w:pos="1843"/>
          <w:tab w:val="left" w:pos="1985"/>
        </w:tabs>
        <w:ind w:left="1417" w:hanging="1417"/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на реализацию муниципальной программы</w:t>
      </w:r>
    </w:p>
    <w:p w:rsidR="005B475E" w:rsidRPr="005B475E" w:rsidRDefault="005B475E" w:rsidP="005B475E">
      <w:pPr>
        <w:widowControl w:val="0"/>
        <w:tabs>
          <w:tab w:val="left" w:pos="1276"/>
          <w:tab w:val="left" w:pos="1985"/>
        </w:tabs>
        <w:ind w:firstLine="850"/>
        <w:jc w:val="center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widowControl w:val="0"/>
        <w:tabs>
          <w:tab w:val="left" w:pos="567"/>
          <w:tab w:val="left" w:pos="851"/>
          <w:tab w:val="left" w:pos="1276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Денежные средства на реализацию муниципальной программы на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 не были предусмотрены.</w:t>
      </w:r>
    </w:p>
    <w:p w:rsidR="005B475E" w:rsidRPr="005B475E" w:rsidRDefault="005B475E" w:rsidP="005B475E">
      <w:pPr>
        <w:widowControl w:val="0"/>
        <w:tabs>
          <w:tab w:val="left" w:pos="567"/>
          <w:tab w:val="left" w:pos="851"/>
          <w:tab w:val="left" w:pos="1276"/>
        </w:tabs>
        <w:ind w:firstLine="850"/>
        <w:jc w:val="both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widowControl w:val="0"/>
        <w:tabs>
          <w:tab w:val="left" w:pos="1985"/>
          <w:tab w:val="left" w:pos="2127"/>
        </w:tabs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Раздел 5. Сведения о достижении значений показателей</w:t>
      </w:r>
    </w:p>
    <w:p w:rsidR="005B475E" w:rsidRPr="005B475E" w:rsidRDefault="005B475E" w:rsidP="005B475E">
      <w:pPr>
        <w:widowControl w:val="0"/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муниципальной программы, подпрограмм муниципальной программы</w:t>
      </w:r>
    </w:p>
    <w:p w:rsidR="005B475E" w:rsidRPr="005B475E" w:rsidRDefault="005B475E" w:rsidP="00437DD4">
      <w:pPr>
        <w:widowControl w:val="0"/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за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 xml:space="preserve"> год</w:t>
      </w:r>
    </w:p>
    <w:p w:rsidR="005B475E" w:rsidRPr="005B475E" w:rsidRDefault="005B475E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Муниципальной программой </w:t>
      </w:r>
      <w:r w:rsidR="00AD686F">
        <w:rPr>
          <w:rFonts w:ascii="Times New Roman" w:hAnsi="Times New Roman"/>
          <w:sz w:val="28"/>
        </w:rPr>
        <w:t>предусмотрено 2 основных показателя</w:t>
      </w:r>
      <w:r w:rsidRPr="005B475E">
        <w:rPr>
          <w:rFonts w:ascii="Times New Roman" w:hAnsi="Times New Roman"/>
          <w:sz w:val="28"/>
        </w:rPr>
        <w:t>:</w:t>
      </w:r>
    </w:p>
    <w:p w:rsidR="005B475E" w:rsidRPr="005B475E" w:rsidRDefault="005B475E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показатель основного мероприятия 1. «Доля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жизнедеятельности, в общей численности инвалидо</w:t>
      </w:r>
      <w:r w:rsidR="00AD686F">
        <w:rPr>
          <w:rFonts w:ascii="Times New Roman" w:hAnsi="Times New Roman"/>
          <w:sz w:val="28"/>
        </w:rPr>
        <w:t>в, проживающих в Сандатовском сельском поселении</w:t>
      </w:r>
      <w:r w:rsidRPr="005B475E">
        <w:rPr>
          <w:rFonts w:ascii="Times New Roman" w:hAnsi="Times New Roman"/>
          <w:sz w:val="28"/>
        </w:rPr>
        <w:t xml:space="preserve">» – плановое значение 82%, фактическое значение 82%; </w:t>
      </w:r>
    </w:p>
    <w:p w:rsidR="005B475E" w:rsidRDefault="005B475E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показатель основного мероприятия 2. «Доля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инфраструктуры» – плановое значение 100, фактическое 100.</w:t>
      </w:r>
    </w:p>
    <w:p w:rsidR="00437DD4" w:rsidRPr="005B475E" w:rsidRDefault="00437DD4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</w:p>
    <w:p w:rsidR="00437DD4" w:rsidRDefault="005B475E" w:rsidP="00437DD4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По подпрограммам:</w:t>
      </w:r>
    </w:p>
    <w:p w:rsidR="005B475E" w:rsidRPr="005B475E" w:rsidRDefault="005B475E" w:rsidP="00437DD4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«Адаптация приоритетных объектов социальной, транспортной и инженерной инфраструктуры для беспрепятственного доступа и получения услуг </w:t>
      </w:r>
      <w:r w:rsidRPr="005B475E">
        <w:rPr>
          <w:rFonts w:ascii="Times New Roman" w:hAnsi="Times New Roman"/>
          <w:sz w:val="28"/>
        </w:rPr>
        <w:lastRenderedPageBreak/>
        <w:t>инвалидами и другими маломобильными</w:t>
      </w:r>
      <w:r w:rsidRPr="005B475E">
        <w:rPr>
          <w:rFonts w:ascii="Times New Roman" w:hAnsi="Times New Roman"/>
          <w:sz w:val="24"/>
        </w:rPr>
        <w:t xml:space="preserve"> </w:t>
      </w:r>
      <w:r w:rsidRPr="005B475E">
        <w:rPr>
          <w:rFonts w:ascii="Times New Roman" w:hAnsi="Times New Roman"/>
          <w:sz w:val="28"/>
        </w:rPr>
        <w:t>группами населения» – показатель основного мероприятия 1.1. «Доля объектов социальной инфраструктуры, на которые сформированы паспорта доступности, в общем количестве объектов социальной инфраструктуры в приоритетных сферах жизнедеятельности инвалидов и других маломобильных групп населения» – плановое значение 100, фактическое значение 100;</w:t>
      </w:r>
    </w:p>
    <w:p w:rsidR="005B475E" w:rsidRPr="005B475E" w:rsidRDefault="005B475E" w:rsidP="003507C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 xml:space="preserve">Основные мероприятия, направленные на реализацию </w:t>
      </w:r>
      <w:hyperlink r:id="rId8" w:history="1">
        <w:r w:rsidRPr="005B475E">
          <w:rPr>
            <w:rStyle w:val="afe"/>
            <w:rFonts w:ascii="Times New Roman" w:hAnsi="Times New Roman"/>
            <w:color w:val="000000"/>
            <w:sz w:val="28"/>
          </w:rPr>
          <w:t>Программы</w:t>
        </w:r>
      </w:hyperlink>
      <w:r w:rsidRPr="005B475E">
        <w:rPr>
          <w:rFonts w:ascii="Times New Roman" w:hAnsi="Times New Roman"/>
          <w:sz w:val="28"/>
        </w:rPr>
        <w:t xml:space="preserve"> в </w:t>
      </w:r>
      <w:r w:rsidR="0027124B">
        <w:rPr>
          <w:rFonts w:ascii="Times New Roman" w:hAnsi="Times New Roman"/>
          <w:sz w:val="28"/>
        </w:rPr>
        <w:t>2024</w:t>
      </w:r>
      <w:r w:rsidRPr="005B475E">
        <w:rPr>
          <w:rFonts w:ascii="Times New Roman" w:hAnsi="Times New Roman"/>
          <w:sz w:val="28"/>
        </w:rPr>
        <w:t> году, выполнены.</w:t>
      </w:r>
    </w:p>
    <w:p w:rsidR="005B475E" w:rsidRPr="005B475E" w:rsidRDefault="005B475E" w:rsidP="005B475E">
      <w:pPr>
        <w:ind w:left="142" w:firstLine="708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Выполнение Программы следует считать эффективным в связи с тем, что по целевым показателям достигнуты плановые значения.</w:t>
      </w:r>
    </w:p>
    <w:p w:rsidR="005B475E" w:rsidRPr="005B475E" w:rsidRDefault="005B475E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Сведения о достижении значений показателей муниципальной программы, подпрограмм муниципальной программы с обоснованием отклонений по показателям приведены в таблице № 2.</w:t>
      </w:r>
    </w:p>
    <w:p w:rsidR="005B475E" w:rsidRPr="005B475E" w:rsidRDefault="005B475E" w:rsidP="005B475E">
      <w:pPr>
        <w:widowControl w:val="0"/>
        <w:ind w:firstLine="850"/>
        <w:jc w:val="both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widowControl w:val="0"/>
        <w:tabs>
          <w:tab w:val="left" w:pos="1701"/>
          <w:tab w:val="left" w:pos="1843"/>
          <w:tab w:val="left" w:pos="1985"/>
        </w:tabs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Раздел 6. Результаты оценки эффективности реализации</w:t>
      </w:r>
    </w:p>
    <w:p w:rsidR="005B475E" w:rsidRPr="005B475E" w:rsidRDefault="005B475E" w:rsidP="005B475E">
      <w:pPr>
        <w:widowControl w:val="0"/>
        <w:tabs>
          <w:tab w:val="left" w:pos="1701"/>
          <w:tab w:val="left" w:pos="1843"/>
        </w:tabs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муниципальной программы</w:t>
      </w:r>
    </w:p>
    <w:p w:rsidR="005B475E" w:rsidRPr="005B475E" w:rsidRDefault="005B475E" w:rsidP="005B475E">
      <w:pPr>
        <w:tabs>
          <w:tab w:val="left" w:pos="1985"/>
        </w:tabs>
        <w:jc w:val="center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Оценка эффективности реализации муниципальной программы проводится на основе оценки степени достижения целей и решения задач муниципальной программы 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значений, приведенных в таблице № 1.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Все показатели, запланированные на отчетный год муниципальной программой, выполнены. Степень достижения целей (решения задач) составила 100%.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Оценка уровня освоения средств федерального, областного бюджетов и иных источников ресурсного обеспечения муниципальной программы осуществляется путем сопоставления плановых и фактических объемов финансирования основных мероприятий муниципальной программы:</w:t>
      </w:r>
    </w:p>
    <w:p w:rsidR="005B475E" w:rsidRPr="005B475E" w:rsidRDefault="005B475E" w:rsidP="005B475E">
      <w:pPr>
        <w:tabs>
          <w:tab w:val="left" w:pos="709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степень достижения целей (решения задач) муниципальной программы и ее подпрограмм составила 100%;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мероприятия, запланированные на отчетный год, выполнены на 100%.</w:t>
      </w:r>
    </w:p>
    <w:p w:rsidR="005B475E" w:rsidRPr="005B475E" w:rsidRDefault="005B475E" w:rsidP="005B475E">
      <w:pPr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lastRenderedPageBreak/>
        <w:t>Исходя из вышеперечисленных показателей, муниципальная программа считается реализуемой с высоким уровнем эффективности.</w:t>
      </w:r>
    </w:p>
    <w:p w:rsidR="005B475E" w:rsidRPr="005B475E" w:rsidRDefault="005B475E" w:rsidP="005B475E">
      <w:pPr>
        <w:ind w:firstLine="708"/>
        <w:jc w:val="both"/>
        <w:rPr>
          <w:rFonts w:ascii="Times New Roman" w:hAnsi="Times New Roman"/>
          <w:sz w:val="28"/>
        </w:rPr>
      </w:pPr>
    </w:p>
    <w:p w:rsidR="005B475E" w:rsidRPr="005B475E" w:rsidRDefault="005B475E" w:rsidP="005B475E">
      <w:pPr>
        <w:tabs>
          <w:tab w:val="left" w:pos="1560"/>
          <w:tab w:val="left" w:pos="1843"/>
          <w:tab w:val="left" w:pos="1985"/>
        </w:tabs>
        <w:jc w:val="center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>Раздел 7. Предложения по дальнейшей реализации</w:t>
      </w:r>
    </w:p>
    <w:p w:rsidR="005B475E" w:rsidRPr="005B475E" w:rsidRDefault="005B475E" w:rsidP="005B475E">
      <w:pPr>
        <w:pStyle w:val="ConsPlusNormal"/>
        <w:ind w:firstLine="0"/>
        <w:jc w:val="center"/>
        <w:rPr>
          <w:rFonts w:ascii="Times New Roman" w:hAnsi="Times New Roman" w:cs="Times New Roman"/>
          <w:i/>
          <w:sz w:val="28"/>
        </w:rPr>
      </w:pPr>
      <w:r w:rsidRPr="005B475E">
        <w:rPr>
          <w:rFonts w:ascii="Times New Roman" w:hAnsi="Times New Roman" w:cs="Times New Roman"/>
          <w:sz w:val="28"/>
        </w:rPr>
        <w:t>муниципальной программы</w:t>
      </w:r>
    </w:p>
    <w:p w:rsidR="005B475E" w:rsidRPr="005B475E" w:rsidRDefault="005B475E" w:rsidP="005B475E">
      <w:pPr>
        <w:widowControl w:val="0"/>
        <w:tabs>
          <w:tab w:val="left" w:pos="1843"/>
        </w:tabs>
        <w:ind w:firstLine="709"/>
        <w:jc w:val="center"/>
        <w:rPr>
          <w:rFonts w:ascii="Times New Roman" w:hAnsi="Times New Roman"/>
          <w:i/>
          <w:sz w:val="28"/>
        </w:rPr>
      </w:pPr>
    </w:p>
    <w:p w:rsidR="005B475E" w:rsidRPr="005B475E" w:rsidRDefault="005B475E" w:rsidP="00BB28A7">
      <w:pPr>
        <w:tabs>
          <w:tab w:val="left" w:pos="851"/>
          <w:tab w:val="left" w:pos="1985"/>
        </w:tabs>
        <w:ind w:firstLine="850"/>
        <w:jc w:val="both"/>
        <w:rPr>
          <w:rFonts w:ascii="Times New Roman" w:hAnsi="Times New Roman"/>
          <w:sz w:val="28"/>
        </w:rPr>
      </w:pPr>
      <w:r w:rsidRPr="005B475E">
        <w:rPr>
          <w:rFonts w:ascii="Times New Roman" w:hAnsi="Times New Roman"/>
          <w:sz w:val="28"/>
        </w:rPr>
        <w:tab/>
        <w:t>Результаты реализации основных мероприятий муниципальной программы: увеличение количества инвалидов, положительно оценивающих уровень доступности приоритетных объектов социальной инфраструктуры и услуг в приоритетных сферах жизнедеятельности; увеличение количества доступных для инвалидов и других маломобильных групп населения приоритетных объектов социальной, транспортной, инженерной инфраструктуры</w:t>
      </w:r>
    </w:p>
    <w:p w:rsidR="005B475E" w:rsidRDefault="005B475E" w:rsidP="005B475E">
      <w:pPr>
        <w:ind w:left="1560"/>
        <w:rPr>
          <w:rFonts w:ascii="Times New Roman" w:hAnsi="Times New Roman"/>
        </w:rPr>
      </w:pPr>
    </w:p>
    <w:p w:rsidR="009378F3" w:rsidRDefault="009378F3" w:rsidP="005B475E">
      <w:pPr>
        <w:ind w:left="1560"/>
        <w:rPr>
          <w:rFonts w:ascii="Times New Roman" w:hAnsi="Times New Roman"/>
        </w:rPr>
      </w:pPr>
    </w:p>
    <w:p w:rsidR="009378F3" w:rsidRDefault="009378F3" w:rsidP="005B475E">
      <w:pPr>
        <w:ind w:left="1560"/>
        <w:rPr>
          <w:rFonts w:ascii="Times New Roman" w:hAnsi="Times New Roman"/>
        </w:rPr>
      </w:pPr>
    </w:p>
    <w:p w:rsidR="009378F3" w:rsidRDefault="009378F3" w:rsidP="005B475E">
      <w:pPr>
        <w:ind w:left="1560"/>
        <w:rPr>
          <w:rFonts w:ascii="Times New Roman" w:hAnsi="Times New Roman"/>
        </w:rPr>
      </w:pPr>
    </w:p>
    <w:p w:rsidR="00AB327E" w:rsidRDefault="00AB327E" w:rsidP="005B475E">
      <w:pPr>
        <w:ind w:left="1560"/>
        <w:rPr>
          <w:rFonts w:ascii="Times New Roman" w:hAnsi="Times New Roman"/>
        </w:rPr>
        <w:sectPr w:rsidR="00AB327E" w:rsidSect="00CC402E">
          <w:footerReference w:type="default" r:id="rId9"/>
          <w:pgSz w:w="11906" w:h="16838"/>
          <w:pgMar w:top="851" w:right="849" w:bottom="709" w:left="1134" w:header="709" w:footer="709" w:gutter="0"/>
          <w:cols w:space="708"/>
          <w:docGrid w:linePitch="360"/>
        </w:sectPr>
      </w:pPr>
    </w:p>
    <w:p w:rsidR="009378F3" w:rsidRPr="005B475E" w:rsidRDefault="009378F3" w:rsidP="005B475E">
      <w:pPr>
        <w:ind w:left="1560"/>
        <w:rPr>
          <w:rFonts w:ascii="Times New Roman" w:hAnsi="Times New Roman"/>
        </w:rPr>
      </w:pPr>
    </w:p>
    <w:p w:rsidR="00466F61" w:rsidRPr="00B535F8" w:rsidRDefault="00466F61" w:rsidP="00AB327E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B535F8">
        <w:rPr>
          <w:rFonts w:ascii="Times New Roman" w:hAnsi="Times New Roman"/>
          <w:color w:val="FF0000"/>
          <w:sz w:val="28"/>
          <w:szCs w:val="28"/>
        </w:rPr>
        <w:t xml:space="preserve">           </w:t>
      </w:r>
      <w:r w:rsidR="00BB28A7" w:rsidRPr="00B535F8">
        <w:rPr>
          <w:rFonts w:ascii="Times New Roman" w:hAnsi="Times New Roman"/>
          <w:color w:val="FF0000"/>
          <w:sz w:val="28"/>
          <w:szCs w:val="28"/>
        </w:rPr>
        <w:t xml:space="preserve">                                     </w:t>
      </w:r>
      <w:r w:rsidRPr="00B535F8">
        <w:rPr>
          <w:rFonts w:ascii="Times New Roman" w:hAnsi="Times New Roman"/>
          <w:color w:val="FF0000"/>
          <w:sz w:val="28"/>
          <w:szCs w:val="28"/>
        </w:rPr>
        <w:t xml:space="preserve">     </w:t>
      </w:r>
      <w:r w:rsidR="007B0BBD" w:rsidRPr="00B535F8">
        <w:rPr>
          <w:rFonts w:ascii="Times New Roman" w:hAnsi="Times New Roman"/>
          <w:color w:val="FF0000"/>
          <w:sz w:val="28"/>
          <w:szCs w:val="28"/>
        </w:rPr>
        <w:t xml:space="preserve">                                       </w:t>
      </w:r>
    </w:p>
    <w:p w:rsidR="003507CE" w:rsidRPr="003507CE" w:rsidRDefault="003507CE" w:rsidP="003507CE">
      <w:pPr>
        <w:widowControl w:val="0"/>
        <w:jc w:val="center"/>
        <w:rPr>
          <w:rFonts w:ascii="Times New Roman" w:hAnsi="Times New Roman"/>
          <w:sz w:val="28"/>
        </w:rPr>
      </w:pPr>
      <w:r w:rsidRPr="003507CE">
        <w:rPr>
          <w:rFonts w:ascii="Times New Roman" w:hAnsi="Times New Roman"/>
          <w:sz w:val="28"/>
        </w:rPr>
        <w:t>СВЕДЕНИЯ</w:t>
      </w:r>
    </w:p>
    <w:p w:rsidR="003507CE" w:rsidRPr="003507CE" w:rsidRDefault="003507CE" w:rsidP="003507CE">
      <w:pPr>
        <w:widowControl w:val="0"/>
        <w:jc w:val="center"/>
        <w:rPr>
          <w:rFonts w:ascii="Times New Roman" w:hAnsi="Times New Roman"/>
          <w:sz w:val="28"/>
        </w:rPr>
      </w:pPr>
      <w:r w:rsidRPr="003507CE">
        <w:rPr>
          <w:rFonts w:ascii="Times New Roman" w:hAnsi="Times New Roman"/>
          <w:sz w:val="28"/>
        </w:rPr>
        <w:t xml:space="preserve">о выполнении основных мероприятий подпрограмм, </w:t>
      </w:r>
    </w:p>
    <w:p w:rsidR="003507CE" w:rsidRPr="003507CE" w:rsidRDefault="003507CE" w:rsidP="003507CE">
      <w:pPr>
        <w:widowControl w:val="0"/>
        <w:jc w:val="center"/>
        <w:rPr>
          <w:rFonts w:ascii="Times New Roman" w:hAnsi="Times New Roman"/>
          <w:sz w:val="28"/>
        </w:rPr>
      </w:pPr>
      <w:r w:rsidRPr="003507CE">
        <w:rPr>
          <w:rFonts w:ascii="Times New Roman" w:hAnsi="Times New Roman"/>
          <w:sz w:val="28"/>
        </w:rPr>
        <w:t xml:space="preserve">а также контрольных событий муниципальной программы за </w:t>
      </w:r>
      <w:r w:rsidR="0027124B">
        <w:rPr>
          <w:rFonts w:ascii="Times New Roman" w:hAnsi="Times New Roman"/>
          <w:sz w:val="28"/>
        </w:rPr>
        <w:t>2024</w:t>
      </w:r>
      <w:r w:rsidRPr="003507CE">
        <w:rPr>
          <w:rFonts w:ascii="Times New Roman" w:hAnsi="Times New Roman"/>
          <w:sz w:val="28"/>
        </w:rPr>
        <w:t xml:space="preserve"> год</w:t>
      </w:r>
    </w:p>
    <w:p w:rsidR="003507CE" w:rsidRPr="003507CE" w:rsidRDefault="003507CE" w:rsidP="003507CE">
      <w:pPr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807"/>
        <w:gridCol w:w="3058"/>
        <w:gridCol w:w="2033"/>
        <w:gridCol w:w="2085"/>
        <w:gridCol w:w="1219"/>
        <w:gridCol w:w="1286"/>
        <w:gridCol w:w="1220"/>
        <w:gridCol w:w="1355"/>
        <w:gridCol w:w="1491"/>
      </w:tblGrid>
      <w:tr w:rsidR="003507CE" w:rsidRPr="003507CE" w:rsidTr="00F82C52">
        <w:trPr>
          <w:trHeight w:val="1115"/>
        </w:trPr>
        <w:tc>
          <w:tcPr>
            <w:tcW w:w="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 xml:space="preserve">Наименование </w:t>
            </w:r>
          </w:p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основного мероприятия,</w:t>
            </w:r>
          </w:p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мероприятия подпрограммы,</w:t>
            </w:r>
          </w:p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контрольного события программы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 xml:space="preserve">Ответственный </w:t>
            </w:r>
            <w:r w:rsidRPr="003507CE">
              <w:rPr>
                <w:rFonts w:ascii="Times New Roman" w:hAnsi="Times New Roman"/>
                <w:sz w:val="24"/>
              </w:rPr>
              <w:br/>
              <w:t xml:space="preserve"> исполнитель  </w:t>
            </w:r>
            <w:r w:rsidRPr="003507CE">
              <w:rPr>
                <w:rFonts w:ascii="Times New Roman" w:hAnsi="Times New Roman"/>
                <w:sz w:val="24"/>
              </w:rPr>
              <w:br/>
              <w:t xml:space="preserve">  (заместитель руководителя ОИВ/ФИО)</w:t>
            </w:r>
          </w:p>
        </w:tc>
        <w:tc>
          <w:tcPr>
            <w:tcW w:w="2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 xml:space="preserve">Результат </w:t>
            </w:r>
          </w:p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реализации мероприятия (краткое описание)</w:t>
            </w:r>
          </w:p>
        </w:tc>
        <w:tc>
          <w:tcPr>
            <w:tcW w:w="12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 xml:space="preserve">Фактическая дата начала   </w:t>
            </w:r>
            <w:r w:rsidRPr="003507CE">
              <w:rPr>
                <w:rFonts w:ascii="Times New Roman" w:hAnsi="Times New Roman"/>
                <w:sz w:val="24"/>
              </w:rPr>
              <w:br/>
              <w:t xml:space="preserve">реализации </w:t>
            </w:r>
            <w:r w:rsidRPr="003507CE">
              <w:rPr>
                <w:rFonts w:ascii="Times New Roman" w:hAnsi="Times New Roman"/>
                <w:sz w:val="24"/>
              </w:rPr>
              <w:br/>
              <w:t>мероприятия</w:t>
            </w:r>
          </w:p>
        </w:tc>
        <w:tc>
          <w:tcPr>
            <w:tcW w:w="12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Фактическая дата окончания</w:t>
            </w:r>
            <w:r w:rsidRPr="003507CE">
              <w:rPr>
                <w:rFonts w:ascii="Times New Roman" w:hAnsi="Times New Roman"/>
                <w:sz w:val="24"/>
              </w:rPr>
              <w:br/>
              <w:t xml:space="preserve">реализации  </w:t>
            </w:r>
            <w:r w:rsidRPr="003507CE">
              <w:rPr>
                <w:rFonts w:ascii="Times New Roman" w:hAnsi="Times New Roman"/>
                <w:sz w:val="24"/>
              </w:rPr>
              <w:br/>
              <w:t>мероприятия,</w:t>
            </w:r>
            <w:r w:rsidRPr="003507CE">
              <w:rPr>
                <w:rFonts w:ascii="Times New Roman" w:hAnsi="Times New Roman"/>
                <w:sz w:val="24"/>
              </w:rPr>
              <w:br/>
              <w:t xml:space="preserve">наступления  </w:t>
            </w:r>
            <w:r w:rsidRPr="003507CE">
              <w:rPr>
                <w:rFonts w:ascii="Times New Roman" w:hAnsi="Times New Roman"/>
                <w:sz w:val="24"/>
              </w:rPr>
              <w:br/>
              <w:t>контрольного события</w:t>
            </w:r>
          </w:p>
        </w:tc>
        <w:tc>
          <w:tcPr>
            <w:tcW w:w="2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Расходы на реализацию муниципальной программы, тыс. руб.</w:t>
            </w:r>
          </w:p>
        </w:tc>
        <w:tc>
          <w:tcPr>
            <w:tcW w:w="1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Заключено   контрактов на отчетную дату,</w:t>
            </w:r>
          </w:p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 xml:space="preserve">тыс. рублей   </w:t>
            </w:r>
            <w:r w:rsidRPr="003507CE">
              <w:rPr>
                <w:rFonts w:ascii="Times New Roman" w:hAnsi="Times New Roman"/>
                <w:sz w:val="24"/>
              </w:rPr>
              <w:br/>
            </w:r>
          </w:p>
        </w:tc>
      </w:tr>
      <w:tr w:rsidR="003507CE" w:rsidRPr="003507CE" w:rsidTr="00F82C52">
        <w:trPr>
          <w:trHeight w:val="2001"/>
        </w:trPr>
        <w:tc>
          <w:tcPr>
            <w:tcW w:w="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3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2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12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12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Предусмотрено  муниципальной программой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  <w:r w:rsidRPr="003507CE">
              <w:rPr>
                <w:rFonts w:ascii="Times New Roman" w:hAnsi="Times New Roman"/>
                <w:sz w:val="24"/>
              </w:rPr>
              <w:t>Факт на отчетную дату</w:t>
            </w:r>
          </w:p>
        </w:tc>
        <w:tc>
          <w:tcPr>
            <w:tcW w:w="1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Pr="003507CE" w:rsidRDefault="003507CE" w:rsidP="00F82C52">
            <w:pPr>
              <w:rPr>
                <w:rFonts w:ascii="Times New Roman" w:hAnsi="Times New Roman"/>
              </w:rPr>
            </w:pPr>
          </w:p>
        </w:tc>
      </w:tr>
    </w:tbl>
    <w:p w:rsidR="003507CE" w:rsidRDefault="003507CE" w:rsidP="003507CE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807"/>
        <w:gridCol w:w="3058"/>
        <w:gridCol w:w="2033"/>
        <w:gridCol w:w="2040"/>
        <w:gridCol w:w="1260"/>
        <w:gridCol w:w="1305"/>
        <w:gridCol w:w="1220"/>
        <w:gridCol w:w="1355"/>
        <w:gridCol w:w="1491"/>
      </w:tblGrid>
      <w:tr w:rsidR="003507CE" w:rsidTr="00F82C52">
        <w:trPr>
          <w:tblHeader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507CE" w:rsidTr="00F82C52">
        <w:trPr>
          <w:trHeight w:val="2906"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pStyle w:val="ConsPlusCel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Подпрограмма 1</w:t>
            </w:r>
          </w:p>
          <w:p w:rsidR="003507CE" w:rsidRDefault="003507CE" w:rsidP="00F82C52">
            <w:pPr>
              <w:pStyle w:val="ConsPlusCel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Pr="00853531" w:rsidRDefault="003507CE" w:rsidP="00F82C52">
            <w:pPr>
              <w:rPr>
                <w:rFonts w:ascii="Times New Roman" w:hAnsi="Times New Roman"/>
                <w:sz w:val="24"/>
              </w:rPr>
            </w:pPr>
            <w:r w:rsidRPr="00853531">
              <w:rPr>
                <w:rFonts w:ascii="Times New Roman" w:hAnsi="Times New Roman"/>
                <w:sz w:val="24"/>
              </w:rPr>
              <w:t>Администрация Сандатовского сельского поселения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pStyle w:val="ConsPlusCel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01.01.</w:t>
            </w:r>
            <w:r w:rsidR="0027124B">
              <w:rPr>
                <w:sz w:val="24"/>
              </w:rPr>
              <w:t>2024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31.12.</w:t>
            </w:r>
            <w:r w:rsidR="0027124B">
              <w:rPr>
                <w:sz w:val="24"/>
              </w:rPr>
              <w:t>2024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3507CE" w:rsidTr="00F82C52">
        <w:trPr>
          <w:trHeight w:val="2906"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3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pStyle w:val="ConsPlusCel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1.1.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rPr>
                <w:sz w:val="24"/>
              </w:rPr>
            </w:pPr>
            <w:r w:rsidRPr="00853531">
              <w:rPr>
                <w:rFonts w:ascii="Times New Roman" w:hAnsi="Times New Roman"/>
                <w:sz w:val="24"/>
              </w:rPr>
              <w:t xml:space="preserve"> Администрация Сандатовского сельского поселения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pStyle w:val="ConsPlusCell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01.01.</w:t>
            </w:r>
            <w:r w:rsidR="0027124B">
              <w:rPr>
                <w:sz w:val="24"/>
              </w:rPr>
              <w:t>2024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31.12.</w:t>
            </w:r>
            <w:r w:rsidR="0027124B">
              <w:rPr>
                <w:sz w:val="24"/>
              </w:rPr>
              <w:t>2024</w:t>
            </w:r>
          </w:p>
        </w:tc>
        <w:tc>
          <w:tcPr>
            <w:tcW w:w="1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507CE" w:rsidRDefault="003507CE" w:rsidP="00F82C52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3507CE" w:rsidRDefault="003507CE" w:rsidP="00FB1B43">
      <w:pPr>
        <w:spacing w:line="100" w:lineRule="atLeast"/>
        <w:ind w:right="-172"/>
        <w:rPr>
          <w:sz w:val="28"/>
        </w:rPr>
      </w:pPr>
    </w:p>
    <w:p w:rsidR="003507CE" w:rsidRPr="00FB1B43" w:rsidRDefault="00FB1B43" w:rsidP="00FB1B43">
      <w:pPr>
        <w:spacing w:line="100" w:lineRule="atLeast"/>
        <w:ind w:right="-172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№ 2</w:t>
      </w:r>
    </w:p>
    <w:p w:rsidR="003507CE" w:rsidRPr="00FB1B43" w:rsidRDefault="003507CE" w:rsidP="003507CE">
      <w:pPr>
        <w:jc w:val="center"/>
        <w:rPr>
          <w:rFonts w:ascii="Times New Roman" w:hAnsi="Times New Roman"/>
          <w:sz w:val="24"/>
          <w:szCs w:val="24"/>
        </w:rPr>
      </w:pPr>
      <w:r w:rsidRPr="00FB1B43">
        <w:rPr>
          <w:rFonts w:ascii="Times New Roman" w:hAnsi="Times New Roman"/>
          <w:sz w:val="24"/>
          <w:szCs w:val="24"/>
        </w:rPr>
        <w:t>СВЕДЕНИЯ</w:t>
      </w:r>
    </w:p>
    <w:p w:rsidR="003507CE" w:rsidRPr="00FB1B43" w:rsidRDefault="003507CE" w:rsidP="00FB1B43">
      <w:pPr>
        <w:jc w:val="center"/>
        <w:rPr>
          <w:rFonts w:ascii="Times New Roman" w:hAnsi="Times New Roman"/>
          <w:sz w:val="24"/>
          <w:szCs w:val="24"/>
        </w:rPr>
      </w:pPr>
      <w:r w:rsidRPr="00FB1B43">
        <w:rPr>
          <w:rFonts w:ascii="Times New Roman" w:hAnsi="Times New Roman"/>
          <w:sz w:val="24"/>
          <w:szCs w:val="24"/>
        </w:rPr>
        <w:t xml:space="preserve"> о достижении значений показателей (индикаторов)</w:t>
      </w:r>
    </w:p>
    <w:tbl>
      <w:tblPr>
        <w:tblW w:w="0" w:type="auto"/>
        <w:tblInd w:w="108" w:type="dxa"/>
        <w:tblLayout w:type="fixed"/>
        <w:tblLook w:val="04A0"/>
      </w:tblPr>
      <w:tblGrid>
        <w:gridCol w:w="570"/>
        <w:gridCol w:w="3000"/>
        <w:gridCol w:w="1365"/>
        <w:gridCol w:w="1950"/>
        <w:gridCol w:w="1950"/>
        <w:gridCol w:w="1965"/>
        <w:gridCol w:w="3650"/>
      </w:tblGrid>
      <w:tr w:rsidR="003507CE" w:rsidRPr="00FB1B43" w:rsidTr="00F82C52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Показатель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 xml:space="preserve">(индикатор)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13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spacing w:after="2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Ед.</w:t>
            </w:r>
          </w:p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5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Значения показателей (индикаторов)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программы,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>подпрограммы муниципальной программы</w:t>
            </w:r>
          </w:p>
        </w:tc>
        <w:tc>
          <w:tcPr>
            <w:tcW w:w="36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Обоснование отклонений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 xml:space="preserve">значений показателя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 xml:space="preserve">(индикатора) на конец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>отчетного года (при наличии)</w:t>
            </w:r>
          </w:p>
        </w:tc>
      </w:tr>
      <w:tr w:rsidR="003507CE" w:rsidRPr="00FB1B43" w:rsidTr="00F82C52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spacing w:after="2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202</w:t>
            </w:r>
            <w:r w:rsidR="00B82C5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27124B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  <w:r w:rsidR="003507CE" w:rsidRPr="00FB1B4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6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507CE" w:rsidRPr="00FB1B43" w:rsidTr="00F82C52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tabs>
                <w:tab w:val="center" w:pos="7426"/>
                <w:tab w:val="left" w:pos="137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36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507CE" w:rsidRPr="00FB1B43" w:rsidRDefault="003507CE" w:rsidP="003507CE">
      <w:pPr>
        <w:tabs>
          <w:tab w:val="center" w:pos="7426"/>
          <w:tab w:val="left" w:pos="13770"/>
        </w:tabs>
        <w:spacing w:line="24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681"/>
        <w:gridCol w:w="2995"/>
        <w:gridCol w:w="1361"/>
        <w:gridCol w:w="1950"/>
        <w:gridCol w:w="1951"/>
        <w:gridCol w:w="1951"/>
        <w:gridCol w:w="3676"/>
      </w:tblGrid>
      <w:tr w:rsidR="003507CE" w:rsidRPr="00FB1B43" w:rsidTr="00FB1B43">
        <w:trPr>
          <w:trHeight w:val="301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507CE" w:rsidRPr="00FB1B43" w:rsidTr="00F82C52">
        <w:trPr>
          <w:trHeight w:val="291"/>
        </w:trPr>
        <w:tc>
          <w:tcPr>
            <w:tcW w:w="145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B1B43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Муниципальная программа «Доступная среда»</w:t>
            </w:r>
          </w:p>
        </w:tc>
      </w:tr>
      <w:tr w:rsidR="003507CE" w:rsidRPr="00FB1B43" w:rsidTr="00F82C52">
        <w:trPr>
          <w:trHeight w:val="2957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    1.     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B1B43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Доля инвалидов, положительно оценивающих  уровень доступности приоритетных объектов социальной инфраструктуры и услуг в приоритетных сферах жизнедеятельности, в общей численности инвалидов, проживающих в </w:t>
            </w:r>
            <w:r w:rsidR="00FB1B43">
              <w:rPr>
                <w:rFonts w:ascii="Times New Roman" w:hAnsi="Times New Roman"/>
                <w:sz w:val="24"/>
                <w:szCs w:val="24"/>
              </w:rPr>
              <w:t>Сандатовском сельском поселении</w:t>
            </w:r>
            <w:r w:rsidRPr="00FB1B43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507CE" w:rsidRPr="00FB1B43" w:rsidTr="00F82C52">
        <w:trPr>
          <w:trHeight w:val="565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B1B43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Доля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      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507CE" w:rsidRPr="00FB1B43" w:rsidTr="00F82C52">
        <w:trPr>
          <w:trHeight w:val="565"/>
        </w:trPr>
        <w:tc>
          <w:tcPr>
            <w:tcW w:w="145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 xml:space="preserve">Подпрограмма «Адаптация приоритетных объектов социальной, транспортной и инженерной инфраструктуры </w:t>
            </w:r>
            <w:r w:rsidRPr="00FB1B43">
              <w:rPr>
                <w:rFonts w:ascii="Times New Roman" w:hAnsi="Times New Roman"/>
                <w:sz w:val="24"/>
                <w:szCs w:val="24"/>
              </w:rPr>
              <w:br/>
              <w:t>для беспрепятственного доступа и получения услуг инвалидами и другими маломобильными группами населения»</w:t>
            </w:r>
          </w:p>
        </w:tc>
      </w:tr>
      <w:tr w:rsidR="003507CE" w:rsidRPr="00FB1B43" w:rsidTr="00F82C52">
        <w:trPr>
          <w:trHeight w:val="565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Доля объектов социальной инфраструктуры, на которые сформированы паспорта доступности, в общем количестве объектов социальной инфраструктуры в приоритетных сферах жизнедеятельности инвалидов и других маломобильных групп населения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spacing w:after="2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spacing w:after="2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100</w:t>
            </w:r>
          </w:p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507CE" w:rsidRPr="00FB1B43" w:rsidRDefault="003507CE" w:rsidP="00F82C52">
            <w:pPr>
              <w:spacing w:after="2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B43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3507CE" w:rsidRPr="00FB1B43" w:rsidRDefault="003507CE" w:rsidP="00F82C5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83F35" w:rsidRPr="00FB1B43" w:rsidRDefault="00483F35" w:rsidP="00FB1B43">
      <w:pPr>
        <w:tabs>
          <w:tab w:val="left" w:pos="709"/>
          <w:tab w:val="left" w:pos="1560"/>
          <w:tab w:val="left" w:pos="1843"/>
          <w:tab w:val="left" w:pos="1985"/>
        </w:tabs>
        <w:spacing w:line="100" w:lineRule="atLeast"/>
        <w:rPr>
          <w:rFonts w:ascii="Times New Roman" w:hAnsi="Times New Roman"/>
          <w:sz w:val="24"/>
          <w:szCs w:val="24"/>
        </w:rPr>
      </w:pPr>
    </w:p>
    <w:sectPr w:rsidR="00483F35" w:rsidRPr="00FB1B43" w:rsidSect="00AB327E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5D35" w:rsidRDefault="00505D35" w:rsidP="001B2DAE">
      <w:pPr>
        <w:spacing w:after="0" w:line="240" w:lineRule="auto"/>
      </w:pPr>
      <w:r>
        <w:separator/>
      </w:r>
    </w:p>
  </w:endnote>
  <w:endnote w:type="continuationSeparator" w:id="0">
    <w:p w:rsidR="00505D35" w:rsidRDefault="00505D35" w:rsidP="001B2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32A9" w:rsidRDefault="001232A9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5D35" w:rsidRDefault="00505D35" w:rsidP="001B2DAE">
      <w:pPr>
        <w:spacing w:after="0" w:line="240" w:lineRule="auto"/>
      </w:pPr>
      <w:r>
        <w:separator/>
      </w:r>
    </w:p>
  </w:footnote>
  <w:footnote w:type="continuationSeparator" w:id="0">
    <w:p w:rsidR="00505D35" w:rsidRDefault="00505D35" w:rsidP="001B2D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D2CF0B6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multilevel"/>
    <w:tmpl w:val="00000002"/>
    <w:name w:val="RTF_Num 11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/>
        <w:color w:val="auto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/>
        <w:color w:val="auto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/>
        <w:color w:val="auto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/>
        <w:color w:val="auto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/>
        <w:color w:val="auto"/>
        <w:sz w:val="24"/>
        <w:szCs w:val="24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/>
        <w:color w:val="auto"/>
        <w:sz w:val="24"/>
        <w:szCs w:val="24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/>
        <w:color w:val="auto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/>
        <w:color w:val="auto"/>
        <w:sz w:val="24"/>
        <w:szCs w:val="24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/>
        <w:color w:val="auto"/>
        <w:sz w:val="24"/>
        <w:szCs w:val="24"/>
      </w:rPr>
    </w:lvl>
  </w:abstractNum>
  <w:abstractNum w:abstractNumId="3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">
    <w:nsid w:val="096A564E"/>
    <w:multiLevelType w:val="hybridMultilevel"/>
    <w:tmpl w:val="64F482E8"/>
    <w:lvl w:ilvl="0" w:tplc="2312B60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>
    <w:nsid w:val="0C6A5D6B"/>
    <w:multiLevelType w:val="multilevel"/>
    <w:tmpl w:val="4DF4ED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E5501A4"/>
    <w:multiLevelType w:val="hybridMultilevel"/>
    <w:tmpl w:val="8E9A5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73282A"/>
    <w:multiLevelType w:val="multilevel"/>
    <w:tmpl w:val="F82AF50A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  <w:vertAlign w:val="superscript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A247AE5"/>
    <w:multiLevelType w:val="hybridMultilevel"/>
    <w:tmpl w:val="12A4943A"/>
    <w:lvl w:ilvl="0" w:tplc="65EEEC7C">
      <w:start w:val="227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  <w:b/>
        <w:sz w:val="18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AC771F2"/>
    <w:multiLevelType w:val="hybridMultilevel"/>
    <w:tmpl w:val="4412F5DA"/>
    <w:lvl w:ilvl="0" w:tplc="DFE87476">
      <w:start w:val="20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20786156"/>
    <w:multiLevelType w:val="hybridMultilevel"/>
    <w:tmpl w:val="287441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B0348A"/>
    <w:multiLevelType w:val="hybridMultilevel"/>
    <w:tmpl w:val="979A6738"/>
    <w:lvl w:ilvl="0" w:tplc="9CEA297A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2">
    <w:nsid w:val="298C0F3C"/>
    <w:multiLevelType w:val="hybridMultilevel"/>
    <w:tmpl w:val="D8B882AC"/>
    <w:lvl w:ilvl="0" w:tplc="9BB4B18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F14AD2"/>
    <w:multiLevelType w:val="hybridMultilevel"/>
    <w:tmpl w:val="806667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FE4E19"/>
    <w:multiLevelType w:val="hybridMultilevel"/>
    <w:tmpl w:val="AAB206E4"/>
    <w:lvl w:ilvl="0" w:tplc="FB1E51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EFB1E33"/>
    <w:multiLevelType w:val="hybridMultilevel"/>
    <w:tmpl w:val="8F88CA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8920046"/>
    <w:multiLevelType w:val="hybridMultilevel"/>
    <w:tmpl w:val="F416B61E"/>
    <w:lvl w:ilvl="0" w:tplc="020848D2">
      <w:start w:val="20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3A797DA4"/>
    <w:multiLevelType w:val="hybridMultilevel"/>
    <w:tmpl w:val="DEE0EA6E"/>
    <w:lvl w:ilvl="0" w:tplc="E16EDF9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 w:val="0"/>
        <w:bCs w:val="0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43FD7E7C"/>
    <w:multiLevelType w:val="hybridMultilevel"/>
    <w:tmpl w:val="C2C470E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EF491F"/>
    <w:multiLevelType w:val="hybridMultilevel"/>
    <w:tmpl w:val="914441F6"/>
    <w:lvl w:ilvl="0" w:tplc="04190001">
      <w:start w:val="20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F942A7"/>
    <w:multiLevelType w:val="hybridMultilevel"/>
    <w:tmpl w:val="28D859D6"/>
    <w:lvl w:ilvl="0" w:tplc="24E2391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81668C"/>
    <w:multiLevelType w:val="hybridMultilevel"/>
    <w:tmpl w:val="D9E013F4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CD138A6"/>
    <w:multiLevelType w:val="hybridMultilevel"/>
    <w:tmpl w:val="2EF855F6"/>
    <w:lvl w:ilvl="0" w:tplc="04190001">
      <w:start w:val="22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D383256"/>
    <w:multiLevelType w:val="hybridMultilevel"/>
    <w:tmpl w:val="58644BFE"/>
    <w:lvl w:ilvl="0" w:tplc="7C16C84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D993D5D"/>
    <w:multiLevelType w:val="hybridMultilevel"/>
    <w:tmpl w:val="A4447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331575F"/>
    <w:multiLevelType w:val="hybridMultilevel"/>
    <w:tmpl w:val="4CA0FBEA"/>
    <w:lvl w:ilvl="0" w:tplc="9F261718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6">
    <w:nsid w:val="5B0D50A6"/>
    <w:multiLevelType w:val="hybridMultilevel"/>
    <w:tmpl w:val="C4EC4B42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2BB65B3"/>
    <w:multiLevelType w:val="hybridMultilevel"/>
    <w:tmpl w:val="2BF2636A"/>
    <w:lvl w:ilvl="0" w:tplc="925E9DFA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>
    <w:nsid w:val="64B66A3A"/>
    <w:multiLevelType w:val="hybridMultilevel"/>
    <w:tmpl w:val="6B0A014C"/>
    <w:lvl w:ilvl="0" w:tplc="63287366">
      <w:start w:val="1"/>
      <w:numFmt w:val="decimal"/>
      <w:lvlText w:val="%1."/>
      <w:lvlJc w:val="left"/>
      <w:pPr>
        <w:ind w:left="6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30" w:hanging="360"/>
      </w:pPr>
    </w:lvl>
    <w:lvl w:ilvl="2" w:tplc="0419001B" w:tentative="1">
      <w:start w:val="1"/>
      <w:numFmt w:val="lowerRoman"/>
      <w:lvlText w:val="%3."/>
      <w:lvlJc w:val="right"/>
      <w:pPr>
        <w:ind w:left="7950" w:hanging="180"/>
      </w:pPr>
    </w:lvl>
    <w:lvl w:ilvl="3" w:tplc="0419000F" w:tentative="1">
      <w:start w:val="1"/>
      <w:numFmt w:val="decimal"/>
      <w:lvlText w:val="%4."/>
      <w:lvlJc w:val="left"/>
      <w:pPr>
        <w:ind w:left="8670" w:hanging="360"/>
      </w:pPr>
    </w:lvl>
    <w:lvl w:ilvl="4" w:tplc="04190019" w:tentative="1">
      <w:start w:val="1"/>
      <w:numFmt w:val="lowerLetter"/>
      <w:lvlText w:val="%5."/>
      <w:lvlJc w:val="left"/>
      <w:pPr>
        <w:ind w:left="9390" w:hanging="360"/>
      </w:pPr>
    </w:lvl>
    <w:lvl w:ilvl="5" w:tplc="0419001B" w:tentative="1">
      <w:start w:val="1"/>
      <w:numFmt w:val="lowerRoman"/>
      <w:lvlText w:val="%6."/>
      <w:lvlJc w:val="right"/>
      <w:pPr>
        <w:ind w:left="10110" w:hanging="180"/>
      </w:pPr>
    </w:lvl>
    <w:lvl w:ilvl="6" w:tplc="0419000F" w:tentative="1">
      <w:start w:val="1"/>
      <w:numFmt w:val="decimal"/>
      <w:lvlText w:val="%7."/>
      <w:lvlJc w:val="left"/>
      <w:pPr>
        <w:ind w:left="10830" w:hanging="360"/>
      </w:pPr>
    </w:lvl>
    <w:lvl w:ilvl="7" w:tplc="04190019" w:tentative="1">
      <w:start w:val="1"/>
      <w:numFmt w:val="lowerLetter"/>
      <w:lvlText w:val="%8."/>
      <w:lvlJc w:val="left"/>
      <w:pPr>
        <w:ind w:left="11550" w:hanging="360"/>
      </w:pPr>
    </w:lvl>
    <w:lvl w:ilvl="8" w:tplc="0419001B" w:tentative="1">
      <w:start w:val="1"/>
      <w:numFmt w:val="lowerRoman"/>
      <w:lvlText w:val="%9."/>
      <w:lvlJc w:val="right"/>
      <w:pPr>
        <w:ind w:left="12270" w:hanging="180"/>
      </w:pPr>
    </w:lvl>
  </w:abstractNum>
  <w:abstractNum w:abstractNumId="29">
    <w:nsid w:val="65DE30E6"/>
    <w:multiLevelType w:val="hybridMultilevel"/>
    <w:tmpl w:val="E456657E"/>
    <w:lvl w:ilvl="0" w:tplc="DF5A3EC8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0">
    <w:nsid w:val="68A24DCA"/>
    <w:multiLevelType w:val="hybridMultilevel"/>
    <w:tmpl w:val="0504D404"/>
    <w:lvl w:ilvl="0" w:tplc="2312B60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1">
    <w:nsid w:val="6E225C9D"/>
    <w:multiLevelType w:val="hybridMultilevel"/>
    <w:tmpl w:val="2780DA6A"/>
    <w:lvl w:ilvl="0" w:tplc="C0E2475C">
      <w:start w:val="227"/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  <w:b/>
        <w:sz w:val="18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6F0B377E"/>
    <w:multiLevelType w:val="hybridMultilevel"/>
    <w:tmpl w:val="5D3E8622"/>
    <w:lvl w:ilvl="0" w:tplc="5F42F7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0610DED"/>
    <w:multiLevelType w:val="hybridMultilevel"/>
    <w:tmpl w:val="1688B966"/>
    <w:lvl w:ilvl="0" w:tplc="70AE30D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FA05B9"/>
    <w:multiLevelType w:val="hybridMultilevel"/>
    <w:tmpl w:val="443871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D30843"/>
    <w:multiLevelType w:val="multilevel"/>
    <w:tmpl w:val="63321332"/>
    <w:lvl w:ilvl="0">
      <w:start w:val="1"/>
      <w:numFmt w:val="decimal"/>
      <w:lvlText w:val="%1."/>
      <w:lvlJc w:val="left"/>
      <w:pPr>
        <w:tabs>
          <w:tab w:val="left" w:pos="0"/>
        </w:tabs>
        <w:ind w:left="786" w:hanging="360"/>
      </w:pPr>
      <w:rPr>
        <w:rFonts w:ascii="Times New Roman" w:hAnsi="Times New Roman"/>
        <w:b w:val="0"/>
        <w:sz w:val="28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left" w:pos="0"/>
        </w:tabs>
        <w:ind w:left="1146" w:hanging="720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506" w:hanging="1080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1506" w:hanging="1080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1866" w:hanging="1440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2226" w:hanging="180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2226" w:hanging="1800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2586" w:hanging="2160"/>
      </w:pPr>
    </w:lvl>
  </w:abstractNum>
  <w:abstractNum w:abstractNumId="36">
    <w:nsid w:val="7B50011A"/>
    <w:multiLevelType w:val="hybridMultilevel"/>
    <w:tmpl w:val="656C4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5"/>
  </w:num>
  <w:num w:numId="3">
    <w:abstractNumId w:val="21"/>
  </w:num>
  <w:num w:numId="4">
    <w:abstractNumId w:val="34"/>
  </w:num>
  <w:num w:numId="5">
    <w:abstractNumId w:val="32"/>
  </w:num>
  <w:num w:numId="6">
    <w:abstractNumId w:val="23"/>
  </w:num>
  <w:num w:numId="7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26"/>
        </w:rPr>
      </w:lvl>
    </w:lvlOverride>
  </w:num>
  <w:num w:numId="8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27"/>
        </w:rPr>
      </w:lvl>
    </w:lvlOverride>
  </w:num>
  <w:num w:numId="9">
    <w:abstractNumId w:val="5"/>
  </w:num>
  <w:num w:numId="10">
    <w:abstractNumId w:val="7"/>
  </w:num>
  <w:num w:numId="11">
    <w:abstractNumId w:val="29"/>
  </w:num>
  <w:num w:numId="12">
    <w:abstractNumId w:val="35"/>
  </w:num>
  <w:num w:numId="13">
    <w:abstractNumId w:val="26"/>
  </w:num>
  <w:num w:numId="14">
    <w:abstractNumId w:val="24"/>
  </w:num>
  <w:num w:numId="15">
    <w:abstractNumId w:val="22"/>
  </w:num>
  <w:num w:numId="16">
    <w:abstractNumId w:val="8"/>
  </w:num>
  <w:num w:numId="17">
    <w:abstractNumId w:val="31"/>
  </w:num>
  <w:num w:numId="18">
    <w:abstractNumId w:val="19"/>
  </w:num>
  <w:num w:numId="19">
    <w:abstractNumId w:val="13"/>
  </w:num>
  <w:num w:numId="20">
    <w:abstractNumId w:val="6"/>
  </w:num>
  <w:num w:numId="21">
    <w:abstractNumId w:val="28"/>
  </w:num>
  <w:num w:numId="22">
    <w:abstractNumId w:val="36"/>
  </w:num>
  <w:num w:numId="23">
    <w:abstractNumId w:val="20"/>
  </w:num>
  <w:num w:numId="24">
    <w:abstractNumId w:val="2"/>
  </w:num>
  <w:num w:numId="25">
    <w:abstractNumId w:val="3"/>
  </w:num>
  <w:num w:numId="26">
    <w:abstractNumId w:val="17"/>
  </w:num>
  <w:num w:numId="27">
    <w:abstractNumId w:val="11"/>
  </w:num>
  <w:num w:numId="28">
    <w:abstractNumId w:val="30"/>
  </w:num>
  <w:num w:numId="29">
    <w:abstractNumId w:val="27"/>
  </w:num>
  <w:num w:numId="30">
    <w:abstractNumId w:val="4"/>
  </w:num>
  <w:num w:numId="31">
    <w:abstractNumId w:val="16"/>
  </w:num>
  <w:num w:numId="32">
    <w:abstractNumId w:val="9"/>
  </w:num>
  <w:num w:numId="33">
    <w:abstractNumId w:val="25"/>
  </w:num>
  <w:num w:numId="34">
    <w:abstractNumId w:val="33"/>
  </w:num>
  <w:num w:numId="35">
    <w:abstractNumId w:val="14"/>
  </w:num>
  <w:num w:numId="36">
    <w:abstractNumId w:val="10"/>
  </w:num>
  <w:num w:numId="37">
    <w:abstractNumId w:val="18"/>
  </w:num>
  <w:num w:numId="3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0D0B"/>
    <w:rsid w:val="000003D6"/>
    <w:rsid w:val="000068DD"/>
    <w:rsid w:val="00014626"/>
    <w:rsid w:val="00031E25"/>
    <w:rsid w:val="000545E9"/>
    <w:rsid w:val="00071B8D"/>
    <w:rsid w:val="00081E16"/>
    <w:rsid w:val="00082C33"/>
    <w:rsid w:val="000A459F"/>
    <w:rsid w:val="000B0571"/>
    <w:rsid w:val="000B5B14"/>
    <w:rsid w:val="00105A9E"/>
    <w:rsid w:val="001232A9"/>
    <w:rsid w:val="001331B5"/>
    <w:rsid w:val="001338EF"/>
    <w:rsid w:val="00166E3D"/>
    <w:rsid w:val="00171313"/>
    <w:rsid w:val="00176DE4"/>
    <w:rsid w:val="001A6ACB"/>
    <w:rsid w:val="001B2DAE"/>
    <w:rsid w:val="001C5166"/>
    <w:rsid w:val="001C78C7"/>
    <w:rsid w:val="001D61CE"/>
    <w:rsid w:val="00200944"/>
    <w:rsid w:val="002538C7"/>
    <w:rsid w:val="002703CC"/>
    <w:rsid w:val="0027124B"/>
    <w:rsid w:val="0027272A"/>
    <w:rsid w:val="00287305"/>
    <w:rsid w:val="002D3002"/>
    <w:rsid w:val="002E3CA1"/>
    <w:rsid w:val="0030660E"/>
    <w:rsid w:val="00343548"/>
    <w:rsid w:val="003507CE"/>
    <w:rsid w:val="00360662"/>
    <w:rsid w:val="00364970"/>
    <w:rsid w:val="003826A5"/>
    <w:rsid w:val="00395E08"/>
    <w:rsid w:val="003C50F1"/>
    <w:rsid w:val="003D05BE"/>
    <w:rsid w:val="003E2BFC"/>
    <w:rsid w:val="003F600B"/>
    <w:rsid w:val="0040212C"/>
    <w:rsid w:val="0040561B"/>
    <w:rsid w:val="0042191A"/>
    <w:rsid w:val="00437DD4"/>
    <w:rsid w:val="00440820"/>
    <w:rsid w:val="00445562"/>
    <w:rsid w:val="0045625A"/>
    <w:rsid w:val="00464E3A"/>
    <w:rsid w:val="0046547E"/>
    <w:rsid w:val="00466C2A"/>
    <w:rsid w:val="00466F61"/>
    <w:rsid w:val="00467D00"/>
    <w:rsid w:val="00483F35"/>
    <w:rsid w:val="00494B9B"/>
    <w:rsid w:val="004A43D7"/>
    <w:rsid w:val="004C38C9"/>
    <w:rsid w:val="00505D35"/>
    <w:rsid w:val="00510D58"/>
    <w:rsid w:val="00542162"/>
    <w:rsid w:val="00552BDA"/>
    <w:rsid w:val="005557C7"/>
    <w:rsid w:val="005A421C"/>
    <w:rsid w:val="005A5705"/>
    <w:rsid w:val="005A5E51"/>
    <w:rsid w:val="005B475E"/>
    <w:rsid w:val="00622DE0"/>
    <w:rsid w:val="0062641F"/>
    <w:rsid w:val="00634873"/>
    <w:rsid w:val="00650103"/>
    <w:rsid w:val="0066071F"/>
    <w:rsid w:val="0068040C"/>
    <w:rsid w:val="006825D3"/>
    <w:rsid w:val="0068330D"/>
    <w:rsid w:val="00686E87"/>
    <w:rsid w:val="006A2019"/>
    <w:rsid w:val="006A228B"/>
    <w:rsid w:val="006B37C4"/>
    <w:rsid w:val="006B416F"/>
    <w:rsid w:val="006C7958"/>
    <w:rsid w:val="007B0BBD"/>
    <w:rsid w:val="007E6210"/>
    <w:rsid w:val="007F379A"/>
    <w:rsid w:val="00810A88"/>
    <w:rsid w:val="008110B8"/>
    <w:rsid w:val="00811C67"/>
    <w:rsid w:val="00834A3C"/>
    <w:rsid w:val="00842D7C"/>
    <w:rsid w:val="0084557B"/>
    <w:rsid w:val="00853531"/>
    <w:rsid w:val="008A4EF5"/>
    <w:rsid w:val="008B5ACE"/>
    <w:rsid w:val="008C3CAB"/>
    <w:rsid w:val="008E59B4"/>
    <w:rsid w:val="009008DB"/>
    <w:rsid w:val="0091254F"/>
    <w:rsid w:val="0092670E"/>
    <w:rsid w:val="00932141"/>
    <w:rsid w:val="009378F3"/>
    <w:rsid w:val="009533E1"/>
    <w:rsid w:val="009900EF"/>
    <w:rsid w:val="009A15B1"/>
    <w:rsid w:val="009D2A22"/>
    <w:rsid w:val="009D3A72"/>
    <w:rsid w:val="009E0DF4"/>
    <w:rsid w:val="009F4429"/>
    <w:rsid w:val="00A12F03"/>
    <w:rsid w:val="00A53E81"/>
    <w:rsid w:val="00A5652B"/>
    <w:rsid w:val="00A70DCA"/>
    <w:rsid w:val="00A71772"/>
    <w:rsid w:val="00A8754D"/>
    <w:rsid w:val="00A907CB"/>
    <w:rsid w:val="00A92486"/>
    <w:rsid w:val="00A97017"/>
    <w:rsid w:val="00AA24A7"/>
    <w:rsid w:val="00AB327E"/>
    <w:rsid w:val="00AB6814"/>
    <w:rsid w:val="00AC5FBF"/>
    <w:rsid w:val="00AD686F"/>
    <w:rsid w:val="00B257B1"/>
    <w:rsid w:val="00B30FCA"/>
    <w:rsid w:val="00B535F8"/>
    <w:rsid w:val="00B55A2D"/>
    <w:rsid w:val="00B632B7"/>
    <w:rsid w:val="00B82354"/>
    <w:rsid w:val="00B82C5E"/>
    <w:rsid w:val="00B9576F"/>
    <w:rsid w:val="00BA27B1"/>
    <w:rsid w:val="00BB28A7"/>
    <w:rsid w:val="00BC58DE"/>
    <w:rsid w:val="00C646BA"/>
    <w:rsid w:val="00C65A2E"/>
    <w:rsid w:val="00C875E4"/>
    <w:rsid w:val="00CA7C85"/>
    <w:rsid w:val="00CC402E"/>
    <w:rsid w:val="00D165EB"/>
    <w:rsid w:val="00D211DF"/>
    <w:rsid w:val="00D42C0F"/>
    <w:rsid w:val="00DA0341"/>
    <w:rsid w:val="00DA18DD"/>
    <w:rsid w:val="00DB6028"/>
    <w:rsid w:val="00DC2094"/>
    <w:rsid w:val="00DD2A67"/>
    <w:rsid w:val="00DE51B4"/>
    <w:rsid w:val="00DF03B9"/>
    <w:rsid w:val="00E35D30"/>
    <w:rsid w:val="00EC4A45"/>
    <w:rsid w:val="00ED1696"/>
    <w:rsid w:val="00ED44AE"/>
    <w:rsid w:val="00ED689A"/>
    <w:rsid w:val="00F055CF"/>
    <w:rsid w:val="00F4380E"/>
    <w:rsid w:val="00F50D0B"/>
    <w:rsid w:val="00F62362"/>
    <w:rsid w:val="00F7358D"/>
    <w:rsid w:val="00F7504E"/>
    <w:rsid w:val="00F82C52"/>
    <w:rsid w:val="00F9034E"/>
    <w:rsid w:val="00FB1B43"/>
    <w:rsid w:val="00FC71EF"/>
    <w:rsid w:val="00FE5510"/>
    <w:rsid w:val="00FF7F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Message Header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2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8C3CAB"/>
    <w:pPr>
      <w:keepNext/>
      <w:tabs>
        <w:tab w:val="num" w:pos="432"/>
      </w:tabs>
      <w:suppressAutoHyphens/>
      <w:spacing w:after="0" w:line="360" w:lineRule="auto"/>
      <w:ind w:left="432" w:hanging="432"/>
      <w:jc w:val="both"/>
      <w:outlineLvl w:val="0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2">
    <w:name w:val="heading 2"/>
    <w:aliases w:val="H2,&quot;Изумруд&quot;"/>
    <w:basedOn w:val="a"/>
    <w:next w:val="a"/>
    <w:link w:val="20"/>
    <w:qFormat/>
    <w:rsid w:val="008110B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/>
      <w:sz w:val="20"/>
      <w:szCs w:val="20"/>
    </w:rPr>
  </w:style>
  <w:style w:type="paragraph" w:styleId="4">
    <w:name w:val="heading 4"/>
    <w:basedOn w:val="a"/>
    <w:next w:val="a"/>
    <w:link w:val="40"/>
    <w:qFormat/>
    <w:rsid w:val="008110B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/>
      <w:b/>
      <w:bCs/>
      <w:sz w:val="24"/>
      <w:szCs w:val="20"/>
      <w:lang w:eastAsia="ru-RU"/>
    </w:rPr>
  </w:style>
  <w:style w:type="paragraph" w:styleId="5">
    <w:name w:val="heading 5"/>
    <w:basedOn w:val="a"/>
    <w:link w:val="50"/>
    <w:qFormat/>
    <w:rsid w:val="00466F61"/>
    <w:pPr>
      <w:keepNext/>
      <w:widowControl w:val="0"/>
      <w:spacing w:before="100" w:after="100" w:line="240" w:lineRule="auto"/>
      <w:jc w:val="both"/>
      <w:outlineLvl w:val="4"/>
    </w:pPr>
    <w:rPr>
      <w:rFonts w:ascii="Arial Unicode MS" w:eastAsia="Times New Roman" w:hAnsi="Times New Roman"/>
      <w:b/>
      <w:bCs/>
      <w:i/>
      <w:iCs/>
      <w:sz w:val="28"/>
      <w:szCs w:val="28"/>
    </w:rPr>
  </w:style>
  <w:style w:type="paragraph" w:styleId="6">
    <w:name w:val="heading 6"/>
    <w:basedOn w:val="a"/>
    <w:link w:val="60"/>
    <w:qFormat/>
    <w:rsid w:val="00466F61"/>
    <w:pPr>
      <w:keepNext/>
      <w:widowControl w:val="0"/>
      <w:spacing w:before="100" w:after="100" w:line="240" w:lineRule="auto"/>
      <w:outlineLvl w:val="5"/>
    </w:pPr>
    <w:rPr>
      <w:rFonts w:ascii="Arial Unicode MS" w:eastAsia="Times New Roman" w:hAnsi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nhideWhenUsed/>
    <w:rsid w:val="00F50D0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5">
    <w:name w:val="Strong"/>
    <w:qFormat/>
    <w:rsid w:val="00F50D0B"/>
    <w:rPr>
      <w:b/>
      <w:bCs/>
    </w:rPr>
  </w:style>
  <w:style w:type="character" w:customStyle="1" w:styleId="10">
    <w:name w:val="Заголовок 1 Знак"/>
    <w:aliases w:val="Раздел Договора Знак,H1 Знак,&quot;Алмаз&quot; Знак"/>
    <w:link w:val="1"/>
    <w:rsid w:val="008C3CA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6">
    <w:name w:val="Body Text Indent"/>
    <w:basedOn w:val="a"/>
    <w:link w:val="a7"/>
    <w:rsid w:val="008C3CAB"/>
    <w:pPr>
      <w:suppressAutoHyphens/>
      <w:spacing w:after="0" w:line="360" w:lineRule="auto"/>
      <w:ind w:firstLine="567"/>
      <w:jc w:val="both"/>
    </w:pPr>
    <w:rPr>
      <w:rFonts w:ascii="Times New Roman" w:eastAsia="Times New Roman" w:hAnsi="Times New Roman"/>
      <w:sz w:val="28"/>
      <w:szCs w:val="20"/>
      <w:lang w:eastAsia="ar-SA"/>
    </w:rPr>
  </w:style>
  <w:style w:type="character" w:customStyle="1" w:styleId="a7">
    <w:name w:val="Основной текст с отступом Знак"/>
    <w:link w:val="a6"/>
    <w:rsid w:val="008C3CA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Title"/>
    <w:basedOn w:val="a"/>
    <w:next w:val="a9"/>
    <w:link w:val="aa"/>
    <w:qFormat/>
    <w:rsid w:val="008C3CAB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ar-SA"/>
    </w:rPr>
  </w:style>
  <w:style w:type="character" w:customStyle="1" w:styleId="aa">
    <w:name w:val="Название Знак"/>
    <w:link w:val="a8"/>
    <w:rsid w:val="008C3CAB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9">
    <w:name w:val="Subtitle"/>
    <w:basedOn w:val="a"/>
    <w:next w:val="ab"/>
    <w:link w:val="ac"/>
    <w:qFormat/>
    <w:rsid w:val="008C3CAB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Cs/>
      <w:sz w:val="24"/>
      <w:szCs w:val="20"/>
      <w:lang w:eastAsia="ar-SA"/>
    </w:rPr>
  </w:style>
  <w:style w:type="character" w:customStyle="1" w:styleId="ac">
    <w:name w:val="Подзаголовок Знак"/>
    <w:link w:val="a9"/>
    <w:rsid w:val="008C3CAB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customStyle="1" w:styleId="ConsPlusNormal">
    <w:name w:val="ConsPlusNormal"/>
    <w:qFormat/>
    <w:rsid w:val="008C3CAB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ar-SA"/>
    </w:rPr>
  </w:style>
  <w:style w:type="paragraph" w:styleId="ab">
    <w:name w:val="Body Text"/>
    <w:basedOn w:val="a"/>
    <w:link w:val="ad"/>
    <w:unhideWhenUsed/>
    <w:rsid w:val="008C3CAB"/>
    <w:pPr>
      <w:spacing w:after="120"/>
    </w:pPr>
  </w:style>
  <w:style w:type="character" w:customStyle="1" w:styleId="ad">
    <w:name w:val="Основной текст Знак"/>
    <w:basedOn w:val="a0"/>
    <w:link w:val="ab"/>
    <w:rsid w:val="008C3CAB"/>
  </w:style>
  <w:style w:type="paragraph" w:styleId="ae">
    <w:name w:val="No Spacing"/>
    <w:link w:val="af"/>
    <w:qFormat/>
    <w:rsid w:val="008C3CAB"/>
    <w:rPr>
      <w:sz w:val="22"/>
      <w:szCs w:val="22"/>
      <w:lang w:eastAsia="en-US"/>
    </w:rPr>
  </w:style>
  <w:style w:type="character" w:customStyle="1" w:styleId="20">
    <w:name w:val="Заголовок 2 Знак"/>
    <w:aliases w:val="H2 Знак,&quot;Изумруд&quot; Знак"/>
    <w:link w:val="2"/>
    <w:rsid w:val="008110B8"/>
    <w:rPr>
      <w:rFonts w:ascii="Arial" w:eastAsia="Times New Roman" w:hAnsi="Arial" w:cs="Times New Roman"/>
    </w:rPr>
  </w:style>
  <w:style w:type="character" w:customStyle="1" w:styleId="40">
    <w:name w:val="Заголовок 4 Знак"/>
    <w:link w:val="4"/>
    <w:rsid w:val="008110B8"/>
    <w:rPr>
      <w:rFonts w:ascii="Times New Roman" w:eastAsia="Times New Roman" w:hAnsi="Times New Roman" w:cs="Times New Roman"/>
      <w:b/>
      <w:bCs/>
      <w:sz w:val="24"/>
      <w:lang w:eastAsia="ru-RU"/>
    </w:rPr>
  </w:style>
  <w:style w:type="table" w:styleId="af0">
    <w:name w:val="Table Grid"/>
    <w:basedOn w:val="a1"/>
    <w:rsid w:val="008110B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endnote text"/>
    <w:basedOn w:val="a"/>
    <w:link w:val="af2"/>
    <w:semiHidden/>
    <w:rsid w:val="008110B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концевой сноски Знак"/>
    <w:link w:val="af1"/>
    <w:semiHidden/>
    <w:rsid w:val="008110B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 Знак Знак1 Знак Знак Знак Знак Знак Знак Знак"/>
    <w:basedOn w:val="a"/>
    <w:rsid w:val="008110B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3">
    <w:name w:val="Balloon Text"/>
    <w:basedOn w:val="a"/>
    <w:link w:val="af4"/>
    <w:rsid w:val="008110B8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character" w:customStyle="1" w:styleId="af4">
    <w:name w:val="Текст выноски Знак"/>
    <w:link w:val="af3"/>
    <w:rsid w:val="008110B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нак Знак Знак1 Знак Знак Знак Знак Знак Знак Знак"/>
    <w:basedOn w:val="a"/>
    <w:rsid w:val="008110B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5">
    <w:name w:val="List Paragraph"/>
    <w:basedOn w:val="a"/>
    <w:uiPriority w:val="34"/>
    <w:qFormat/>
    <w:rsid w:val="008110B8"/>
    <w:pPr>
      <w:ind w:left="720"/>
      <w:contextualSpacing/>
    </w:pPr>
    <w:rPr>
      <w:rFonts w:eastAsia="Times New Roman"/>
      <w:lang w:eastAsia="ru-RU"/>
    </w:rPr>
  </w:style>
  <w:style w:type="paragraph" w:customStyle="1" w:styleId="ConsPlusNonformat">
    <w:name w:val="ConsPlusNonformat"/>
    <w:uiPriority w:val="99"/>
    <w:rsid w:val="008110B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rsid w:val="008110B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f6">
    <w:name w:val="footer"/>
    <w:basedOn w:val="a"/>
    <w:link w:val="af7"/>
    <w:uiPriority w:val="99"/>
    <w:unhideWhenUsed/>
    <w:rsid w:val="008110B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7">
    <w:name w:val="Нижний колонтитул Знак"/>
    <w:link w:val="af6"/>
    <w:uiPriority w:val="99"/>
    <w:rsid w:val="008110B8"/>
    <w:rPr>
      <w:rFonts w:ascii="Calibri" w:eastAsia="Calibri" w:hAnsi="Calibri" w:cs="Times New Roman"/>
    </w:rPr>
  </w:style>
  <w:style w:type="character" w:customStyle="1" w:styleId="af8">
    <w:name w:val="Основной текст_"/>
    <w:link w:val="21"/>
    <w:rsid w:val="008110B8"/>
    <w:rPr>
      <w:spacing w:val="-1"/>
      <w:sz w:val="25"/>
      <w:szCs w:val="25"/>
      <w:shd w:val="clear" w:color="auto" w:fill="FFFFFF"/>
    </w:rPr>
  </w:style>
  <w:style w:type="character" w:customStyle="1" w:styleId="13">
    <w:name w:val="Основной текст1"/>
    <w:rsid w:val="008110B8"/>
    <w:rPr>
      <w:color w:val="000000"/>
      <w:spacing w:val="-1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0pt">
    <w:name w:val="Основной текст + Курсив;Интервал 0 pt"/>
    <w:rsid w:val="008110B8"/>
    <w:rPr>
      <w:i/>
      <w:iCs/>
      <w:color w:val="000000"/>
      <w:spacing w:val="-4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8"/>
    <w:rsid w:val="008110B8"/>
    <w:pPr>
      <w:widowControl w:val="0"/>
      <w:shd w:val="clear" w:color="auto" w:fill="FFFFFF"/>
      <w:spacing w:before="600" w:after="240" w:line="317" w:lineRule="exact"/>
      <w:ind w:hanging="1960"/>
    </w:pPr>
    <w:rPr>
      <w:spacing w:val="-1"/>
      <w:sz w:val="25"/>
      <w:szCs w:val="25"/>
    </w:rPr>
  </w:style>
  <w:style w:type="character" w:customStyle="1" w:styleId="af9">
    <w:name w:val="Оглавление_"/>
    <w:link w:val="afa"/>
    <w:rsid w:val="008110B8"/>
    <w:rPr>
      <w:spacing w:val="-1"/>
      <w:sz w:val="25"/>
      <w:szCs w:val="25"/>
      <w:shd w:val="clear" w:color="auto" w:fill="FFFFFF"/>
    </w:rPr>
  </w:style>
  <w:style w:type="character" w:customStyle="1" w:styleId="100">
    <w:name w:val="Оглавление (10)_"/>
    <w:link w:val="101"/>
    <w:rsid w:val="008110B8"/>
    <w:rPr>
      <w:b/>
      <w:bCs/>
      <w:i/>
      <w:iCs/>
      <w:spacing w:val="2"/>
      <w:sz w:val="14"/>
      <w:szCs w:val="14"/>
      <w:shd w:val="clear" w:color="auto" w:fill="FFFFFF"/>
    </w:rPr>
  </w:style>
  <w:style w:type="character" w:customStyle="1" w:styleId="160pt">
    <w:name w:val="Основной текст (16) + Не курсив;Интервал 0 pt"/>
    <w:rsid w:val="008110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"/>
      <w:w w:val="100"/>
      <w:position w:val="0"/>
      <w:sz w:val="25"/>
      <w:szCs w:val="25"/>
      <w:u w:val="none"/>
      <w:lang w:val="ru-RU"/>
    </w:rPr>
  </w:style>
  <w:style w:type="character" w:customStyle="1" w:styleId="48">
    <w:name w:val="Основной текст (48)_"/>
    <w:link w:val="480"/>
    <w:rsid w:val="008110B8"/>
    <w:rPr>
      <w:rFonts w:ascii="Arial Narrow" w:eastAsia="Arial Narrow" w:hAnsi="Arial Narrow" w:cs="Arial Narrow"/>
      <w:spacing w:val="5"/>
      <w:sz w:val="8"/>
      <w:szCs w:val="8"/>
      <w:shd w:val="clear" w:color="auto" w:fill="FFFFFF"/>
    </w:rPr>
  </w:style>
  <w:style w:type="character" w:customStyle="1" w:styleId="48Constantia7pt0pt">
    <w:name w:val="Основной текст (48) + Constantia;7 pt;Курсив;Интервал 0 pt"/>
    <w:rsid w:val="008110B8"/>
    <w:rPr>
      <w:rFonts w:ascii="Constantia" w:eastAsia="Constantia" w:hAnsi="Constantia" w:cs="Constantia"/>
      <w:i/>
      <w:iCs/>
      <w:color w:val="000000"/>
      <w:spacing w:val="3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3">
    <w:name w:val="Сноска (3)_"/>
    <w:link w:val="30"/>
    <w:rsid w:val="008110B8"/>
    <w:rPr>
      <w:b/>
      <w:bCs/>
      <w:spacing w:val="-4"/>
      <w:sz w:val="17"/>
      <w:szCs w:val="17"/>
      <w:shd w:val="clear" w:color="auto" w:fill="FFFFFF"/>
    </w:rPr>
  </w:style>
  <w:style w:type="character" w:customStyle="1" w:styleId="47Constantia4pt0pt">
    <w:name w:val="Основной текст (47) + Constantia;4 pt;Не полужирный;Не курсив;Интервал 0 pt"/>
    <w:rsid w:val="008110B8"/>
    <w:rPr>
      <w:rFonts w:ascii="Constantia" w:eastAsia="Constantia" w:hAnsi="Constantia" w:cs="Constantia"/>
      <w:b/>
      <w:bCs/>
      <w:i/>
      <w:iCs/>
      <w:smallCaps w:val="0"/>
      <w:strike w:val="0"/>
      <w:color w:val="000000"/>
      <w:spacing w:val="-6"/>
      <w:w w:val="100"/>
      <w:position w:val="0"/>
      <w:sz w:val="8"/>
      <w:szCs w:val="8"/>
      <w:u w:val="none"/>
      <w:lang w:val="ru-RU"/>
    </w:rPr>
  </w:style>
  <w:style w:type="character" w:customStyle="1" w:styleId="41">
    <w:name w:val="Сноска (4)_"/>
    <w:link w:val="42"/>
    <w:rsid w:val="008110B8"/>
    <w:rPr>
      <w:i/>
      <w:iCs/>
      <w:spacing w:val="-4"/>
      <w:sz w:val="25"/>
      <w:szCs w:val="25"/>
      <w:shd w:val="clear" w:color="auto" w:fill="FFFFFF"/>
    </w:rPr>
  </w:style>
  <w:style w:type="character" w:customStyle="1" w:styleId="16">
    <w:name w:val="Основной текст (16)"/>
    <w:rsid w:val="008110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25"/>
      <w:szCs w:val="25"/>
      <w:u w:val="single"/>
      <w:lang w:val="ru-RU"/>
    </w:rPr>
  </w:style>
  <w:style w:type="character" w:customStyle="1" w:styleId="51">
    <w:name w:val="Сноска (5)_"/>
    <w:link w:val="52"/>
    <w:rsid w:val="008110B8"/>
    <w:rPr>
      <w:b/>
      <w:bCs/>
      <w:i/>
      <w:iCs/>
      <w:spacing w:val="2"/>
      <w:sz w:val="14"/>
      <w:szCs w:val="14"/>
      <w:shd w:val="clear" w:color="auto" w:fill="FFFFFF"/>
    </w:rPr>
  </w:style>
  <w:style w:type="character" w:customStyle="1" w:styleId="afb">
    <w:name w:val="Сноска"/>
    <w:rsid w:val="008110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5"/>
      <w:szCs w:val="25"/>
      <w:u w:val="single"/>
      <w:lang w:val="ru-RU"/>
    </w:rPr>
  </w:style>
  <w:style w:type="character" w:customStyle="1" w:styleId="1pt">
    <w:name w:val="Основной текст + Интервал 1 pt"/>
    <w:rsid w:val="008110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4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afa">
    <w:name w:val="Оглавление"/>
    <w:basedOn w:val="a"/>
    <w:link w:val="af9"/>
    <w:rsid w:val="008110B8"/>
    <w:pPr>
      <w:widowControl w:val="0"/>
      <w:shd w:val="clear" w:color="auto" w:fill="FFFFFF"/>
      <w:spacing w:after="0" w:line="0" w:lineRule="atLeast"/>
      <w:ind w:hanging="700"/>
    </w:pPr>
    <w:rPr>
      <w:spacing w:val="-1"/>
      <w:sz w:val="25"/>
      <w:szCs w:val="25"/>
    </w:rPr>
  </w:style>
  <w:style w:type="paragraph" w:customStyle="1" w:styleId="101">
    <w:name w:val="Оглавление (10)"/>
    <w:basedOn w:val="a"/>
    <w:link w:val="100"/>
    <w:rsid w:val="008110B8"/>
    <w:pPr>
      <w:widowControl w:val="0"/>
      <w:shd w:val="clear" w:color="auto" w:fill="FFFFFF"/>
      <w:spacing w:after="540" w:line="0" w:lineRule="atLeast"/>
    </w:pPr>
    <w:rPr>
      <w:b/>
      <w:bCs/>
      <w:i/>
      <w:iCs/>
      <w:spacing w:val="2"/>
      <w:sz w:val="14"/>
      <w:szCs w:val="14"/>
    </w:rPr>
  </w:style>
  <w:style w:type="paragraph" w:customStyle="1" w:styleId="480">
    <w:name w:val="Основной текст (48)"/>
    <w:basedOn w:val="a"/>
    <w:link w:val="48"/>
    <w:rsid w:val="008110B8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/>
      <w:spacing w:val="5"/>
      <w:sz w:val="8"/>
      <w:szCs w:val="8"/>
    </w:rPr>
  </w:style>
  <w:style w:type="paragraph" w:customStyle="1" w:styleId="30">
    <w:name w:val="Сноска (3)"/>
    <w:basedOn w:val="a"/>
    <w:link w:val="3"/>
    <w:rsid w:val="008110B8"/>
    <w:pPr>
      <w:widowControl w:val="0"/>
      <w:shd w:val="clear" w:color="auto" w:fill="FFFFFF"/>
      <w:spacing w:after="0" w:line="226" w:lineRule="exact"/>
    </w:pPr>
    <w:rPr>
      <w:b/>
      <w:bCs/>
      <w:spacing w:val="-4"/>
      <w:sz w:val="17"/>
      <w:szCs w:val="17"/>
    </w:rPr>
  </w:style>
  <w:style w:type="paragraph" w:customStyle="1" w:styleId="42">
    <w:name w:val="Сноска (4)"/>
    <w:basedOn w:val="a"/>
    <w:link w:val="41"/>
    <w:rsid w:val="008110B8"/>
    <w:pPr>
      <w:widowControl w:val="0"/>
      <w:shd w:val="clear" w:color="auto" w:fill="FFFFFF"/>
      <w:spacing w:after="300" w:line="322" w:lineRule="exact"/>
    </w:pPr>
    <w:rPr>
      <w:i/>
      <w:iCs/>
      <w:spacing w:val="-4"/>
      <w:sz w:val="25"/>
      <w:szCs w:val="25"/>
    </w:rPr>
  </w:style>
  <w:style w:type="paragraph" w:customStyle="1" w:styleId="52">
    <w:name w:val="Сноска (5)"/>
    <w:basedOn w:val="a"/>
    <w:link w:val="51"/>
    <w:rsid w:val="008110B8"/>
    <w:pPr>
      <w:widowControl w:val="0"/>
      <w:shd w:val="clear" w:color="auto" w:fill="FFFFFF"/>
      <w:spacing w:after="180" w:line="0" w:lineRule="atLeast"/>
    </w:pPr>
    <w:rPr>
      <w:b/>
      <w:bCs/>
      <w:i/>
      <w:iCs/>
      <w:spacing w:val="2"/>
      <w:sz w:val="14"/>
      <w:szCs w:val="14"/>
    </w:rPr>
  </w:style>
  <w:style w:type="character" w:customStyle="1" w:styleId="14">
    <w:name w:val="Номер страницы1"/>
    <w:basedOn w:val="a0"/>
    <w:rsid w:val="008110B8"/>
  </w:style>
  <w:style w:type="character" w:customStyle="1" w:styleId="InternetLink">
    <w:name w:val="Internet Link"/>
    <w:rsid w:val="008110B8"/>
    <w:rPr>
      <w:rFonts w:cs="Times New Roman"/>
      <w:color w:val="0000FF"/>
      <w:u w:val="single"/>
    </w:rPr>
  </w:style>
  <w:style w:type="paragraph" w:customStyle="1" w:styleId="15">
    <w:name w:val="Нижний колонтитул1"/>
    <w:basedOn w:val="a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17">
    <w:name w:val="Верхний колонтитул1"/>
    <w:basedOn w:val="a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fc">
    <w:name w:val="header"/>
    <w:basedOn w:val="a"/>
    <w:link w:val="afd"/>
    <w:uiPriority w:val="99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fd">
    <w:name w:val="Верхний колонтитул Знак"/>
    <w:link w:val="afc"/>
    <w:uiPriority w:val="99"/>
    <w:rsid w:val="008110B8"/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Основной текст3"/>
    <w:basedOn w:val="a"/>
    <w:rsid w:val="008110B8"/>
    <w:pPr>
      <w:widowControl w:val="0"/>
      <w:shd w:val="clear" w:color="auto" w:fill="FFFFFF"/>
      <w:spacing w:before="360" w:after="360" w:line="0" w:lineRule="atLeast"/>
      <w:ind w:hanging="600"/>
      <w:jc w:val="center"/>
    </w:pPr>
    <w:rPr>
      <w:rFonts w:ascii="Times New Roman" w:eastAsia="Times New Roman" w:hAnsi="Times New Roman"/>
      <w:spacing w:val="1"/>
      <w:sz w:val="20"/>
      <w:szCs w:val="20"/>
    </w:rPr>
  </w:style>
  <w:style w:type="paragraph" w:customStyle="1" w:styleId="ConsPlusTitle">
    <w:name w:val="ConsPlusTitle"/>
    <w:uiPriority w:val="99"/>
    <w:rsid w:val="008110B8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character" w:styleId="afe">
    <w:name w:val="Hyperlink"/>
    <w:uiPriority w:val="99"/>
    <w:unhideWhenUsed/>
    <w:rsid w:val="008110B8"/>
    <w:rPr>
      <w:color w:val="0000FF"/>
      <w:u w:val="single"/>
    </w:rPr>
  </w:style>
  <w:style w:type="character" w:customStyle="1" w:styleId="af">
    <w:name w:val="Без интервала Знак"/>
    <w:link w:val="ae"/>
    <w:locked/>
    <w:rsid w:val="00200944"/>
    <w:rPr>
      <w:sz w:val="22"/>
      <w:szCs w:val="22"/>
      <w:lang w:val="ru-RU" w:eastAsia="en-US" w:bidi="ar-SA"/>
    </w:rPr>
  </w:style>
  <w:style w:type="paragraph" w:customStyle="1" w:styleId="aff">
    <w:name w:val="Содержимое таблицы"/>
    <w:basedOn w:val="a"/>
    <w:rsid w:val="00DF03B9"/>
    <w:pPr>
      <w:spacing w:after="0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50">
    <w:name w:val="Заголовок 5 Знак"/>
    <w:link w:val="5"/>
    <w:rsid w:val="00466F61"/>
    <w:rPr>
      <w:rFonts w:ascii="Arial Unicode MS" w:eastAsia="Times New Roman" w:hAnsi="Times New Roman" w:cs="Arial Unicode MS"/>
      <w:b/>
      <w:bCs/>
      <w:i/>
      <w:iCs/>
      <w:sz w:val="28"/>
      <w:szCs w:val="28"/>
    </w:rPr>
  </w:style>
  <w:style w:type="character" w:customStyle="1" w:styleId="60">
    <w:name w:val="Заголовок 6 Знак"/>
    <w:link w:val="6"/>
    <w:rsid w:val="00466F61"/>
    <w:rPr>
      <w:rFonts w:ascii="Arial Unicode MS" w:eastAsia="Times New Roman" w:hAnsi="Times New Roman" w:cs="Arial Unicode MS"/>
      <w:b/>
      <w:bCs/>
      <w:sz w:val="15"/>
      <w:szCs w:val="15"/>
    </w:rPr>
  </w:style>
  <w:style w:type="paragraph" w:customStyle="1" w:styleId="Postan">
    <w:name w:val="Postan"/>
    <w:basedOn w:val="a"/>
    <w:rsid w:val="00466F61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ff0">
    <w:name w:val="page number"/>
    <w:uiPriority w:val="99"/>
    <w:rsid w:val="00466F61"/>
  </w:style>
  <w:style w:type="paragraph" w:styleId="32">
    <w:name w:val="Body Text 3"/>
    <w:basedOn w:val="a"/>
    <w:link w:val="33"/>
    <w:rsid w:val="00466F61"/>
    <w:pPr>
      <w:spacing w:before="100" w:after="100" w:line="240" w:lineRule="auto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character" w:customStyle="1" w:styleId="33">
    <w:name w:val="Основной текст 3 Знак"/>
    <w:link w:val="32"/>
    <w:rsid w:val="00466F61"/>
    <w:rPr>
      <w:rFonts w:ascii="Times New Roman" w:eastAsia="Times New Roman" w:hAnsi="Times New Roman"/>
      <w:color w:val="000000"/>
      <w:sz w:val="28"/>
      <w:szCs w:val="28"/>
    </w:rPr>
  </w:style>
  <w:style w:type="paragraph" w:customStyle="1" w:styleId="Web">
    <w:name w:val="Обычный (Web)"/>
    <w:basedOn w:val="a"/>
    <w:rsid w:val="00466F61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M12">
    <w:name w:val="CM12"/>
    <w:basedOn w:val="a"/>
    <w:next w:val="a"/>
    <w:rsid w:val="00466F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TFNum21">
    <w:name w:val="RTF_Num 2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2">
    <w:name w:val="RTF_Num 2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3">
    <w:name w:val="RTF_Num 2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4">
    <w:name w:val="RTF_Num 2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5">
    <w:name w:val="RTF_Num 2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6">
    <w:name w:val="RTF_Num 2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7">
    <w:name w:val="RTF_Num 2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8">
    <w:name w:val="RTF_Num 2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29">
    <w:name w:val="RTF_Num 2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31">
    <w:name w:val="RTF_Num 3 1"/>
    <w:rsid w:val="00466F61"/>
    <w:rPr>
      <w:rFonts w:eastAsia="Times New Roman"/>
      <w:color w:val="000000"/>
      <w:sz w:val="24"/>
      <w:szCs w:val="24"/>
      <w:lang w:val="ru-RU"/>
    </w:rPr>
  </w:style>
  <w:style w:type="character" w:customStyle="1" w:styleId="RTFNum32">
    <w:name w:val="RTF_Num 3 2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33">
    <w:name w:val="RTF_Num 3 3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34">
    <w:name w:val="RTF_Num 3 4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35">
    <w:name w:val="RTF_Num 3 5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36">
    <w:name w:val="RTF_Num 3 6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37">
    <w:name w:val="RTF_Num 3 7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38">
    <w:name w:val="RTF_Num 3 8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39">
    <w:name w:val="RTF_Num 3 9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41">
    <w:name w:val="RTF_Num 4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2">
    <w:name w:val="RTF_Num 4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3">
    <w:name w:val="RTF_Num 4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4">
    <w:name w:val="RTF_Num 4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5">
    <w:name w:val="RTF_Num 4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6">
    <w:name w:val="RTF_Num 4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7">
    <w:name w:val="RTF_Num 4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8">
    <w:name w:val="RTF_Num 4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49">
    <w:name w:val="RTF_Num 4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51">
    <w:name w:val="RTF_Num 5 1"/>
    <w:rsid w:val="00466F61"/>
    <w:rPr>
      <w:color w:val="auto"/>
      <w:sz w:val="24"/>
      <w:szCs w:val="24"/>
      <w:lang w:val="ru-RU"/>
    </w:rPr>
  </w:style>
  <w:style w:type="character" w:customStyle="1" w:styleId="RTFNum52">
    <w:name w:val="RTF_Num 5 2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53">
    <w:name w:val="RTF_Num 5 3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54">
    <w:name w:val="RTF_Num 5 4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55">
    <w:name w:val="RTF_Num 5 5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56">
    <w:name w:val="RTF_Num 5 6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57">
    <w:name w:val="RTF_Num 5 7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58">
    <w:name w:val="RTF_Num 5 8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59">
    <w:name w:val="RTF_Num 5 9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61">
    <w:name w:val="RTF_Num 6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2">
    <w:name w:val="RTF_Num 6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3">
    <w:name w:val="RTF_Num 6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4">
    <w:name w:val="RTF_Num 6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5">
    <w:name w:val="RTF_Num 6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6">
    <w:name w:val="RTF_Num 6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7">
    <w:name w:val="RTF_Num 6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8">
    <w:name w:val="RTF_Num 6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69">
    <w:name w:val="RTF_Num 6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1">
    <w:name w:val="RTF_Num 7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2">
    <w:name w:val="RTF_Num 7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3">
    <w:name w:val="RTF_Num 7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4">
    <w:name w:val="RTF_Num 7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5">
    <w:name w:val="RTF_Num 7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6">
    <w:name w:val="RTF_Num 7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7">
    <w:name w:val="RTF_Num 7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8">
    <w:name w:val="RTF_Num 7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79">
    <w:name w:val="RTF_Num 7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1">
    <w:name w:val="RTF_Num 8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2">
    <w:name w:val="RTF_Num 8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3">
    <w:name w:val="RTF_Num 8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4">
    <w:name w:val="RTF_Num 8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5">
    <w:name w:val="RTF_Num 8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6">
    <w:name w:val="RTF_Num 8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7">
    <w:name w:val="RTF_Num 8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8">
    <w:name w:val="RTF_Num 8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89">
    <w:name w:val="RTF_Num 8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1">
    <w:name w:val="RTF_Num 9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2">
    <w:name w:val="RTF_Num 9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3">
    <w:name w:val="RTF_Num 9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4">
    <w:name w:val="RTF_Num 9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5">
    <w:name w:val="RTF_Num 9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6">
    <w:name w:val="RTF_Num 9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7">
    <w:name w:val="RTF_Num 9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8">
    <w:name w:val="RTF_Num 9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99">
    <w:name w:val="RTF_Num 9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1">
    <w:name w:val="RTF_Num 10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2">
    <w:name w:val="RTF_Num 10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3">
    <w:name w:val="RTF_Num 10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4">
    <w:name w:val="RTF_Num 10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5">
    <w:name w:val="RTF_Num 10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6">
    <w:name w:val="RTF_Num 10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7">
    <w:name w:val="RTF_Num 10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8">
    <w:name w:val="RTF_Num 10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09">
    <w:name w:val="RTF_Num 10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11">
    <w:name w:val="RTF_Num 11 1"/>
    <w:rsid w:val="00466F61"/>
    <w:rPr>
      <w:rFonts w:eastAsia="Times New Roman"/>
      <w:color w:val="auto"/>
      <w:sz w:val="24"/>
      <w:szCs w:val="24"/>
      <w:lang w:val="ru-RU"/>
    </w:rPr>
  </w:style>
  <w:style w:type="character" w:customStyle="1" w:styleId="RTFNum112">
    <w:name w:val="RTF_Num 11 2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13">
    <w:name w:val="RTF_Num 11 3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14">
    <w:name w:val="RTF_Num 11 4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115">
    <w:name w:val="RTF_Num 11 5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16">
    <w:name w:val="RTF_Num 11 6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17">
    <w:name w:val="RTF_Num 11 7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118">
    <w:name w:val="RTF_Num 11 8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19">
    <w:name w:val="RTF_Num 11 9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21">
    <w:name w:val="RTF_Num 12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2">
    <w:name w:val="RTF_Num 12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3">
    <w:name w:val="RTF_Num 12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4">
    <w:name w:val="RTF_Num 12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5">
    <w:name w:val="RTF_Num 12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6">
    <w:name w:val="RTF_Num 12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7">
    <w:name w:val="RTF_Num 12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8">
    <w:name w:val="RTF_Num 12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29">
    <w:name w:val="RTF_Num 12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1">
    <w:name w:val="RTF_Num 13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2">
    <w:name w:val="RTF_Num 13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3">
    <w:name w:val="RTF_Num 13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4">
    <w:name w:val="RTF_Num 13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5">
    <w:name w:val="RTF_Num 13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6">
    <w:name w:val="RTF_Num 13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7">
    <w:name w:val="RTF_Num 13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8">
    <w:name w:val="RTF_Num 13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39">
    <w:name w:val="RTF_Num 13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1">
    <w:name w:val="RTF_Num 14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2">
    <w:name w:val="RTF_Num 14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3">
    <w:name w:val="RTF_Num 14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4">
    <w:name w:val="RTF_Num 14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5">
    <w:name w:val="RTF_Num 14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6">
    <w:name w:val="RTF_Num 14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7">
    <w:name w:val="RTF_Num 14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8">
    <w:name w:val="RTF_Num 14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49">
    <w:name w:val="RTF_Num 14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1">
    <w:name w:val="RTF_Num 15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2">
    <w:name w:val="RTF_Num 15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3">
    <w:name w:val="RTF_Num 15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4">
    <w:name w:val="RTF_Num 15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5">
    <w:name w:val="RTF_Num 15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6">
    <w:name w:val="RTF_Num 15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7">
    <w:name w:val="RTF_Num 15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8">
    <w:name w:val="RTF_Num 15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59">
    <w:name w:val="RTF_Num 15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1">
    <w:name w:val="RTF_Num 16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2">
    <w:name w:val="RTF_Num 16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3">
    <w:name w:val="RTF_Num 16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4">
    <w:name w:val="RTF_Num 16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5">
    <w:name w:val="RTF_Num 16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6">
    <w:name w:val="RTF_Num 16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7">
    <w:name w:val="RTF_Num 16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8">
    <w:name w:val="RTF_Num 16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69">
    <w:name w:val="RTF_Num 16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71">
    <w:name w:val="RTF_Num 17 1"/>
    <w:rsid w:val="00466F61"/>
    <w:rPr>
      <w:color w:val="auto"/>
      <w:sz w:val="24"/>
      <w:szCs w:val="24"/>
      <w:lang w:val="ru-RU"/>
    </w:rPr>
  </w:style>
  <w:style w:type="character" w:customStyle="1" w:styleId="RTFNum172">
    <w:name w:val="RTF_Num 17 2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73">
    <w:name w:val="RTF_Num 17 3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74">
    <w:name w:val="RTF_Num 17 4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175">
    <w:name w:val="RTF_Num 17 5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76">
    <w:name w:val="RTF_Num 17 6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77">
    <w:name w:val="RTF_Num 17 7"/>
    <w:rsid w:val="00466F61"/>
    <w:rPr>
      <w:rFonts w:ascii="Symbol" w:eastAsia="Times New Roman" w:hAnsi="Symbol" w:cs="Symbol"/>
      <w:color w:val="auto"/>
      <w:sz w:val="24"/>
      <w:szCs w:val="24"/>
      <w:lang w:val="ru-RU"/>
    </w:rPr>
  </w:style>
  <w:style w:type="character" w:customStyle="1" w:styleId="RTFNum178">
    <w:name w:val="RTF_Num 17 8"/>
    <w:rsid w:val="00466F61"/>
    <w:rPr>
      <w:rFonts w:ascii="Courier New" w:eastAsia="Times New Roman" w:hAnsi="Courier New" w:cs="Courier New"/>
      <w:color w:val="auto"/>
      <w:sz w:val="24"/>
      <w:szCs w:val="24"/>
      <w:lang w:val="ru-RU"/>
    </w:rPr>
  </w:style>
  <w:style w:type="character" w:customStyle="1" w:styleId="RTFNum179">
    <w:name w:val="RTF_Num 17 9"/>
    <w:rsid w:val="00466F61"/>
    <w:rPr>
      <w:rFonts w:ascii="Wingdings" w:eastAsia="Times New Roman" w:hAnsi="Wingdings" w:cs="Wingdings"/>
      <w:color w:val="auto"/>
      <w:sz w:val="24"/>
      <w:szCs w:val="24"/>
      <w:lang w:val="ru-RU"/>
    </w:rPr>
  </w:style>
  <w:style w:type="character" w:customStyle="1" w:styleId="RTFNum181">
    <w:name w:val="RTF_Num 18 1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2">
    <w:name w:val="RTF_Num 18 2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3">
    <w:name w:val="RTF_Num 18 3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4">
    <w:name w:val="RTF_Num 18 4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5">
    <w:name w:val="RTF_Num 18 5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6">
    <w:name w:val="RTF_Num 18 6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7">
    <w:name w:val="RTF_Num 18 7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8">
    <w:name w:val="RTF_Num 18 8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character" w:customStyle="1" w:styleId="RTFNum189">
    <w:name w:val="RTF_Num 18 9"/>
    <w:rsid w:val="00466F61"/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paragraph" w:customStyle="1" w:styleId="18">
    <w:name w:val="Заголовок1"/>
    <w:basedOn w:val="a"/>
    <w:next w:val="ab"/>
    <w:rsid w:val="00466F61"/>
    <w:pPr>
      <w:keepNext/>
      <w:widowControl w:val="0"/>
      <w:spacing w:before="240" w:after="120" w:line="240" w:lineRule="auto"/>
    </w:pPr>
    <w:rPr>
      <w:rFonts w:ascii="Arial" w:eastAsia="MS Mincho" w:hAnsi="Arial" w:cs="Arial"/>
      <w:sz w:val="28"/>
      <w:szCs w:val="28"/>
      <w:lang w:eastAsia="ru-RU"/>
    </w:rPr>
  </w:style>
  <w:style w:type="character" w:customStyle="1" w:styleId="aff1">
    <w:name w:val="Заголовок Знак"/>
    <w:rsid w:val="00466F61"/>
    <w:rPr>
      <w:rFonts w:ascii="Arial" w:eastAsia="MS Mincho" w:hAnsi="Arial" w:cs="Arial"/>
      <w:sz w:val="28"/>
      <w:szCs w:val="28"/>
      <w:lang w:eastAsia="ru-RU"/>
    </w:rPr>
  </w:style>
  <w:style w:type="paragraph" w:styleId="aff2">
    <w:name w:val="List"/>
    <w:basedOn w:val="ab"/>
    <w:rsid w:val="00466F61"/>
    <w:pPr>
      <w:widowControl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3">
    <w:name w:val="Заголовок таблицы"/>
    <w:basedOn w:val="aff"/>
    <w:rsid w:val="00466F61"/>
    <w:pPr>
      <w:widowControl w:val="0"/>
      <w:suppressLineNumbers/>
      <w:jc w:val="center"/>
    </w:pPr>
    <w:rPr>
      <w:b/>
      <w:bCs/>
      <w:color w:val="auto"/>
      <w:sz w:val="24"/>
      <w:szCs w:val="24"/>
    </w:rPr>
  </w:style>
  <w:style w:type="paragraph" w:customStyle="1" w:styleId="19">
    <w:name w:val="Название1"/>
    <w:basedOn w:val="a"/>
    <w:rsid w:val="00466F61"/>
    <w:pPr>
      <w:widowControl w:val="0"/>
      <w:suppressLineNumbers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1a">
    <w:name w:val="Указатель1"/>
    <w:basedOn w:val="a"/>
    <w:rsid w:val="00466F61"/>
    <w:pPr>
      <w:widowControl w:val="0"/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4">
    <w:name w:val="caption"/>
    <w:basedOn w:val="a"/>
    <w:qFormat/>
    <w:rsid w:val="00466F61"/>
    <w:pPr>
      <w:widowControl w:val="0"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Index">
    <w:name w:val="Index"/>
    <w:basedOn w:val="a"/>
    <w:rsid w:val="00466F61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466F61"/>
    <w:pPr>
      <w:widowControl w:val="0"/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23">
    <w:name w:val="Основной текст 2 Знак"/>
    <w:link w:val="22"/>
    <w:rsid w:val="00466F61"/>
    <w:rPr>
      <w:rFonts w:ascii="Times New Roman" w:eastAsia="Times New Roman" w:hAnsi="Times New Roman"/>
      <w:sz w:val="24"/>
      <w:szCs w:val="24"/>
    </w:rPr>
  </w:style>
  <w:style w:type="paragraph" w:styleId="24">
    <w:name w:val="Body Text Indent 2"/>
    <w:basedOn w:val="a"/>
    <w:link w:val="25"/>
    <w:rsid w:val="00466F61"/>
    <w:pPr>
      <w:widowControl w:val="0"/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25">
    <w:name w:val="Основной текст с отступом 2 Знак"/>
    <w:link w:val="24"/>
    <w:rsid w:val="00466F61"/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466F61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35">
    <w:name w:val="Основной текст с отступом 3 Знак"/>
    <w:link w:val="34"/>
    <w:rsid w:val="00466F61"/>
    <w:rPr>
      <w:rFonts w:ascii="Times New Roman" w:eastAsia="Times New Roman" w:hAnsi="Times New Roman"/>
      <w:sz w:val="16"/>
      <w:szCs w:val="16"/>
    </w:rPr>
  </w:style>
  <w:style w:type="paragraph" w:customStyle="1" w:styleId="WW-footer">
    <w:name w:val="WW-footer"/>
    <w:basedOn w:val="a"/>
    <w:rsid w:val="00466F61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Contents">
    <w:name w:val="Table Contents"/>
    <w:basedOn w:val="a"/>
    <w:rsid w:val="00466F61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Heading">
    <w:name w:val="Table Heading"/>
    <w:basedOn w:val="TableContents"/>
    <w:rsid w:val="00466F61"/>
    <w:pPr>
      <w:jc w:val="center"/>
    </w:pPr>
    <w:rPr>
      <w:b/>
      <w:bCs/>
    </w:rPr>
  </w:style>
  <w:style w:type="paragraph" w:customStyle="1" w:styleId="aff5">
    <w:name w:val="Стиль"/>
    <w:basedOn w:val="a"/>
    <w:next w:val="a3"/>
    <w:rsid w:val="00466F61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b">
    <w:name w:val="Стиль1"/>
    <w:basedOn w:val="a"/>
    <w:rsid w:val="00466F61"/>
    <w:pPr>
      <w:spacing w:after="0" w:line="240" w:lineRule="auto"/>
      <w:ind w:firstLine="567"/>
      <w:jc w:val="both"/>
    </w:pPr>
    <w:rPr>
      <w:rFonts w:ascii="Arial Narrow" w:eastAsia="Times New Roman" w:hAnsi="Arial Narrow" w:cs="Arial Narrow"/>
      <w:sz w:val="28"/>
      <w:szCs w:val="28"/>
      <w:lang w:eastAsia="ru-RU"/>
    </w:rPr>
  </w:style>
  <w:style w:type="paragraph" w:styleId="aff6">
    <w:name w:val="Block Text"/>
    <w:basedOn w:val="a"/>
    <w:rsid w:val="00466F61"/>
    <w:pPr>
      <w:spacing w:after="0" w:line="240" w:lineRule="auto"/>
      <w:ind w:left="-31" w:right="19" w:firstLine="589"/>
      <w:jc w:val="both"/>
    </w:pPr>
    <w:rPr>
      <w:rFonts w:ascii="Arial Narrow" w:eastAsia="Times New Roman" w:hAnsi="Arial Narrow" w:cs="Arial Narrow"/>
      <w:sz w:val="28"/>
      <w:szCs w:val="28"/>
      <w:lang w:eastAsia="ru-RU"/>
    </w:rPr>
  </w:style>
  <w:style w:type="paragraph" w:customStyle="1" w:styleId="1oaenoiacia6">
    <w:name w:val="1oaenoiacia6"/>
    <w:basedOn w:val="a"/>
    <w:rsid w:val="00466F61"/>
    <w:pPr>
      <w:overflowPunct w:val="0"/>
      <w:autoSpaceDE w:val="0"/>
      <w:autoSpaceDN w:val="0"/>
      <w:spacing w:after="0" w:line="240" w:lineRule="auto"/>
      <w:ind w:firstLine="284"/>
      <w:jc w:val="both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aff7">
    <w:name w:val="Таблица"/>
    <w:basedOn w:val="aff8"/>
    <w:rsid w:val="00466F61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20" w:lineRule="exact"/>
      <w:ind w:left="0" w:firstLine="0"/>
    </w:pPr>
    <w:rPr>
      <w:sz w:val="20"/>
      <w:szCs w:val="20"/>
    </w:rPr>
  </w:style>
  <w:style w:type="paragraph" w:styleId="aff8">
    <w:name w:val="Message Header"/>
    <w:basedOn w:val="a"/>
    <w:link w:val="aff9"/>
    <w:rsid w:val="00466F61"/>
    <w:pPr>
      <w:widowControl w:val="0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="Times New Roman" w:hAnsi="Arial"/>
      <w:sz w:val="24"/>
      <w:szCs w:val="24"/>
    </w:rPr>
  </w:style>
  <w:style w:type="character" w:customStyle="1" w:styleId="aff9">
    <w:name w:val="Шапка Знак"/>
    <w:link w:val="aff8"/>
    <w:rsid w:val="00466F61"/>
    <w:rPr>
      <w:rFonts w:ascii="Arial" w:eastAsia="Times New Roman" w:hAnsi="Arial" w:cs="Arial"/>
      <w:sz w:val="24"/>
      <w:szCs w:val="24"/>
      <w:shd w:val="pct20" w:color="auto" w:fill="auto"/>
    </w:rPr>
  </w:style>
  <w:style w:type="paragraph" w:customStyle="1" w:styleId="3f3f3f3f3f3f3f13pt">
    <w:name w:val="О3fб3fы3fч3fн3fы3fй3f + 13 pt"/>
    <w:basedOn w:val="a"/>
    <w:rsid w:val="00466F61"/>
    <w:pPr>
      <w:widowControl w:val="0"/>
      <w:suppressAutoHyphens/>
      <w:spacing w:after="0" w:line="240" w:lineRule="auto"/>
      <w:ind w:firstLine="708"/>
      <w:jc w:val="both"/>
    </w:pPr>
    <w:rPr>
      <w:rFonts w:ascii="Times New Roman" w:eastAsia="Times New Roman" w:hAnsi="Times New Roman"/>
      <w:sz w:val="26"/>
      <w:szCs w:val="26"/>
      <w:lang w:eastAsia="ar-SA"/>
    </w:rPr>
  </w:style>
  <w:style w:type="character" w:customStyle="1" w:styleId="Absatz-Standardschriftart">
    <w:name w:val="Absatz-Standardschriftart"/>
    <w:rsid w:val="00466F61"/>
  </w:style>
  <w:style w:type="character" w:customStyle="1" w:styleId="WW-Absatz-Standardschriftart">
    <w:name w:val="WW-Absatz-Standardschriftart"/>
    <w:rsid w:val="00466F61"/>
  </w:style>
  <w:style w:type="character" w:customStyle="1" w:styleId="WW-Absatz-Standardschriftart1">
    <w:name w:val="WW-Absatz-Standardschriftart1"/>
    <w:rsid w:val="00466F61"/>
  </w:style>
  <w:style w:type="character" w:customStyle="1" w:styleId="26">
    <w:name w:val="Основной шрифт абзаца2"/>
    <w:rsid w:val="00466F61"/>
  </w:style>
  <w:style w:type="character" w:customStyle="1" w:styleId="WW-Absatz-Standardschriftart11">
    <w:name w:val="WW-Absatz-Standardschriftart11"/>
    <w:rsid w:val="00466F61"/>
  </w:style>
  <w:style w:type="character" w:customStyle="1" w:styleId="WW-Absatz-Standardschriftart111">
    <w:name w:val="WW-Absatz-Standardschriftart111"/>
    <w:rsid w:val="00466F61"/>
  </w:style>
  <w:style w:type="character" w:customStyle="1" w:styleId="WW-Absatz-Standardschriftart1111">
    <w:name w:val="WW-Absatz-Standardschriftart1111"/>
    <w:rsid w:val="00466F61"/>
  </w:style>
  <w:style w:type="character" w:customStyle="1" w:styleId="WW-Absatz-Standardschriftart11111">
    <w:name w:val="WW-Absatz-Standardschriftart11111"/>
    <w:rsid w:val="00466F61"/>
  </w:style>
  <w:style w:type="character" w:customStyle="1" w:styleId="WW-Absatz-Standardschriftart111111">
    <w:name w:val="WW-Absatz-Standardschriftart111111"/>
    <w:rsid w:val="00466F61"/>
  </w:style>
  <w:style w:type="character" w:customStyle="1" w:styleId="WW-Absatz-Standardschriftart1111111">
    <w:name w:val="WW-Absatz-Standardschriftart1111111"/>
    <w:rsid w:val="00466F61"/>
  </w:style>
  <w:style w:type="character" w:customStyle="1" w:styleId="WW8Num1z0">
    <w:name w:val="WW8Num1z0"/>
    <w:rsid w:val="00466F61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466F61"/>
    <w:rPr>
      <w:rFonts w:ascii="Courier New" w:hAnsi="Courier New" w:cs="Courier New"/>
    </w:rPr>
  </w:style>
  <w:style w:type="character" w:customStyle="1" w:styleId="WW8Num1z2">
    <w:name w:val="WW8Num1z2"/>
    <w:rsid w:val="00466F61"/>
    <w:rPr>
      <w:rFonts w:ascii="Wingdings" w:hAnsi="Wingdings" w:cs="Wingdings"/>
    </w:rPr>
  </w:style>
  <w:style w:type="character" w:customStyle="1" w:styleId="WW8Num1z3">
    <w:name w:val="WW8Num1z3"/>
    <w:rsid w:val="00466F61"/>
    <w:rPr>
      <w:rFonts w:ascii="Symbol" w:hAnsi="Symbol" w:cs="Symbol"/>
    </w:rPr>
  </w:style>
  <w:style w:type="character" w:customStyle="1" w:styleId="WW8Num2z0">
    <w:name w:val="WW8Num2z0"/>
    <w:rsid w:val="00466F61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466F61"/>
    <w:rPr>
      <w:rFonts w:ascii="Courier New" w:hAnsi="Courier New" w:cs="Courier New"/>
    </w:rPr>
  </w:style>
  <w:style w:type="character" w:customStyle="1" w:styleId="WW8Num2z2">
    <w:name w:val="WW8Num2z2"/>
    <w:rsid w:val="00466F61"/>
    <w:rPr>
      <w:rFonts w:ascii="Wingdings" w:hAnsi="Wingdings" w:cs="Wingdings"/>
    </w:rPr>
  </w:style>
  <w:style w:type="character" w:customStyle="1" w:styleId="WW8Num2z3">
    <w:name w:val="WW8Num2z3"/>
    <w:rsid w:val="00466F61"/>
    <w:rPr>
      <w:rFonts w:ascii="Symbol" w:hAnsi="Symbol" w:cs="Symbol"/>
    </w:rPr>
  </w:style>
  <w:style w:type="character" w:customStyle="1" w:styleId="1c">
    <w:name w:val="Основной шрифт абзаца1"/>
    <w:rsid w:val="00466F61"/>
  </w:style>
  <w:style w:type="paragraph" w:customStyle="1" w:styleId="27">
    <w:name w:val="Название2"/>
    <w:basedOn w:val="a"/>
    <w:rsid w:val="00466F61"/>
    <w:pPr>
      <w:suppressLineNumbers/>
      <w:spacing w:before="120" w:after="120" w:line="240" w:lineRule="auto"/>
    </w:pPr>
    <w:rPr>
      <w:rFonts w:ascii="Arial" w:eastAsia="Times New Roman" w:hAnsi="Arial" w:cs="Arial"/>
      <w:i/>
      <w:iCs/>
      <w:sz w:val="20"/>
      <w:szCs w:val="20"/>
      <w:lang w:eastAsia="ar-SA"/>
    </w:rPr>
  </w:style>
  <w:style w:type="paragraph" w:customStyle="1" w:styleId="affa">
    <w:name w:val="Содержимое врезки"/>
    <w:basedOn w:val="ab"/>
    <w:rsid w:val="00466F61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customStyle="1" w:styleId="28">
    <w:name w:val="Указатель2"/>
    <w:basedOn w:val="a"/>
    <w:rsid w:val="00466F61"/>
    <w:pPr>
      <w:suppressLineNumber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210">
    <w:name w:val="Основной текст с отступом 21"/>
    <w:basedOn w:val="a"/>
    <w:rsid w:val="00466F61"/>
    <w:pPr>
      <w:spacing w:after="0" w:line="240" w:lineRule="auto"/>
      <w:ind w:left="45"/>
    </w:pPr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customStyle="1" w:styleId="1d">
    <w:name w:val="Знак1"/>
    <w:basedOn w:val="a"/>
    <w:rsid w:val="00466F61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affb">
    <w:name w:val="Знак"/>
    <w:basedOn w:val="a"/>
    <w:rsid w:val="00466F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harChar1CharChar1CharChar">
    <w:name w:val="Char Char Знак Знак1 Char Char1 Знак Знак Char Char"/>
    <w:basedOn w:val="a"/>
    <w:uiPriority w:val="99"/>
    <w:rsid w:val="00466F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DecimalAligned">
    <w:name w:val="Decimal Aligned"/>
    <w:basedOn w:val="a"/>
    <w:uiPriority w:val="40"/>
    <w:qFormat/>
    <w:rsid w:val="00466F61"/>
    <w:pPr>
      <w:tabs>
        <w:tab w:val="decimal" w:pos="360"/>
      </w:tabs>
    </w:pPr>
    <w:rPr>
      <w:lang w:eastAsia="ru-RU"/>
    </w:rPr>
  </w:style>
  <w:style w:type="paragraph" w:styleId="affc">
    <w:name w:val="footnote text"/>
    <w:basedOn w:val="a"/>
    <w:link w:val="affd"/>
    <w:uiPriority w:val="99"/>
    <w:unhideWhenUsed/>
    <w:rsid w:val="00466F61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fd">
    <w:name w:val="Текст сноски Знак"/>
    <w:link w:val="affc"/>
    <w:uiPriority w:val="99"/>
    <w:rsid w:val="00466F61"/>
    <w:rPr>
      <w:rFonts w:eastAsia="Times New Roman"/>
    </w:rPr>
  </w:style>
  <w:style w:type="character" w:styleId="affe">
    <w:name w:val="Subtle Emphasis"/>
    <w:uiPriority w:val="19"/>
    <w:qFormat/>
    <w:rsid w:val="00466F61"/>
    <w:rPr>
      <w:i/>
      <w:iCs/>
      <w:color w:val="7F7F7F"/>
    </w:rPr>
  </w:style>
  <w:style w:type="table" w:customStyle="1" w:styleId="-11">
    <w:name w:val="Светлая заливка - Акцент 11"/>
    <w:basedOn w:val="a1"/>
    <w:uiPriority w:val="60"/>
    <w:rsid w:val="00466F61"/>
    <w:rPr>
      <w:rFonts w:eastAsia="Times New Roman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365F91"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color w:val="365F91"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  <w:color w:val="365F91"/>
      </w:rPr>
    </w:tblStylePr>
    <w:tblStylePr w:type="lastCol">
      <w:rPr>
        <w:b/>
        <w:bCs/>
        <w:color w:val="365F91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customStyle="1" w:styleId="a4">
    <w:name w:val="Обычный (веб) Знак"/>
    <w:link w:val="a3"/>
    <w:rsid w:val="005B475E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1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914286.10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51DA0-40AC-4752-B734-095809A8F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9</Pages>
  <Words>1494</Words>
  <Characters>8518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9993</CharactersWithSpaces>
  <SharedDoc>false</SharedDoc>
  <HLinks>
    <vt:vector size="6" baseType="variant">
      <vt:variant>
        <vt:i4>4718611</vt:i4>
      </vt:variant>
      <vt:variant>
        <vt:i4>0</vt:i4>
      </vt:variant>
      <vt:variant>
        <vt:i4>0</vt:i4>
      </vt:variant>
      <vt:variant>
        <vt:i4>5</vt:i4>
      </vt:variant>
      <vt:variant>
        <vt:lpwstr>garantf1://9914286.1000/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6</cp:revision>
  <cp:lastPrinted>2021-12-13T05:13:00Z</cp:lastPrinted>
  <dcterms:created xsi:type="dcterms:W3CDTF">2024-03-27T13:47:00Z</dcterms:created>
  <dcterms:modified xsi:type="dcterms:W3CDTF">2025-03-27T05:36:00Z</dcterms:modified>
</cp:coreProperties>
</file>