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2AC9" w:rsidRDefault="00022AC9">
      <w:pPr>
        <w:rPr>
          <w:sz w:val="28"/>
        </w:rPr>
      </w:pPr>
    </w:p>
    <w:p w:rsidR="009075FE" w:rsidRPr="007D1342" w:rsidRDefault="009075FE" w:rsidP="009075FE">
      <w:pPr>
        <w:jc w:val="center"/>
        <w:rPr>
          <w:sz w:val="28"/>
          <w:szCs w:val="28"/>
        </w:rPr>
      </w:pPr>
      <w:r w:rsidRPr="007D1342">
        <w:rPr>
          <w:sz w:val="28"/>
          <w:szCs w:val="28"/>
        </w:rPr>
        <w:t>Российская Федерация</w:t>
      </w:r>
    </w:p>
    <w:p w:rsidR="009075FE" w:rsidRPr="007D1342" w:rsidRDefault="009075FE" w:rsidP="009075FE">
      <w:pPr>
        <w:jc w:val="center"/>
        <w:rPr>
          <w:sz w:val="28"/>
          <w:szCs w:val="28"/>
        </w:rPr>
      </w:pPr>
      <w:r w:rsidRPr="007D1342">
        <w:rPr>
          <w:sz w:val="28"/>
          <w:szCs w:val="28"/>
        </w:rPr>
        <w:t>Ростовская область</w:t>
      </w:r>
    </w:p>
    <w:p w:rsidR="009075FE" w:rsidRPr="007D1342" w:rsidRDefault="009075FE" w:rsidP="009075FE">
      <w:pPr>
        <w:jc w:val="center"/>
        <w:rPr>
          <w:sz w:val="28"/>
          <w:szCs w:val="28"/>
        </w:rPr>
      </w:pPr>
      <w:proofErr w:type="spellStart"/>
      <w:r w:rsidRPr="007D1342">
        <w:rPr>
          <w:sz w:val="28"/>
          <w:szCs w:val="28"/>
        </w:rPr>
        <w:t>Сальский</w:t>
      </w:r>
      <w:proofErr w:type="spellEnd"/>
      <w:r w:rsidRPr="007D1342">
        <w:rPr>
          <w:sz w:val="28"/>
          <w:szCs w:val="28"/>
        </w:rPr>
        <w:t xml:space="preserve">  район</w:t>
      </w:r>
    </w:p>
    <w:p w:rsidR="009075FE" w:rsidRPr="007D1342" w:rsidRDefault="009075FE" w:rsidP="009075FE">
      <w:pPr>
        <w:jc w:val="center"/>
        <w:rPr>
          <w:sz w:val="28"/>
          <w:szCs w:val="28"/>
        </w:rPr>
      </w:pPr>
      <w:r w:rsidRPr="007D1342">
        <w:rPr>
          <w:sz w:val="28"/>
          <w:szCs w:val="28"/>
        </w:rPr>
        <w:t xml:space="preserve">Администрация  </w:t>
      </w:r>
      <w:proofErr w:type="spellStart"/>
      <w:r w:rsidRPr="007D1342">
        <w:rPr>
          <w:sz w:val="28"/>
          <w:szCs w:val="28"/>
        </w:rPr>
        <w:t>Сандатовского</w:t>
      </w:r>
      <w:proofErr w:type="spellEnd"/>
      <w:r w:rsidRPr="007D1342">
        <w:rPr>
          <w:sz w:val="28"/>
          <w:szCs w:val="28"/>
        </w:rPr>
        <w:t xml:space="preserve">  сельского поселения</w:t>
      </w:r>
    </w:p>
    <w:p w:rsidR="009075FE" w:rsidRDefault="009075FE" w:rsidP="009075FE">
      <w:pPr>
        <w:pBdr>
          <w:bottom w:val="single" w:sz="12" w:space="1" w:color="auto"/>
        </w:pBdr>
      </w:pPr>
    </w:p>
    <w:p w:rsidR="009075FE" w:rsidRDefault="009075FE" w:rsidP="009075FE">
      <w:pPr>
        <w:rPr>
          <w:sz w:val="28"/>
          <w:szCs w:val="28"/>
        </w:rPr>
      </w:pPr>
    </w:p>
    <w:p w:rsidR="009075FE" w:rsidRDefault="009075FE" w:rsidP="009075FE">
      <w:pPr>
        <w:rPr>
          <w:sz w:val="28"/>
        </w:rPr>
      </w:pPr>
      <w:r w:rsidRPr="005515BB">
        <w:rPr>
          <w:b/>
          <w:sz w:val="28"/>
        </w:rPr>
        <w:t xml:space="preserve">                      </w:t>
      </w:r>
      <w:r>
        <w:rPr>
          <w:b/>
          <w:sz w:val="28"/>
        </w:rPr>
        <w:t xml:space="preserve">                       ПРОЕКТ </w:t>
      </w:r>
      <w:r w:rsidRPr="005515BB">
        <w:rPr>
          <w:b/>
          <w:sz w:val="28"/>
        </w:rPr>
        <w:t xml:space="preserve"> </w:t>
      </w:r>
      <w:proofErr w:type="gramStart"/>
      <w:r w:rsidRPr="005515BB">
        <w:rPr>
          <w:b/>
          <w:sz w:val="28"/>
        </w:rPr>
        <w:t>П</w:t>
      </w:r>
      <w:proofErr w:type="gramEnd"/>
      <w:r w:rsidRPr="005515BB">
        <w:rPr>
          <w:b/>
          <w:sz w:val="28"/>
        </w:rPr>
        <w:t xml:space="preserve"> О С Т А Н О В Л Е Н И Е</w:t>
      </w:r>
      <w:r w:rsidRPr="005515BB">
        <w:rPr>
          <w:sz w:val="28"/>
        </w:rPr>
        <w:t xml:space="preserve">  </w:t>
      </w:r>
      <w:r>
        <w:rPr>
          <w:sz w:val="28"/>
        </w:rPr>
        <w:t xml:space="preserve">  </w:t>
      </w:r>
    </w:p>
    <w:p w:rsidR="009075FE" w:rsidRPr="005515BB" w:rsidRDefault="009075FE" w:rsidP="009075FE">
      <w:pPr>
        <w:rPr>
          <w:b/>
          <w:u w:val="single"/>
        </w:rPr>
      </w:pPr>
    </w:p>
    <w:p w:rsidR="009075FE" w:rsidRPr="00E258BC" w:rsidRDefault="009075FE" w:rsidP="009075FE">
      <w:pPr>
        <w:jc w:val="both"/>
        <w:rPr>
          <w:sz w:val="28"/>
          <w:szCs w:val="28"/>
        </w:rPr>
      </w:pPr>
      <w:r>
        <w:rPr>
          <w:sz w:val="28"/>
          <w:szCs w:val="28"/>
        </w:rPr>
        <w:t>00.10.2024</w:t>
      </w:r>
      <w:r w:rsidRPr="00493D9F">
        <w:rPr>
          <w:sz w:val="28"/>
          <w:szCs w:val="28"/>
        </w:rPr>
        <w:t xml:space="preserve">                       </w:t>
      </w:r>
      <w:r>
        <w:rPr>
          <w:sz w:val="28"/>
          <w:szCs w:val="28"/>
        </w:rPr>
        <w:t xml:space="preserve">                </w:t>
      </w:r>
      <w:r w:rsidRPr="00493D9F">
        <w:rPr>
          <w:sz w:val="28"/>
          <w:szCs w:val="28"/>
        </w:rPr>
        <w:t xml:space="preserve">    с</w:t>
      </w:r>
      <w:proofErr w:type="gramStart"/>
      <w:r w:rsidRPr="00493D9F">
        <w:rPr>
          <w:sz w:val="28"/>
          <w:szCs w:val="28"/>
        </w:rPr>
        <w:t>.С</w:t>
      </w:r>
      <w:proofErr w:type="gramEnd"/>
      <w:r w:rsidRPr="00493D9F">
        <w:rPr>
          <w:sz w:val="28"/>
          <w:szCs w:val="28"/>
        </w:rPr>
        <w:t xml:space="preserve">андата                                                 </w:t>
      </w:r>
      <w:r>
        <w:rPr>
          <w:sz w:val="28"/>
          <w:szCs w:val="28"/>
        </w:rPr>
        <w:t>№ 00</w:t>
      </w:r>
    </w:p>
    <w:p w:rsidR="009075FE" w:rsidRDefault="009075FE" w:rsidP="009075FE">
      <w:pPr>
        <w:jc w:val="both"/>
        <w:rPr>
          <w:sz w:val="28"/>
          <w:szCs w:val="28"/>
        </w:rPr>
      </w:pPr>
    </w:p>
    <w:p w:rsidR="009075FE" w:rsidRPr="00D32156" w:rsidRDefault="009075FE" w:rsidP="009075FE">
      <w:pPr>
        <w:autoSpaceDE w:val="0"/>
        <w:autoSpaceDN w:val="0"/>
        <w:adjustRightInd w:val="0"/>
        <w:rPr>
          <w:sz w:val="28"/>
          <w:szCs w:val="28"/>
        </w:rPr>
      </w:pPr>
      <w:r w:rsidRPr="00D32156">
        <w:rPr>
          <w:sz w:val="28"/>
          <w:szCs w:val="28"/>
        </w:rPr>
        <w:t xml:space="preserve">О внесении изменений </w:t>
      </w:r>
      <w:proofErr w:type="gramStart"/>
      <w:r w:rsidRPr="00D32156">
        <w:rPr>
          <w:sz w:val="28"/>
          <w:szCs w:val="28"/>
        </w:rPr>
        <w:t>в</w:t>
      </w:r>
      <w:proofErr w:type="gramEnd"/>
      <w:r w:rsidRPr="00D32156">
        <w:rPr>
          <w:sz w:val="28"/>
          <w:szCs w:val="28"/>
        </w:rPr>
        <w:t xml:space="preserve"> </w:t>
      </w:r>
    </w:p>
    <w:p w:rsidR="009075FE" w:rsidRPr="00D32156" w:rsidRDefault="009075FE" w:rsidP="009075FE">
      <w:pPr>
        <w:autoSpaceDE w:val="0"/>
        <w:autoSpaceDN w:val="0"/>
        <w:adjustRightInd w:val="0"/>
        <w:rPr>
          <w:sz w:val="28"/>
          <w:szCs w:val="28"/>
        </w:rPr>
      </w:pPr>
      <w:r w:rsidRPr="00D32156">
        <w:rPr>
          <w:sz w:val="28"/>
          <w:szCs w:val="28"/>
        </w:rPr>
        <w:t>постановление Администрации</w:t>
      </w:r>
    </w:p>
    <w:p w:rsidR="009075FE" w:rsidRPr="00D32156" w:rsidRDefault="009075FE" w:rsidP="009075FE">
      <w:pPr>
        <w:autoSpaceDE w:val="0"/>
        <w:autoSpaceDN w:val="0"/>
        <w:adjustRightInd w:val="0"/>
        <w:rPr>
          <w:sz w:val="28"/>
          <w:szCs w:val="28"/>
        </w:rPr>
      </w:pPr>
      <w:proofErr w:type="spellStart"/>
      <w:r w:rsidRPr="00D32156">
        <w:rPr>
          <w:sz w:val="28"/>
          <w:szCs w:val="28"/>
        </w:rPr>
        <w:t>Сандатовского</w:t>
      </w:r>
      <w:proofErr w:type="spellEnd"/>
      <w:r w:rsidRPr="00D32156">
        <w:rPr>
          <w:sz w:val="28"/>
          <w:szCs w:val="28"/>
        </w:rPr>
        <w:t xml:space="preserve"> сельского поселения</w:t>
      </w:r>
    </w:p>
    <w:p w:rsidR="009075FE" w:rsidRPr="00D32156" w:rsidRDefault="009075FE" w:rsidP="009075FE">
      <w:pPr>
        <w:jc w:val="both"/>
        <w:rPr>
          <w:sz w:val="28"/>
          <w:szCs w:val="28"/>
        </w:rPr>
      </w:pPr>
      <w:r w:rsidRPr="00D32156">
        <w:rPr>
          <w:sz w:val="28"/>
          <w:szCs w:val="28"/>
        </w:rPr>
        <w:t xml:space="preserve">от 12.11.2018 № 98 «Об утверждении </w:t>
      </w:r>
    </w:p>
    <w:p w:rsidR="009075FE" w:rsidRPr="00D32156" w:rsidRDefault="009075FE" w:rsidP="009075FE">
      <w:pPr>
        <w:jc w:val="both"/>
        <w:rPr>
          <w:sz w:val="28"/>
          <w:szCs w:val="28"/>
        </w:rPr>
      </w:pPr>
      <w:r w:rsidRPr="00D32156">
        <w:rPr>
          <w:sz w:val="28"/>
          <w:szCs w:val="28"/>
        </w:rPr>
        <w:t>муниципальной программы</w:t>
      </w:r>
    </w:p>
    <w:p w:rsidR="009075FE" w:rsidRPr="00D32156" w:rsidRDefault="009075FE" w:rsidP="009075FE">
      <w:pPr>
        <w:jc w:val="both"/>
        <w:rPr>
          <w:sz w:val="28"/>
          <w:szCs w:val="28"/>
        </w:rPr>
      </w:pPr>
      <w:proofErr w:type="spellStart"/>
      <w:r w:rsidRPr="00D32156">
        <w:rPr>
          <w:sz w:val="28"/>
          <w:szCs w:val="28"/>
        </w:rPr>
        <w:t>Сандатовского</w:t>
      </w:r>
      <w:proofErr w:type="spellEnd"/>
      <w:r w:rsidRPr="00D32156">
        <w:rPr>
          <w:sz w:val="28"/>
          <w:szCs w:val="28"/>
        </w:rPr>
        <w:t xml:space="preserve"> сельского поселения</w:t>
      </w:r>
    </w:p>
    <w:p w:rsidR="009075FE" w:rsidRPr="00D32156" w:rsidRDefault="009075FE" w:rsidP="009075FE">
      <w:pPr>
        <w:jc w:val="both"/>
        <w:rPr>
          <w:sz w:val="28"/>
          <w:szCs w:val="28"/>
        </w:rPr>
      </w:pPr>
      <w:r w:rsidRPr="00D32156">
        <w:rPr>
          <w:sz w:val="28"/>
          <w:szCs w:val="28"/>
        </w:rPr>
        <w:t xml:space="preserve"> «Обеспечение общественного порядка </w:t>
      </w:r>
    </w:p>
    <w:p w:rsidR="009075FE" w:rsidRPr="00D32156" w:rsidRDefault="009075FE" w:rsidP="009075FE">
      <w:pPr>
        <w:jc w:val="both"/>
        <w:rPr>
          <w:sz w:val="28"/>
          <w:szCs w:val="28"/>
        </w:rPr>
      </w:pPr>
      <w:r w:rsidRPr="00D32156">
        <w:rPr>
          <w:sz w:val="28"/>
          <w:szCs w:val="28"/>
        </w:rPr>
        <w:t>и противодействие преступности»</w:t>
      </w:r>
    </w:p>
    <w:p w:rsidR="009075FE" w:rsidRPr="00D32156" w:rsidRDefault="009075FE" w:rsidP="009075FE">
      <w:pPr>
        <w:spacing w:line="276" w:lineRule="auto"/>
        <w:rPr>
          <w:sz w:val="16"/>
          <w:szCs w:val="16"/>
        </w:rPr>
      </w:pPr>
    </w:p>
    <w:p w:rsidR="009075FE" w:rsidRPr="00D32156" w:rsidRDefault="009075FE" w:rsidP="009075FE">
      <w:pPr>
        <w:spacing w:line="276" w:lineRule="auto"/>
        <w:rPr>
          <w:sz w:val="16"/>
          <w:szCs w:val="16"/>
        </w:rPr>
      </w:pPr>
    </w:p>
    <w:p w:rsidR="009075FE" w:rsidRPr="00C9734A" w:rsidRDefault="009075FE" w:rsidP="009075FE">
      <w:pPr>
        <w:tabs>
          <w:tab w:val="left" w:pos="5103"/>
          <w:tab w:val="left" w:pos="5387"/>
        </w:tabs>
        <w:ind w:firstLine="680"/>
        <w:jc w:val="both"/>
        <w:rPr>
          <w:bCs/>
          <w:kern w:val="2"/>
          <w:sz w:val="28"/>
          <w:szCs w:val="28"/>
        </w:rPr>
      </w:pPr>
      <w:r w:rsidRPr="004522CB">
        <w:rPr>
          <w:kern w:val="2"/>
          <w:sz w:val="28"/>
          <w:szCs w:val="28"/>
        </w:rPr>
        <w:t xml:space="preserve">В соответствии с </w:t>
      </w:r>
      <w:r w:rsidRPr="004522CB">
        <w:rPr>
          <w:bCs/>
          <w:kern w:val="2"/>
          <w:sz w:val="28"/>
          <w:szCs w:val="28"/>
        </w:rPr>
        <w:t xml:space="preserve">постановлением Администрации </w:t>
      </w:r>
      <w:proofErr w:type="spellStart"/>
      <w:r w:rsidRPr="004522CB">
        <w:rPr>
          <w:sz w:val="28"/>
          <w:szCs w:val="28"/>
        </w:rPr>
        <w:t>Сандатовского</w:t>
      </w:r>
      <w:proofErr w:type="spellEnd"/>
      <w:r w:rsidRPr="004522CB">
        <w:rPr>
          <w:sz w:val="28"/>
          <w:szCs w:val="28"/>
        </w:rPr>
        <w:t xml:space="preserve">  сельского поселения</w:t>
      </w:r>
      <w:r w:rsidRPr="004522CB">
        <w:rPr>
          <w:bCs/>
          <w:kern w:val="2"/>
          <w:sz w:val="28"/>
          <w:szCs w:val="28"/>
        </w:rPr>
        <w:t xml:space="preserve"> от </w:t>
      </w:r>
      <w:r>
        <w:rPr>
          <w:bCs/>
          <w:kern w:val="2"/>
          <w:sz w:val="28"/>
          <w:szCs w:val="28"/>
        </w:rPr>
        <w:t>15</w:t>
      </w:r>
      <w:r w:rsidRPr="004522CB">
        <w:rPr>
          <w:bCs/>
          <w:kern w:val="2"/>
          <w:sz w:val="28"/>
          <w:szCs w:val="28"/>
        </w:rPr>
        <w:t>.</w:t>
      </w:r>
      <w:r>
        <w:rPr>
          <w:bCs/>
          <w:kern w:val="2"/>
          <w:sz w:val="28"/>
          <w:szCs w:val="28"/>
        </w:rPr>
        <w:t>10</w:t>
      </w:r>
      <w:r w:rsidRPr="004522CB">
        <w:rPr>
          <w:bCs/>
          <w:kern w:val="2"/>
          <w:sz w:val="28"/>
          <w:szCs w:val="28"/>
        </w:rPr>
        <w:t>.20</w:t>
      </w:r>
      <w:r>
        <w:rPr>
          <w:bCs/>
          <w:kern w:val="2"/>
          <w:sz w:val="28"/>
          <w:szCs w:val="28"/>
        </w:rPr>
        <w:t>24</w:t>
      </w:r>
      <w:r w:rsidRPr="004522CB">
        <w:rPr>
          <w:bCs/>
          <w:kern w:val="2"/>
          <w:sz w:val="28"/>
          <w:szCs w:val="28"/>
        </w:rPr>
        <w:t xml:space="preserve"> № </w:t>
      </w:r>
      <w:r>
        <w:rPr>
          <w:bCs/>
          <w:kern w:val="2"/>
          <w:sz w:val="28"/>
          <w:szCs w:val="28"/>
        </w:rPr>
        <w:t>113</w:t>
      </w:r>
      <w:r w:rsidRPr="004522CB">
        <w:rPr>
          <w:bCs/>
          <w:kern w:val="2"/>
          <w:sz w:val="28"/>
          <w:szCs w:val="28"/>
        </w:rPr>
        <w:t xml:space="preserve"> «Об утверждении Порядка разработки, реализации и оценки эффективности муниципальных программ </w:t>
      </w:r>
      <w:proofErr w:type="spellStart"/>
      <w:r w:rsidRPr="004522CB">
        <w:rPr>
          <w:sz w:val="28"/>
          <w:szCs w:val="28"/>
        </w:rPr>
        <w:t>Сандатовского</w:t>
      </w:r>
      <w:proofErr w:type="spellEnd"/>
      <w:r w:rsidRPr="004522CB">
        <w:rPr>
          <w:sz w:val="28"/>
          <w:szCs w:val="28"/>
        </w:rPr>
        <w:t xml:space="preserve">  сельского поселения</w:t>
      </w:r>
      <w:r w:rsidRPr="004522CB">
        <w:rPr>
          <w:bCs/>
          <w:kern w:val="2"/>
          <w:sz w:val="28"/>
          <w:szCs w:val="28"/>
        </w:rPr>
        <w:t xml:space="preserve">» и распоряжением Администрации </w:t>
      </w:r>
      <w:proofErr w:type="spellStart"/>
      <w:r w:rsidRPr="004522CB">
        <w:rPr>
          <w:sz w:val="28"/>
          <w:szCs w:val="28"/>
        </w:rPr>
        <w:t>Сандатовского</w:t>
      </w:r>
      <w:proofErr w:type="spellEnd"/>
      <w:r w:rsidRPr="004522CB">
        <w:rPr>
          <w:sz w:val="28"/>
          <w:szCs w:val="28"/>
        </w:rPr>
        <w:t xml:space="preserve">  сельского поселения</w:t>
      </w:r>
      <w:r w:rsidRPr="004522CB">
        <w:rPr>
          <w:bCs/>
          <w:kern w:val="2"/>
          <w:sz w:val="28"/>
          <w:szCs w:val="28"/>
        </w:rPr>
        <w:t xml:space="preserve"> от 06.09.2018 № 116 «Об утверждении Перечня муниципальных программ </w:t>
      </w:r>
      <w:proofErr w:type="spellStart"/>
      <w:r w:rsidRPr="004522CB">
        <w:rPr>
          <w:sz w:val="28"/>
          <w:szCs w:val="28"/>
        </w:rPr>
        <w:t>Сандатовского</w:t>
      </w:r>
      <w:proofErr w:type="spellEnd"/>
      <w:r w:rsidRPr="004522CB">
        <w:rPr>
          <w:sz w:val="28"/>
          <w:szCs w:val="28"/>
        </w:rPr>
        <w:t xml:space="preserve">  сельского поселения</w:t>
      </w:r>
      <w:r w:rsidRPr="004522CB">
        <w:rPr>
          <w:bCs/>
          <w:kern w:val="2"/>
          <w:sz w:val="28"/>
          <w:szCs w:val="28"/>
        </w:rPr>
        <w:t>»</w:t>
      </w:r>
      <w:r>
        <w:rPr>
          <w:bCs/>
          <w:kern w:val="2"/>
          <w:sz w:val="28"/>
          <w:szCs w:val="28"/>
        </w:rPr>
        <w:t xml:space="preserve"> </w:t>
      </w:r>
      <w:r w:rsidRPr="00C9734A">
        <w:rPr>
          <w:bCs/>
          <w:kern w:val="2"/>
          <w:sz w:val="28"/>
          <w:szCs w:val="28"/>
        </w:rPr>
        <w:t xml:space="preserve">Администрация </w:t>
      </w:r>
      <w:proofErr w:type="spellStart"/>
      <w:r w:rsidRPr="00C9734A">
        <w:rPr>
          <w:sz w:val="28"/>
          <w:szCs w:val="28"/>
        </w:rPr>
        <w:t>Сандатовского</w:t>
      </w:r>
      <w:proofErr w:type="spellEnd"/>
      <w:r w:rsidRPr="00C9734A">
        <w:rPr>
          <w:sz w:val="28"/>
          <w:szCs w:val="28"/>
        </w:rPr>
        <w:t xml:space="preserve">  сельского поселения</w:t>
      </w:r>
    </w:p>
    <w:p w:rsidR="009075FE" w:rsidRPr="00D32156" w:rsidRDefault="009075FE" w:rsidP="009075FE">
      <w:pPr>
        <w:spacing w:line="276" w:lineRule="auto"/>
        <w:rPr>
          <w:sz w:val="16"/>
          <w:szCs w:val="16"/>
        </w:rPr>
      </w:pPr>
    </w:p>
    <w:p w:rsidR="009075FE" w:rsidRPr="00D32156" w:rsidRDefault="009075FE" w:rsidP="009075FE">
      <w:pPr>
        <w:jc w:val="center"/>
        <w:rPr>
          <w:b/>
          <w:spacing w:val="40"/>
          <w:sz w:val="28"/>
          <w:szCs w:val="28"/>
        </w:rPr>
      </w:pPr>
      <w:r w:rsidRPr="00D32156">
        <w:rPr>
          <w:b/>
          <w:spacing w:val="40"/>
          <w:sz w:val="28"/>
          <w:szCs w:val="28"/>
        </w:rPr>
        <w:t>постановляет:</w:t>
      </w:r>
    </w:p>
    <w:p w:rsidR="009075FE" w:rsidRPr="00D32156" w:rsidRDefault="009075FE" w:rsidP="009075FE">
      <w:pPr>
        <w:pStyle w:val="a3"/>
        <w:numPr>
          <w:ilvl w:val="0"/>
          <w:numId w:val="3"/>
        </w:numPr>
        <w:spacing w:after="200" w:line="276" w:lineRule="auto"/>
        <w:jc w:val="both"/>
        <w:rPr>
          <w:sz w:val="28"/>
          <w:szCs w:val="28"/>
        </w:rPr>
      </w:pPr>
      <w:r w:rsidRPr="00D32156">
        <w:rPr>
          <w:sz w:val="28"/>
          <w:szCs w:val="28"/>
        </w:rPr>
        <w:t xml:space="preserve">Внести следующие изменения в постановление Администрации </w:t>
      </w:r>
      <w:proofErr w:type="spellStart"/>
      <w:r w:rsidRPr="00D32156">
        <w:rPr>
          <w:sz w:val="28"/>
          <w:szCs w:val="28"/>
        </w:rPr>
        <w:t>Сандатовского</w:t>
      </w:r>
      <w:proofErr w:type="spellEnd"/>
      <w:r w:rsidRPr="00D32156">
        <w:rPr>
          <w:sz w:val="28"/>
          <w:szCs w:val="28"/>
        </w:rPr>
        <w:t xml:space="preserve"> сельского поселения от 12.11.2018 № 98 «Об утверждении муниципальной программы </w:t>
      </w:r>
      <w:proofErr w:type="spellStart"/>
      <w:r w:rsidRPr="00D32156">
        <w:rPr>
          <w:sz w:val="28"/>
          <w:szCs w:val="28"/>
        </w:rPr>
        <w:t>Сандатовского</w:t>
      </w:r>
      <w:proofErr w:type="spellEnd"/>
      <w:r w:rsidRPr="00D32156">
        <w:rPr>
          <w:sz w:val="28"/>
          <w:szCs w:val="28"/>
        </w:rPr>
        <w:t xml:space="preserve"> сельского поселения «Обеспечение общественного порядка и противодействие преступности»».</w:t>
      </w:r>
    </w:p>
    <w:p w:rsidR="009075FE" w:rsidRPr="00D32156" w:rsidRDefault="009075FE" w:rsidP="009075FE">
      <w:pPr>
        <w:pStyle w:val="a3"/>
        <w:numPr>
          <w:ilvl w:val="0"/>
          <w:numId w:val="3"/>
        </w:numPr>
        <w:tabs>
          <w:tab w:val="left" w:pos="709"/>
          <w:tab w:val="left" w:pos="1134"/>
        </w:tabs>
        <w:autoSpaceDE w:val="0"/>
        <w:autoSpaceDN w:val="0"/>
        <w:adjustRightInd w:val="0"/>
        <w:jc w:val="both"/>
        <w:rPr>
          <w:sz w:val="28"/>
          <w:szCs w:val="28"/>
          <w:shd w:val="clear" w:color="auto" w:fill="FFFFFF"/>
        </w:rPr>
      </w:pPr>
      <w:r w:rsidRPr="00D32156">
        <w:rPr>
          <w:sz w:val="28"/>
          <w:szCs w:val="28"/>
          <w:shd w:val="clear" w:color="auto" w:fill="FFFFFF"/>
        </w:rPr>
        <w:t xml:space="preserve">Обнародовать настоящее постановление на территории </w:t>
      </w:r>
      <w:proofErr w:type="spellStart"/>
      <w:r w:rsidRPr="00D32156">
        <w:rPr>
          <w:sz w:val="28"/>
          <w:szCs w:val="28"/>
          <w:shd w:val="clear" w:color="auto" w:fill="FFFFFF"/>
        </w:rPr>
        <w:t>Сандатовского</w:t>
      </w:r>
      <w:proofErr w:type="spellEnd"/>
      <w:r w:rsidRPr="00D32156">
        <w:rPr>
          <w:sz w:val="28"/>
          <w:szCs w:val="28"/>
          <w:shd w:val="clear" w:color="auto" w:fill="FFFFFF"/>
        </w:rPr>
        <w:t xml:space="preserve"> сельского поселения.</w:t>
      </w:r>
    </w:p>
    <w:p w:rsidR="009075FE" w:rsidRPr="00D32156" w:rsidRDefault="009075FE" w:rsidP="009075FE">
      <w:pPr>
        <w:pStyle w:val="a3"/>
        <w:numPr>
          <w:ilvl w:val="0"/>
          <w:numId w:val="3"/>
        </w:numPr>
        <w:tabs>
          <w:tab w:val="left" w:pos="709"/>
          <w:tab w:val="left" w:pos="1134"/>
        </w:tabs>
        <w:autoSpaceDE w:val="0"/>
        <w:autoSpaceDN w:val="0"/>
        <w:adjustRightInd w:val="0"/>
        <w:jc w:val="both"/>
        <w:rPr>
          <w:sz w:val="28"/>
          <w:szCs w:val="28"/>
        </w:rPr>
      </w:pPr>
      <w:r w:rsidRPr="00D32156">
        <w:rPr>
          <w:sz w:val="28"/>
          <w:szCs w:val="28"/>
          <w:shd w:val="clear" w:color="auto" w:fill="FFFFFF"/>
        </w:rPr>
        <w:t>Настоящее постановление вступает в силу после его официального обнародования, но не ранее 1 января 2025 года.</w:t>
      </w:r>
    </w:p>
    <w:p w:rsidR="009075FE" w:rsidRPr="00D32156" w:rsidRDefault="009075FE" w:rsidP="009075FE">
      <w:pPr>
        <w:pStyle w:val="a3"/>
        <w:numPr>
          <w:ilvl w:val="0"/>
          <w:numId w:val="3"/>
        </w:numPr>
        <w:tabs>
          <w:tab w:val="left" w:pos="426"/>
          <w:tab w:val="left" w:pos="709"/>
          <w:tab w:val="left" w:pos="1134"/>
        </w:tabs>
        <w:autoSpaceDE w:val="0"/>
        <w:autoSpaceDN w:val="0"/>
        <w:adjustRightInd w:val="0"/>
        <w:jc w:val="both"/>
        <w:rPr>
          <w:sz w:val="28"/>
          <w:szCs w:val="28"/>
        </w:rPr>
      </w:pPr>
      <w:proofErr w:type="gramStart"/>
      <w:r w:rsidRPr="00D32156">
        <w:rPr>
          <w:sz w:val="28"/>
          <w:szCs w:val="28"/>
        </w:rPr>
        <w:t>Разместить</w:t>
      </w:r>
      <w:proofErr w:type="gramEnd"/>
      <w:r w:rsidRPr="00D32156">
        <w:rPr>
          <w:sz w:val="28"/>
          <w:szCs w:val="28"/>
        </w:rPr>
        <w:t xml:space="preserve"> настоящее постановление в  сети Интернет   на официальном  сайте Администрации </w:t>
      </w:r>
      <w:proofErr w:type="spellStart"/>
      <w:r w:rsidRPr="00D32156">
        <w:rPr>
          <w:sz w:val="28"/>
          <w:szCs w:val="28"/>
        </w:rPr>
        <w:t>Сандатовского</w:t>
      </w:r>
      <w:proofErr w:type="spellEnd"/>
      <w:r w:rsidRPr="00D32156">
        <w:rPr>
          <w:sz w:val="28"/>
          <w:szCs w:val="28"/>
        </w:rPr>
        <w:t xml:space="preserve"> сельского поселения.</w:t>
      </w:r>
    </w:p>
    <w:p w:rsidR="009075FE" w:rsidRPr="00D32156" w:rsidRDefault="009075FE" w:rsidP="009075FE">
      <w:pPr>
        <w:pStyle w:val="a3"/>
        <w:numPr>
          <w:ilvl w:val="0"/>
          <w:numId w:val="3"/>
        </w:numPr>
        <w:tabs>
          <w:tab w:val="left" w:pos="426"/>
          <w:tab w:val="left" w:pos="709"/>
          <w:tab w:val="left" w:pos="1134"/>
        </w:tabs>
        <w:autoSpaceDE w:val="0"/>
        <w:autoSpaceDN w:val="0"/>
        <w:adjustRightInd w:val="0"/>
        <w:jc w:val="both"/>
        <w:rPr>
          <w:sz w:val="28"/>
          <w:szCs w:val="28"/>
        </w:rPr>
      </w:pPr>
      <w:proofErr w:type="gramStart"/>
      <w:r w:rsidRPr="00D32156">
        <w:rPr>
          <w:sz w:val="28"/>
          <w:szCs w:val="28"/>
        </w:rPr>
        <w:t>Контроль за</w:t>
      </w:r>
      <w:proofErr w:type="gramEnd"/>
      <w:r w:rsidRPr="00D32156">
        <w:rPr>
          <w:sz w:val="28"/>
          <w:szCs w:val="28"/>
        </w:rPr>
        <w:t xml:space="preserve"> выполнением постановления оставляю за собой. </w:t>
      </w:r>
    </w:p>
    <w:p w:rsidR="009075FE" w:rsidRPr="00D32156" w:rsidRDefault="009075FE" w:rsidP="009075FE">
      <w:pPr>
        <w:jc w:val="center"/>
        <w:rPr>
          <w:b/>
          <w:spacing w:val="40"/>
          <w:sz w:val="28"/>
          <w:szCs w:val="28"/>
        </w:rPr>
      </w:pPr>
    </w:p>
    <w:p w:rsidR="009075FE" w:rsidRPr="00D32156" w:rsidRDefault="009075FE" w:rsidP="009075FE">
      <w:pPr>
        <w:ind w:firstLine="709"/>
        <w:jc w:val="both"/>
        <w:rPr>
          <w:sz w:val="28"/>
          <w:szCs w:val="28"/>
          <w:lang w:eastAsia="ar-SA"/>
        </w:rPr>
      </w:pPr>
    </w:p>
    <w:p w:rsidR="009075FE" w:rsidRPr="00D32156" w:rsidRDefault="009075FE" w:rsidP="009075FE">
      <w:pPr>
        <w:rPr>
          <w:sz w:val="28"/>
          <w:szCs w:val="28"/>
        </w:rPr>
      </w:pPr>
      <w:r w:rsidRPr="00D32156">
        <w:rPr>
          <w:sz w:val="28"/>
          <w:szCs w:val="28"/>
        </w:rPr>
        <w:t xml:space="preserve">Глава Администрации </w:t>
      </w:r>
    </w:p>
    <w:p w:rsidR="009075FE" w:rsidRPr="00D32156" w:rsidRDefault="009075FE" w:rsidP="009075FE">
      <w:pPr>
        <w:rPr>
          <w:sz w:val="28"/>
          <w:szCs w:val="28"/>
        </w:rPr>
      </w:pPr>
      <w:proofErr w:type="spellStart"/>
      <w:r w:rsidRPr="00D32156">
        <w:rPr>
          <w:sz w:val="28"/>
          <w:szCs w:val="28"/>
        </w:rPr>
        <w:t>Сандатовского</w:t>
      </w:r>
      <w:proofErr w:type="spellEnd"/>
      <w:r w:rsidRPr="00D32156">
        <w:rPr>
          <w:sz w:val="28"/>
          <w:szCs w:val="28"/>
        </w:rPr>
        <w:t xml:space="preserve">  сельского поселения                                        Н.И.Сероштан </w:t>
      </w:r>
    </w:p>
    <w:p w:rsidR="009075FE" w:rsidRPr="00D32156" w:rsidRDefault="009075FE" w:rsidP="009075FE">
      <w:pPr>
        <w:rPr>
          <w:kern w:val="2"/>
          <w:sz w:val="27"/>
          <w:szCs w:val="27"/>
        </w:rPr>
      </w:pPr>
    </w:p>
    <w:p w:rsidR="009075FE" w:rsidRPr="00D32156" w:rsidRDefault="009075FE" w:rsidP="009075FE">
      <w:pPr>
        <w:rPr>
          <w:kern w:val="2"/>
          <w:sz w:val="27"/>
          <w:szCs w:val="27"/>
        </w:rPr>
      </w:pPr>
      <w:r w:rsidRPr="00D32156">
        <w:rPr>
          <w:kern w:val="2"/>
          <w:sz w:val="27"/>
          <w:szCs w:val="27"/>
        </w:rPr>
        <w:t xml:space="preserve">Постановление вносит </w:t>
      </w:r>
    </w:p>
    <w:p w:rsidR="009075FE" w:rsidRPr="00D32156" w:rsidRDefault="009075FE" w:rsidP="009075FE">
      <w:pPr>
        <w:pStyle w:val="a5"/>
        <w:ind w:firstLine="0"/>
        <w:rPr>
          <w:sz w:val="27"/>
          <w:szCs w:val="27"/>
        </w:rPr>
      </w:pPr>
      <w:r w:rsidRPr="00D32156">
        <w:rPr>
          <w:sz w:val="27"/>
          <w:szCs w:val="27"/>
        </w:rPr>
        <w:t>ведущий специалист</w:t>
      </w:r>
    </w:p>
    <w:p w:rsidR="009075FE" w:rsidRPr="00D32156" w:rsidRDefault="009075FE" w:rsidP="009075FE">
      <w:pPr>
        <w:pStyle w:val="a5"/>
        <w:ind w:firstLine="0"/>
        <w:rPr>
          <w:sz w:val="27"/>
          <w:szCs w:val="27"/>
        </w:rPr>
      </w:pPr>
      <w:proofErr w:type="spellStart"/>
      <w:r w:rsidRPr="00D32156">
        <w:rPr>
          <w:sz w:val="27"/>
          <w:szCs w:val="27"/>
        </w:rPr>
        <w:t>Сузая</w:t>
      </w:r>
      <w:proofErr w:type="spellEnd"/>
      <w:r w:rsidRPr="00D32156">
        <w:rPr>
          <w:sz w:val="27"/>
          <w:szCs w:val="27"/>
        </w:rPr>
        <w:t xml:space="preserve"> Н.И.</w:t>
      </w:r>
    </w:p>
    <w:p w:rsidR="009075FE" w:rsidRPr="005F35AD" w:rsidRDefault="009075FE" w:rsidP="009075FE">
      <w:pPr>
        <w:ind w:firstLine="360"/>
        <w:jc w:val="both"/>
        <w:rPr>
          <w:color w:val="FF0000"/>
          <w:szCs w:val="28"/>
        </w:rPr>
      </w:pPr>
      <w:r w:rsidRPr="005F35AD">
        <w:rPr>
          <w:color w:val="FF0000"/>
          <w:szCs w:val="24"/>
        </w:rPr>
        <w:lastRenderedPageBreak/>
        <w:t xml:space="preserve">                                                                                                                   </w:t>
      </w:r>
      <w:r w:rsidRPr="005F35AD">
        <w:rPr>
          <w:color w:val="FF0000"/>
          <w:szCs w:val="28"/>
        </w:rPr>
        <w:t xml:space="preserve">                                                                                       </w:t>
      </w:r>
    </w:p>
    <w:p w:rsidR="009075FE" w:rsidRPr="005F35AD" w:rsidRDefault="009075FE" w:rsidP="009075FE">
      <w:pPr>
        <w:pStyle w:val="af8"/>
        <w:tabs>
          <w:tab w:val="left" w:pos="709"/>
        </w:tabs>
        <w:rPr>
          <w:color w:val="FF0000"/>
          <w:szCs w:val="28"/>
        </w:rPr>
      </w:pPr>
    </w:p>
    <w:p w:rsidR="009075FE" w:rsidRPr="009075FE" w:rsidRDefault="009075FE" w:rsidP="009075FE">
      <w:pPr>
        <w:pStyle w:val="af8"/>
        <w:tabs>
          <w:tab w:val="left" w:pos="709"/>
        </w:tabs>
        <w:rPr>
          <w:b w:val="0"/>
          <w:szCs w:val="28"/>
        </w:rPr>
      </w:pPr>
      <w:r w:rsidRPr="00D32156">
        <w:rPr>
          <w:szCs w:val="28"/>
        </w:rPr>
        <w:t xml:space="preserve">                                                                                        </w:t>
      </w:r>
      <w:r w:rsidRPr="009075FE">
        <w:rPr>
          <w:b w:val="0"/>
          <w:szCs w:val="28"/>
        </w:rPr>
        <w:t>Приложение № 1</w:t>
      </w:r>
    </w:p>
    <w:p w:rsidR="009075FE" w:rsidRPr="00D32156" w:rsidRDefault="009075FE" w:rsidP="009075FE">
      <w:pPr>
        <w:tabs>
          <w:tab w:val="left" w:pos="7200"/>
        </w:tabs>
        <w:ind w:left="6237"/>
        <w:jc w:val="center"/>
        <w:rPr>
          <w:sz w:val="28"/>
          <w:szCs w:val="28"/>
        </w:rPr>
      </w:pPr>
      <w:r w:rsidRPr="00D32156">
        <w:rPr>
          <w:sz w:val="28"/>
          <w:szCs w:val="28"/>
        </w:rPr>
        <w:t xml:space="preserve"> к постановлению</w:t>
      </w:r>
    </w:p>
    <w:p w:rsidR="009075FE" w:rsidRPr="00D32156" w:rsidRDefault="009075FE" w:rsidP="009075FE">
      <w:pPr>
        <w:tabs>
          <w:tab w:val="left" w:pos="6521"/>
        </w:tabs>
        <w:ind w:left="6237"/>
        <w:jc w:val="center"/>
        <w:rPr>
          <w:sz w:val="28"/>
          <w:szCs w:val="28"/>
        </w:rPr>
      </w:pPr>
      <w:r w:rsidRPr="00D32156">
        <w:rPr>
          <w:sz w:val="28"/>
          <w:szCs w:val="28"/>
        </w:rPr>
        <w:t>Администрации</w:t>
      </w:r>
    </w:p>
    <w:p w:rsidR="009075FE" w:rsidRPr="00D32156" w:rsidRDefault="009075FE" w:rsidP="009075FE">
      <w:pPr>
        <w:tabs>
          <w:tab w:val="left" w:pos="7200"/>
        </w:tabs>
        <w:ind w:left="6237"/>
        <w:jc w:val="center"/>
        <w:rPr>
          <w:sz w:val="28"/>
          <w:szCs w:val="28"/>
        </w:rPr>
      </w:pPr>
      <w:proofErr w:type="spellStart"/>
      <w:r w:rsidRPr="00D32156">
        <w:rPr>
          <w:sz w:val="28"/>
          <w:szCs w:val="28"/>
        </w:rPr>
        <w:t>Сандатовского</w:t>
      </w:r>
      <w:proofErr w:type="spellEnd"/>
      <w:r w:rsidRPr="00D32156">
        <w:rPr>
          <w:sz w:val="28"/>
          <w:szCs w:val="28"/>
        </w:rPr>
        <w:t xml:space="preserve"> сельского </w:t>
      </w:r>
    </w:p>
    <w:p w:rsidR="009075FE" w:rsidRPr="00D32156" w:rsidRDefault="009075FE" w:rsidP="009075FE">
      <w:pPr>
        <w:tabs>
          <w:tab w:val="left" w:pos="7200"/>
        </w:tabs>
        <w:ind w:left="6237"/>
        <w:jc w:val="center"/>
        <w:rPr>
          <w:sz w:val="28"/>
          <w:szCs w:val="28"/>
        </w:rPr>
      </w:pPr>
      <w:r w:rsidRPr="00D32156">
        <w:rPr>
          <w:sz w:val="28"/>
          <w:szCs w:val="28"/>
        </w:rPr>
        <w:t>поселения</w:t>
      </w:r>
    </w:p>
    <w:p w:rsidR="009075FE" w:rsidRPr="00D32156" w:rsidRDefault="009075FE" w:rsidP="009075FE">
      <w:pPr>
        <w:ind w:left="5812"/>
        <w:jc w:val="center"/>
        <w:rPr>
          <w:sz w:val="28"/>
          <w:szCs w:val="28"/>
        </w:rPr>
      </w:pPr>
      <w:r w:rsidRPr="00D32156">
        <w:rPr>
          <w:sz w:val="28"/>
          <w:szCs w:val="28"/>
        </w:rPr>
        <w:t xml:space="preserve">      от  00.10.24 № 00</w:t>
      </w:r>
    </w:p>
    <w:p w:rsidR="009075FE" w:rsidRPr="00D32156" w:rsidRDefault="009075FE" w:rsidP="009075FE">
      <w:pPr>
        <w:ind w:left="5812"/>
        <w:jc w:val="center"/>
        <w:rPr>
          <w:sz w:val="28"/>
          <w:szCs w:val="28"/>
        </w:rPr>
      </w:pPr>
    </w:p>
    <w:p w:rsidR="009075FE" w:rsidRPr="00D32156" w:rsidRDefault="009075FE" w:rsidP="009075FE">
      <w:pPr>
        <w:ind w:left="5812"/>
        <w:jc w:val="center"/>
        <w:rPr>
          <w:sz w:val="28"/>
          <w:szCs w:val="28"/>
        </w:rPr>
      </w:pPr>
    </w:p>
    <w:p w:rsidR="009075FE" w:rsidRPr="00D32156" w:rsidRDefault="009075FE" w:rsidP="009075FE">
      <w:pPr>
        <w:tabs>
          <w:tab w:val="left" w:pos="993"/>
        </w:tabs>
        <w:jc w:val="center"/>
        <w:rPr>
          <w:sz w:val="28"/>
        </w:rPr>
      </w:pPr>
      <w:r w:rsidRPr="00D32156">
        <w:rPr>
          <w:sz w:val="28"/>
        </w:rPr>
        <w:t xml:space="preserve">ИЗМЕНЕНИЯ, </w:t>
      </w:r>
    </w:p>
    <w:p w:rsidR="009075FE" w:rsidRPr="00D32156" w:rsidRDefault="009075FE" w:rsidP="009075FE">
      <w:pPr>
        <w:jc w:val="center"/>
        <w:rPr>
          <w:sz w:val="28"/>
        </w:rPr>
      </w:pPr>
      <w:r w:rsidRPr="00D32156">
        <w:rPr>
          <w:sz w:val="28"/>
        </w:rPr>
        <w:t xml:space="preserve">вносимые в постановление Администрации </w:t>
      </w:r>
    </w:p>
    <w:p w:rsidR="009075FE" w:rsidRPr="00D32156" w:rsidRDefault="009075FE" w:rsidP="009075FE">
      <w:pPr>
        <w:jc w:val="center"/>
        <w:rPr>
          <w:sz w:val="28"/>
        </w:rPr>
      </w:pPr>
      <w:proofErr w:type="spellStart"/>
      <w:r w:rsidRPr="00D32156">
        <w:rPr>
          <w:sz w:val="28"/>
          <w:szCs w:val="28"/>
        </w:rPr>
        <w:t>Сандатовского</w:t>
      </w:r>
      <w:proofErr w:type="spellEnd"/>
      <w:r w:rsidRPr="00D32156">
        <w:rPr>
          <w:sz w:val="28"/>
          <w:szCs w:val="28"/>
        </w:rPr>
        <w:t xml:space="preserve"> сельского поселения</w:t>
      </w:r>
      <w:r w:rsidRPr="00D32156">
        <w:rPr>
          <w:sz w:val="28"/>
        </w:rPr>
        <w:t xml:space="preserve"> от </w:t>
      </w:r>
      <w:r w:rsidRPr="00D32156">
        <w:rPr>
          <w:sz w:val="28"/>
          <w:szCs w:val="28"/>
        </w:rPr>
        <w:t xml:space="preserve">12.11.2018 №98 «Об утверждении муниципальной программы </w:t>
      </w:r>
      <w:proofErr w:type="spellStart"/>
      <w:r w:rsidRPr="00D32156">
        <w:rPr>
          <w:sz w:val="28"/>
          <w:szCs w:val="28"/>
        </w:rPr>
        <w:t>Сандатовского</w:t>
      </w:r>
      <w:proofErr w:type="spellEnd"/>
      <w:r w:rsidRPr="00D32156">
        <w:rPr>
          <w:sz w:val="28"/>
          <w:szCs w:val="28"/>
        </w:rPr>
        <w:t xml:space="preserve"> сельского поселения «Обеспечение общественного порядка и противодействие преступности»».</w:t>
      </w:r>
    </w:p>
    <w:p w:rsidR="009075FE" w:rsidRPr="00D32156" w:rsidRDefault="009075FE" w:rsidP="009075FE">
      <w:pPr>
        <w:jc w:val="both"/>
        <w:rPr>
          <w:sz w:val="28"/>
        </w:rPr>
      </w:pPr>
    </w:p>
    <w:p w:rsidR="009075FE" w:rsidRPr="00D32156" w:rsidRDefault="009075FE" w:rsidP="009075FE">
      <w:pPr>
        <w:rPr>
          <w:sz w:val="28"/>
        </w:rPr>
      </w:pPr>
      <w:r w:rsidRPr="00D32156">
        <w:rPr>
          <w:sz w:val="28"/>
        </w:rPr>
        <w:t>Приложение № 1  к постановлению изложить в следующей редакции:</w:t>
      </w:r>
    </w:p>
    <w:p w:rsidR="009075FE" w:rsidRDefault="009075FE" w:rsidP="009075FE">
      <w:pPr>
        <w:ind w:left="5812"/>
        <w:jc w:val="center"/>
        <w:rPr>
          <w:sz w:val="28"/>
          <w:szCs w:val="28"/>
        </w:rPr>
      </w:pPr>
    </w:p>
    <w:p w:rsidR="003E2BD3" w:rsidRDefault="003E2BD3">
      <w:pPr>
        <w:tabs>
          <w:tab w:val="left" w:pos="993"/>
        </w:tabs>
        <w:ind w:left="5670" w:firstLine="1134"/>
        <w:jc w:val="center"/>
        <w:rPr>
          <w:sz w:val="28"/>
        </w:rPr>
      </w:pPr>
    </w:p>
    <w:p w:rsidR="003E2BD3" w:rsidRDefault="003E2BD3">
      <w:pPr>
        <w:tabs>
          <w:tab w:val="left" w:pos="993"/>
        </w:tabs>
        <w:ind w:left="5670" w:firstLine="1134"/>
        <w:jc w:val="center"/>
        <w:rPr>
          <w:sz w:val="28"/>
        </w:rPr>
      </w:pPr>
    </w:p>
    <w:p w:rsidR="003E2BD3" w:rsidRDefault="003E2BD3">
      <w:pPr>
        <w:tabs>
          <w:tab w:val="left" w:pos="993"/>
        </w:tabs>
        <w:ind w:left="5670" w:firstLine="1134"/>
        <w:jc w:val="center"/>
        <w:rPr>
          <w:sz w:val="28"/>
        </w:rPr>
      </w:pPr>
    </w:p>
    <w:p w:rsidR="003E2BD3" w:rsidRDefault="003E2BD3">
      <w:pPr>
        <w:tabs>
          <w:tab w:val="left" w:pos="993"/>
        </w:tabs>
        <w:ind w:left="5670" w:firstLine="1134"/>
        <w:jc w:val="center"/>
        <w:rPr>
          <w:sz w:val="28"/>
        </w:rPr>
      </w:pPr>
    </w:p>
    <w:p w:rsidR="003E2BD3" w:rsidRDefault="003E2BD3">
      <w:pPr>
        <w:tabs>
          <w:tab w:val="left" w:pos="993"/>
        </w:tabs>
        <w:ind w:left="5670" w:firstLine="1134"/>
        <w:jc w:val="center"/>
        <w:rPr>
          <w:sz w:val="28"/>
        </w:rPr>
      </w:pPr>
    </w:p>
    <w:p w:rsidR="003E2BD3" w:rsidRDefault="003E2BD3">
      <w:pPr>
        <w:tabs>
          <w:tab w:val="left" w:pos="993"/>
        </w:tabs>
        <w:ind w:left="5670" w:firstLine="1134"/>
        <w:jc w:val="center"/>
        <w:rPr>
          <w:sz w:val="28"/>
        </w:rPr>
      </w:pPr>
    </w:p>
    <w:p w:rsidR="003E2BD3" w:rsidRDefault="003E2BD3">
      <w:pPr>
        <w:tabs>
          <w:tab w:val="left" w:pos="993"/>
        </w:tabs>
        <w:ind w:left="5670" w:firstLine="1134"/>
        <w:jc w:val="center"/>
        <w:rPr>
          <w:sz w:val="28"/>
        </w:rPr>
      </w:pPr>
    </w:p>
    <w:p w:rsidR="003E2BD3" w:rsidRDefault="003E2BD3">
      <w:pPr>
        <w:tabs>
          <w:tab w:val="left" w:pos="993"/>
        </w:tabs>
        <w:ind w:left="5670" w:firstLine="1134"/>
        <w:jc w:val="center"/>
        <w:rPr>
          <w:sz w:val="28"/>
        </w:rPr>
      </w:pPr>
    </w:p>
    <w:p w:rsidR="003E2BD3" w:rsidRDefault="003E2BD3">
      <w:pPr>
        <w:tabs>
          <w:tab w:val="left" w:pos="993"/>
        </w:tabs>
        <w:ind w:left="5670" w:firstLine="1134"/>
        <w:jc w:val="center"/>
        <w:rPr>
          <w:sz w:val="28"/>
        </w:rPr>
      </w:pPr>
    </w:p>
    <w:p w:rsidR="003E2BD3" w:rsidRDefault="003E2BD3">
      <w:pPr>
        <w:tabs>
          <w:tab w:val="left" w:pos="993"/>
        </w:tabs>
        <w:ind w:left="5670" w:firstLine="1134"/>
        <w:jc w:val="center"/>
        <w:rPr>
          <w:sz w:val="28"/>
        </w:rPr>
      </w:pPr>
    </w:p>
    <w:p w:rsidR="003E2BD3" w:rsidRDefault="003E2BD3">
      <w:pPr>
        <w:tabs>
          <w:tab w:val="left" w:pos="993"/>
        </w:tabs>
        <w:ind w:left="5670" w:firstLine="1134"/>
        <w:jc w:val="center"/>
        <w:rPr>
          <w:sz w:val="28"/>
        </w:rPr>
      </w:pPr>
    </w:p>
    <w:p w:rsidR="003E2BD3" w:rsidRDefault="003E2BD3">
      <w:pPr>
        <w:tabs>
          <w:tab w:val="left" w:pos="993"/>
        </w:tabs>
        <w:ind w:left="5670" w:firstLine="1134"/>
        <w:jc w:val="center"/>
        <w:rPr>
          <w:sz w:val="28"/>
        </w:rPr>
      </w:pPr>
    </w:p>
    <w:p w:rsidR="003E2BD3" w:rsidRDefault="003E2BD3">
      <w:pPr>
        <w:tabs>
          <w:tab w:val="left" w:pos="993"/>
        </w:tabs>
        <w:ind w:left="5670" w:firstLine="1134"/>
        <w:jc w:val="center"/>
        <w:rPr>
          <w:sz w:val="28"/>
        </w:rPr>
      </w:pPr>
    </w:p>
    <w:p w:rsidR="009075FE" w:rsidRDefault="009075FE">
      <w:pPr>
        <w:tabs>
          <w:tab w:val="left" w:pos="993"/>
        </w:tabs>
        <w:ind w:left="5670" w:firstLine="1134"/>
        <w:jc w:val="center"/>
        <w:rPr>
          <w:sz w:val="28"/>
        </w:rPr>
      </w:pPr>
    </w:p>
    <w:p w:rsidR="009075FE" w:rsidRDefault="009075FE">
      <w:pPr>
        <w:tabs>
          <w:tab w:val="left" w:pos="993"/>
        </w:tabs>
        <w:ind w:left="5670" w:firstLine="1134"/>
        <w:jc w:val="center"/>
        <w:rPr>
          <w:sz w:val="28"/>
        </w:rPr>
      </w:pPr>
    </w:p>
    <w:p w:rsidR="009075FE" w:rsidRDefault="009075FE">
      <w:pPr>
        <w:tabs>
          <w:tab w:val="left" w:pos="993"/>
        </w:tabs>
        <w:ind w:left="5670" w:firstLine="1134"/>
        <w:jc w:val="center"/>
        <w:rPr>
          <w:sz w:val="28"/>
        </w:rPr>
      </w:pPr>
    </w:p>
    <w:p w:rsidR="009075FE" w:rsidRDefault="009075FE">
      <w:pPr>
        <w:tabs>
          <w:tab w:val="left" w:pos="993"/>
        </w:tabs>
        <w:ind w:left="5670" w:firstLine="1134"/>
        <w:jc w:val="center"/>
        <w:rPr>
          <w:sz w:val="28"/>
        </w:rPr>
      </w:pPr>
    </w:p>
    <w:p w:rsidR="009075FE" w:rsidRDefault="009075FE">
      <w:pPr>
        <w:tabs>
          <w:tab w:val="left" w:pos="993"/>
        </w:tabs>
        <w:ind w:left="5670" w:firstLine="1134"/>
        <w:jc w:val="center"/>
        <w:rPr>
          <w:sz w:val="28"/>
        </w:rPr>
      </w:pPr>
    </w:p>
    <w:p w:rsidR="009075FE" w:rsidRDefault="009075FE">
      <w:pPr>
        <w:tabs>
          <w:tab w:val="left" w:pos="993"/>
        </w:tabs>
        <w:ind w:left="5670" w:firstLine="1134"/>
        <w:jc w:val="center"/>
        <w:rPr>
          <w:sz w:val="28"/>
        </w:rPr>
      </w:pPr>
    </w:p>
    <w:p w:rsidR="003E2BD3" w:rsidRDefault="003E2BD3">
      <w:pPr>
        <w:tabs>
          <w:tab w:val="left" w:pos="993"/>
        </w:tabs>
        <w:ind w:left="5670" w:firstLine="1134"/>
        <w:jc w:val="center"/>
        <w:rPr>
          <w:sz w:val="28"/>
        </w:rPr>
      </w:pPr>
    </w:p>
    <w:p w:rsidR="003E2BD3" w:rsidRDefault="003E2BD3">
      <w:pPr>
        <w:tabs>
          <w:tab w:val="left" w:pos="993"/>
        </w:tabs>
        <w:ind w:left="5670" w:firstLine="1134"/>
        <w:jc w:val="center"/>
        <w:rPr>
          <w:sz w:val="28"/>
        </w:rPr>
      </w:pPr>
    </w:p>
    <w:p w:rsidR="003E2BD3" w:rsidRDefault="003E2BD3">
      <w:pPr>
        <w:widowControl w:val="0"/>
        <w:ind w:firstLine="709"/>
        <w:jc w:val="both"/>
        <w:rPr>
          <w:sz w:val="28"/>
        </w:rPr>
      </w:pPr>
    </w:p>
    <w:p w:rsidR="009075FE" w:rsidRDefault="009075FE">
      <w:pPr>
        <w:widowControl w:val="0"/>
        <w:ind w:firstLine="709"/>
        <w:jc w:val="both"/>
        <w:rPr>
          <w:sz w:val="28"/>
        </w:rPr>
      </w:pPr>
    </w:p>
    <w:p w:rsidR="009075FE" w:rsidRDefault="009075FE">
      <w:pPr>
        <w:widowControl w:val="0"/>
        <w:ind w:firstLine="709"/>
        <w:jc w:val="both"/>
        <w:rPr>
          <w:sz w:val="28"/>
        </w:rPr>
      </w:pPr>
    </w:p>
    <w:p w:rsidR="009075FE" w:rsidRDefault="009075FE">
      <w:pPr>
        <w:widowControl w:val="0"/>
        <w:ind w:firstLine="709"/>
        <w:jc w:val="both"/>
        <w:rPr>
          <w:sz w:val="28"/>
        </w:rPr>
      </w:pPr>
    </w:p>
    <w:p w:rsidR="009075FE" w:rsidRDefault="009075FE">
      <w:pPr>
        <w:widowControl w:val="0"/>
        <w:ind w:firstLine="709"/>
        <w:jc w:val="both"/>
        <w:rPr>
          <w:sz w:val="28"/>
        </w:rPr>
      </w:pPr>
    </w:p>
    <w:p w:rsidR="009075FE" w:rsidRDefault="009075FE">
      <w:pPr>
        <w:widowControl w:val="0"/>
        <w:ind w:firstLine="709"/>
        <w:jc w:val="both"/>
        <w:rPr>
          <w:sz w:val="28"/>
        </w:rPr>
      </w:pPr>
    </w:p>
    <w:p w:rsidR="009075FE" w:rsidRDefault="009075FE">
      <w:pPr>
        <w:widowControl w:val="0"/>
        <w:ind w:firstLine="709"/>
        <w:jc w:val="both"/>
        <w:rPr>
          <w:sz w:val="28"/>
        </w:rPr>
      </w:pPr>
    </w:p>
    <w:p w:rsidR="009075FE" w:rsidRDefault="009075FE">
      <w:pPr>
        <w:widowControl w:val="0"/>
        <w:ind w:firstLine="709"/>
        <w:jc w:val="both"/>
        <w:rPr>
          <w:sz w:val="28"/>
        </w:rPr>
      </w:pPr>
    </w:p>
    <w:p w:rsidR="009075FE" w:rsidRDefault="009075FE">
      <w:pPr>
        <w:widowControl w:val="0"/>
        <w:ind w:firstLine="709"/>
        <w:jc w:val="both"/>
        <w:rPr>
          <w:sz w:val="28"/>
        </w:rPr>
      </w:pPr>
    </w:p>
    <w:p w:rsidR="009075FE" w:rsidRDefault="009075FE">
      <w:pPr>
        <w:widowControl w:val="0"/>
        <w:ind w:firstLine="709"/>
        <w:jc w:val="both"/>
        <w:rPr>
          <w:sz w:val="28"/>
        </w:rPr>
      </w:pPr>
    </w:p>
    <w:p w:rsidR="009075FE" w:rsidRDefault="009075FE">
      <w:pPr>
        <w:widowControl w:val="0"/>
        <w:ind w:firstLine="709"/>
        <w:jc w:val="both"/>
        <w:rPr>
          <w:sz w:val="28"/>
        </w:rPr>
      </w:pPr>
    </w:p>
    <w:p w:rsidR="009075FE" w:rsidRDefault="009075FE">
      <w:pPr>
        <w:widowControl w:val="0"/>
        <w:ind w:firstLine="709"/>
        <w:jc w:val="both"/>
        <w:rPr>
          <w:sz w:val="28"/>
        </w:rPr>
      </w:pPr>
    </w:p>
    <w:p w:rsidR="009075FE" w:rsidRDefault="009075FE">
      <w:pPr>
        <w:widowControl w:val="0"/>
        <w:ind w:firstLine="709"/>
        <w:jc w:val="both"/>
        <w:rPr>
          <w:sz w:val="28"/>
        </w:rPr>
      </w:pPr>
    </w:p>
    <w:p w:rsidR="003E2BD3" w:rsidRDefault="003963C6">
      <w:pPr>
        <w:widowControl w:val="0"/>
        <w:ind w:left="6237"/>
        <w:jc w:val="center"/>
        <w:rPr>
          <w:sz w:val="28"/>
        </w:rPr>
      </w:pPr>
      <w:r>
        <w:rPr>
          <w:sz w:val="28"/>
        </w:rPr>
        <w:t>«Приложение № 1</w:t>
      </w:r>
    </w:p>
    <w:p w:rsidR="003E2BD3" w:rsidRDefault="003963C6">
      <w:pPr>
        <w:widowControl w:val="0"/>
        <w:ind w:left="6237"/>
        <w:jc w:val="center"/>
        <w:rPr>
          <w:sz w:val="28"/>
        </w:rPr>
      </w:pPr>
      <w:r>
        <w:rPr>
          <w:sz w:val="28"/>
        </w:rPr>
        <w:t>к постановлению</w:t>
      </w:r>
    </w:p>
    <w:p w:rsidR="003E2BD3" w:rsidRDefault="003963C6">
      <w:pPr>
        <w:widowControl w:val="0"/>
        <w:ind w:left="6237"/>
        <w:jc w:val="center"/>
        <w:rPr>
          <w:sz w:val="28"/>
        </w:rPr>
      </w:pPr>
      <w:r>
        <w:rPr>
          <w:sz w:val="28"/>
        </w:rPr>
        <w:t xml:space="preserve">Администрации </w:t>
      </w:r>
    </w:p>
    <w:p w:rsidR="003E2BD3" w:rsidRDefault="003963C6">
      <w:pPr>
        <w:widowControl w:val="0"/>
        <w:ind w:left="6237"/>
        <w:jc w:val="center"/>
        <w:rPr>
          <w:sz w:val="28"/>
        </w:rPr>
      </w:pPr>
      <w:r>
        <w:rPr>
          <w:sz w:val="28"/>
        </w:rPr>
        <w:t>Сальского района</w:t>
      </w:r>
    </w:p>
    <w:p w:rsidR="003E2BD3" w:rsidRDefault="009075FE">
      <w:pPr>
        <w:widowControl w:val="0"/>
        <w:ind w:left="6237"/>
        <w:jc w:val="center"/>
        <w:rPr>
          <w:sz w:val="28"/>
        </w:rPr>
      </w:pPr>
      <w:r>
        <w:rPr>
          <w:sz w:val="28"/>
        </w:rPr>
        <w:t>от 00.10.2024 № 00</w:t>
      </w:r>
    </w:p>
    <w:p w:rsidR="003E2BD3" w:rsidRDefault="003E2BD3">
      <w:pPr>
        <w:widowControl w:val="0"/>
        <w:jc w:val="center"/>
        <w:rPr>
          <w:sz w:val="28"/>
        </w:rPr>
      </w:pPr>
    </w:p>
    <w:p w:rsidR="003E2BD3" w:rsidRDefault="003963C6">
      <w:pPr>
        <w:widowControl w:val="0"/>
        <w:spacing w:line="228" w:lineRule="auto"/>
        <w:jc w:val="center"/>
        <w:rPr>
          <w:sz w:val="28"/>
        </w:rPr>
      </w:pPr>
      <w:r>
        <w:rPr>
          <w:sz w:val="28"/>
        </w:rPr>
        <w:t>МУНИЦИПАЛЬНАЯ ПРОГРАММА</w:t>
      </w:r>
    </w:p>
    <w:p w:rsidR="003E2BD3" w:rsidRDefault="00EA115F">
      <w:pPr>
        <w:widowControl w:val="0"/>
        <w:spacing w:line="228" w:lineRule="auto"/>
        <w:jc w:val="center"/>
        <w:rPr>
          <w:sz w:val="28"/>
        </w:rPr>
      </w:pPr>
      <w:proofErr w:type="spellStart"/>
      <w:r>
        <w:rPr>
          <w:sz w:val="28"/>
        </w:rPr>
        <w:t>Сандатовского</w:t>
      </w:r>
      <w:proofErr w:type="spellEnd"/>
      <w:r>
        <w:rPr>
          <w:sz w:val="28"/>
        </w:rPr>
        <w:t xml:space="preserve"> сельского поселения</w:t>
      </w:r>
    </w:p>
    <w:p w:rsidR="003E2BD3" w:rsidRDefault="003963C6">
      <w:pPr>
        <w:widowControl w:val="0"/>
        <w:spacing w:line="228" w:lineRule="auto"/>
        <w:jc w:val="center"/>
        <w:rPr>
          <w:sz w:val="28"/>
        </w:rPr>
      </w:pPr>
      <w:r>
        <w:rPr>
          <w:sz w:val="28"/>
        </w:rPr>
        <w:t>«Обеспечение общественного порядка и профилактика правонарушений»</w:t>
      </w:r>
    </w:p>
    <w:p w:rsidR="003E2BD3" w:rsidRDefault="003E2BD3">
      <w:pPr>
        <w:widowControl w:val="0"/>
        <w:spacing w:line="228" w:lineRule="auto"/>
        <w:jc w:val="center"/>
        <w:rPr>
          <w:sz w:val="28"/>
        </w:rPr>
      </w:pPr>
    </w:p>
    <w:p w:rsidR="003E2BD3" w:rsidRDefault="003963C6">
      <w:pPr>
        <w:widowControl w:val="0"/>
        <w:spacing w:line="228" w:lineRule="auto"/>
        <w:jc w:val="center"/>
        <w:rPr>
          <w:sz w:val="28"/>
        </w:rPr>
      </w:pPr>
      <w:r>
        <w:rPr>
          <w:sz w:val="28"/>
        </w:rPr>
        <w:t xml:space="preserve">I. Стратегические приоритеты </w:t>
      </w:r>
    </w:p>
    <w:p w:rsidR="003E2BD3" w:rsidRDefault="003963C6">
      <w:pPr>
        <w:widowControl w:val="0"/>
        <w:spacing w:line="228" w:lineRule="auto"/>
        <w:jc w:val="center"/>
        <w:rPr>
          <w:sz w:val="28"/>
        </w:rPr>
      </w:pPr>
      <w:r>
        <w:rPr>
          <w:sz w:val="28"/>
        </w:rPr>
        <w:t xml:space="preserve">муниципальной программы </w:t>
      </w:r>
      <w:proofErr w:type="spellStart"/>
      <w:r w:rsidR="00EA115F">
        <w:rPr>
          <w:sz w:val="28"/>
        </w:rPr>
        <w:t>Сандатовского</w:t>
      </w:r>
      <w:proofErr w:type="spellEnd"/>
      <w:r w:rsidR="00EA115F">
        <w:rPr>
          <w:sz w:val="28"/>
        </w:rPr>
        <w:t xml:space="preserve"> сельского поселения</w:t>
      </w:r>
    </w:p>
    <w:p w:rsidR="003E2BD3" w:rsidRDefault="003963C6">
      <w:pPr>
        <w:widowControl w:val="0"/>
        <w:spacing w:line="228" w:lineRule="auto"/>
        <w:jc w:val="center"/>
        <w:rPr>
          <w:sz w:val="28"/>
        </w:rPr>
      </w:pPr>
      <w:r>
        <w:rPr>
          <w:sz w:val="28"/>
        </w:rPr>
        <w:t>«Обеспечение общественного порядка и профилактика правонарушений»</w:t>
      </w:r>
    </w:p>
    <w:p w:rsidR="003E2BD3" w:rsidRDefault="003E2BD3">
      <w:pPr>
        <w:widowControl w:val="0"/>
        <w:spacing w:line="228" w:lineRule="auto"/>
        <w:jc w:val="center"/>
        <w:rPr>
          <w:sz w:val="28"/>
        </w:rPr>
      </w:pPr>
    </w:p>
    <w:p w:rsidR="003E2BD3" w:rsidRDefault="003963C6">
      <w:pPr>
        <w:widowControl w:val="0"/>
        <w:spacing w:line="228" w:lineRule="auto"/>
        <w:jc w:val="center"/>
        <w:rPr>
          <w:sz w:val="28"/>
        </w:rPr>
      </w:pPr>
      <w:r>
        <w:rPr>
          <w:sz w:val="28"/>
        </w:rPr>
        <w:t>1. Оценка текущего состояния сферы реализации</w:t>
      </w:r>
    </w:p>
    <w:p w:rsidR="003E2BD3" w:rsidRDefault="009075FE">
      <w:pPr>
        <w:widowControl w:val="0"/>
        <w:spacing w:line="228" w:lineRule="auto"/>
        <w:jc w:val="center"/>
        <w:rPr>
          <w:sz w:val="28"/>
        </w:rPr>
      </w:pPr>
      <w:r>
        <w:rPr>
          <w:sz w:val="28"/>
        </w:rPr>
        <w:t xml:space="preserve">муниципальной программы </w:t>
      </w:r>
      <w:proofErr w:type="spellStart"/>
      <w:r>
        <w:rPr>
          <w:sz w:val="28"/>
        </w:rPr>
        <w:t>Сандатовского</w:t>
      </w:r>
      <w:proofErr w:type="spellEnd"/>
      <w:r>
        <w:rPr>
          <w:sz w:val="28"/>
        </w:rPr>
        <w:t xml:space="preserve"> сельского поселения </w:t>
      </w:r>
    </w:p>
    <w:p w:rsidR="003E2BD3" w:rsidRDefault="003963C6">
      <w:pPr>
        <w:widowControl w:val="0"/>
        <w:spacing w:line="228" w:lineRule="auto"/>
        <w:jc w:val="center"/>
        <w:rPr>
          <w:sz w:val="28"/>
        </w:rPr>
      </w:pPr>
      <w:r>
        <w:rPr>
          <w:sz w:val="28"/>
        </w:rPr>
        <w:t>«Обеспечение общественного порядка и профилактика правонарушений»</w:t>
      </w:r>
    </w:p>
    <w:p w:rsidR="003E2BD3" w:rsidRDefault="003E2BD3">
      <w:pPr>
        <w:widowControl w:val="0"/>
        <w:tabs>
          <w:tab w:val="left" w:pos="567"/>
        </w:tabs>
        <w:spacing w:line="228" w:lineRule="auto"/>
        <w:ind w:firstLine="709"/>
        <w:jc w:val="both"/>
        <w:rPr>
          <w:sz w:val="28"/>
        </w:rPr>
      </w:pPr>
    </w:p>
    <w:p w:rsidR="003E2BD3" w:rsidRDefault="003963C6">
      <w:pPr>
        <w:widowControl w:val="0"/>
        <w:spacing w:line="228" w:lineRule="auto"/>
        <w:ind w:firstLine="709"/>
        <w:jc w:val="both"/>
        <w:rPr>
          <w:sz w:val="28"/>
        </w:rPr>
      </w:pPr>
      <w:r>
        <w:rPr>
          <w:sz w:val="28"/>
        </w:rPr>
        <w:t>Муниципа</w:t>
      </w:r>
      <w:r w:rsidR="009075FE">
        <w:rPr>
          <w:sz w:val="28"/>
        </w:rPr>
        <w:t xml:space="preserve">льная программы </w:t>
      </w:r>
      <w:proofErr w:type="spellStart"/>
      <w:r w:rsidR="009075FE">
        <w:rPr>
          <w:sz w:val="28"/>
        </w:rPr>
        <w:t>Сандатовского</w:t>
      </w:r>
      <w:proofErr w:type="spellEnd"/>
      <w:r w:rsidR="009075FE">
        <w:rPr>
          <w:sz w:val="28"/>
        </w:rPr>
        <w:t xml:space="preserve"> </w:t>
      </w:r>
      <w:r>
        <w:rPr>
          <w:sz w:val="28"/>
        </w:rPr>
        <w:t xml:space="preserve"> «Обеспечение общественного порядка и профилактика правонарушений» (далее – муниципальная программа) определяет цели, задачи, основные направления развития в сфере правоохранительной деятельности в Сальского, финансовое обеспечение, механизмы реализации мероприятий и показателей их результативности. </w:t>
      </w:r>
    </w:p>
    <w:p w:rsidR="003E2BD3" w:rsidRDefault="003E2BD3">
      <w:pPr>
        <w:widowControl w:val="0"/>
        <w:tabs>
          <w:tab w:val="left" w:pos="567"/>
        </w:tabs>
        <w:ind w:firstLine="709"/>
        <w:jc w:val="both"/>
        <w:rPr>
          <w:sz w:val="28"/>
        </w:rPr>
      </w:pPr>
    </w:p>
    <w:p w:rsidR="003E2BD3" w:rsidRDefault="003963C6">
      <w:pPr>
        <w:widowControl w:val="0"/>
        <w:jc w:val="center"/>
        <w:rPr>
          <w:sz w:val="28"/>
        </w:rPr>
      </w:pPr>
      <w:r>
        <w:rPr>
          <w:sz w:val="28"/>
        </w:rPr>
        <w:t>2. Описание приоритетов и целей государственной политики</w:t>
      </w:r>
    </w:p>
    <w:p w:rsidR="003E2BD3" w:rsidRDefault="00EA115F">
      <w:pPr>
        <w:widowControl w:val="0"/>
        <w:jc w:val="center"/>
        <w:rPr>
          <w:sz w:val="28"/>
        </w:rPr>
      </w:pPr>
      <w:proofErr w:type="spellStart"/>
      <w:r>
        <w:rPr>
          <w:sz w:val="28"/>
        </w:rPr>
        <w:t>Сандатовского</w:t>
      </w:r>
      <w:proofErr w:type="spellEnd"/>
      <w:r>
        <w:rPr>
          <w:sz w:val="28"/>
        </w:rPr>
        <w:t xml:space="preserve"> сельского поселения</w:t>
      </w:r>
      <w:r w:rsidR="003963C6">
        <w:rPr>
          <w:sz w:val="28"/>
        </w:rPr>
        <w:t xml:space="preserve"> в сфере реализации муниципальной программы</w:t>
      </w:r>
    </w:p>
    <w:p w:rsidR="003E2BD3" w:rsidRDefault="003E2BD3">
      <w:pPr>
        <w:widowControl w:val="0"/>
        <w:ind w:firstLine="709"/>
        <w:jc w:val="both"/>
        <w:rPr>
          <w:sz w:val="28"/>
        </w:rPr>
      </w:pPr>
    </w:p>
    <w:p w:rsidR="003E2BD3" w:rsidRDefault="003963C6">
      <w:pPr>
        <w:widowControl w:val="0"/>
        <w:tabs>
          <w:tab w:val="left" w:pos="567"/>
        </w:tabs>
        <w:ind w:firstLine="709"/>
        <w:jc w:val="both"/>
        <w:rPr>
          <w:sz w:val="28"/>
        </w:rPr>
      </w:pPr>
      <w:r>
        <w:rPr>
          <w:sz w:val="28"/>
        </w:rPr>
        <w:t>Муниципальная программа разработана в соответствии с положениями Стратегии социально-экономич</w:t>
      </w:r>
      <w:r w:rsidR="009075FE">
        <w:rPr>
          <w:sz w:val="28"/>
        </w:rPr>
        <w:t xml:space="preserve">еского развития </w:t>
      </w:r>
      <w:proofErr w:type="spellStart"/>
      <w:r w:rsidR="009075FE">
        <w:rPr>
          <w:sz w:val="28"/>
        </w:rPr>
        <w:t>Сандатовского</w:t>
      </w:r>
      <w:proofErr w:type="spellEnd"/>
      <w:r w:rsidR="009075FE">
        <w:rPr>
          <w:sz w:val="28"/>
        </w:rPr>
        <w:t xml:space="preserve"> сельского поселения </w:t>
      </w:r>
      <w:r>
        <w:rPr>
          <w:sz w:val="28"/>
        </w:rPr>
        <w:t xml:space="preserve"> на период до 2030 года, утвержденной ре</w:t>
      </w:r>
      <w:r w:rsidR="009075FE">
        <w:rPr>
          <w:sz w:val="28"/>
        </w:rPr>
        <w:t xml:space="preserve">шением Собрания депутатов </w:t>
      </w:r>
      <w:proofErr w:type="spellStart"/>
      <w:r w:rsidR="009075FE">
        <w:rPr>
          <w:sz w:val="28"/>
        </w:rPr>
        <w:t>Сандатовского</w:t>
      </w:r>
      <w:proofErr w:type="spellEnd"/>
      <w:r w:rsidR="009075FE">
        <w:rPr>
          <w:sz w:val="28"/>
        </w:rPr>
        <w:t xml:space="preserve"> сельского поселения  от 30.10.2024 № 139</w:t>
      </w:r>
      <w:r>
        <w:rPr>
          <w:sz w:val="28"/>
        </w:rPr>
        <w:t>.</w:t>
      </w:r>
    </w:p>
    <w:p w:rsidR="003E2BD3" w:rsidRDefault="003963C6">
      <w:pPr>
        <w:widowControl w:val="0"/>
        <w:tabs>
          <w:tab w:val="left" w:pos="567"/>
        </w:tabs>
        <w:spacing w:line="252" w:lineRule="auto"/>
        <w:ind w:firstLine="709"/>
        <w:jc w:val="both"/>
        <w:rPr>
          <w:sz w:val="28"/>
        </w:rPr>
      </w:pPr>
      <w:r>
        <w:rPr>
          <w:sz w:val="28"/>
        </w:rPr>
        <w:t>Основными приоритетами являются:</w:t>
      </w:r>
    </w:p>
    <w:p w:rsidR="003E2BD3" w:rsidRDefault="003963C6">
      <w:pPr>
        <w:widowControl w:val="0"/>
        <w:tabs>
          <w:tab w:val="left" w:pos="567"/>
        </w:tabs>
        <w:spacing w:line="252" w:lineRule="auto"/>
        <w:ind w:firstLine="709"/>
        <w:jc w:val="both"/>
        <w:rPr>
          <w:sz w:val="28"/>
        </w:rPr>
      </w:pPr>
      <w:r>
        <w:rPr>
          <w:sz w:val="28"/>
        </w:rPr>
        <w:t>создание условий для благоприятной и максимально безопасной для населения обстановки;</w:t>
      </w:r>
    </w:p>
    <w:p w:rsidR="003E2BD3" w:rsidRDefault="003963C6">
      <w:pPr>
        <w:widowControl w:val="0"/>
        <w:tabs>
          <w:tab w:val="left" w:pos="567"/>
        </w:tabs>
        <w:spacing w:line="252" w:lineRule="auto"/>
        <w:ind w:firstLine="709"/>
        <w:jc w:val="both"/>
        <w:rPr>
          <w:sz w:val="28"/>
        </w:rPr>
      </w:pPr>
      <w:r>
        <w:rPr>
          <w:sz w:val="28"/>
        </w:rPr>
        <w:t>повышение эффективности работы по профилактике правонарушений среди граждан;</w:t>
      </w:r>
    </w:p>
    <w:p w:rsidR="003E2BD3" w:rsidRDefault="003963C6">
      <w:pPr>
        <w:widowControl w:val="0"/>
        <w:tabs>
          <w:tab w:val="left" w:pos="567"/>
        </w:tabs>
        <w:spacing w:line="252" w:lineRule="auto"/>
        <w:ind w:firstLine="709"/>
        <w:jc w:val="both"/>
        <w:rPr>
          <w:sz w:val="28"/>
        </w:rPr>
      </w:pPr>
      <w:r>
        <w:rPr>
          <w:sz w:val="28"/>
        </w:rPr>
        <w:t>систематизация и актуализация нормативной правовой базы по вопросам противодействия коррупции;</w:t>
      </w:r>
    </w:p>
    <w:p w:rsidR="003E2BD3" w:rsidRDefault="003963C6">
      <w:pPr>
        <w:widowControl w:val="0"/>
        <w:tabs>
          <w:tab w:val="left" w:pos="567"/>
        </w:tabs>
        <w:spacing w:line="252" w:lineRule="auto"/>
        <w:ind w:firstLine="709"/>
        <w:jc w:val="both"/>
        <w:rPr>
          <w:sz w:val="28"/>
        </w:rPr>
      </w:pPr>
      <w:r>
        <w:rPr>
          <w:sz w:val="28"/>
        </w:rPr>
        <w:t>обеспечение единообразного применения законодательства Российской Федерации о противодействии коррупции в целях повышения эффективности механизмов предотвращения и урегулирования конфликта интересов;</w:t>
      </w:r>
    </w:p>
    <w:p w:rsidR="003E2BD3" w:rsidRDefault="003963C6">
      <w:pPr>
        <w:widowControl w:val="0"/>
        <w:tabs>
          <w:tab w:val="left" w:pos="567"/>
        </w:tabs>
        <w:spacing w:line="252" w:lineRule="auto"/>
        <w:ind w:firstLine="709"/>
        <w:jc w:val="both"/>
        <w:rPr>
          <w:sz w:val="28"/>
        </w:rPr>
      </w:pPr>
      <w:r>
        <w:rPr>
          <w:sz w:val="28"/>
        </w:rPr>
        <w:t>совершенствование мер по противодействию коррупции в сфере закупок товаров, работ, услуг для обеспечения государственных нужд;</w:t>
      </w:r>
    </w:p>
    <w:p w:rsidR="003E2BD3" w:rsidRDefault="003963C6">
      <w:pPr>
        <w:widowControl w:val="0"/>
        <w:tabs>
          <w:tab w:val="left" w:pos="567"/>
        </w:tabs>
        <w:spacing w:line="252" w:lineRule="auto"/>
        <w:ind w:firstLine="709"/>
        <w:jc w:val="both"/>
        <w:rPr>
          <w:sz w:val="28"/>
        </w:rPr>
      </w:pPr>
      <w:r>
        <w:rPr>
          <w:sz w:val="28"/>
        </w:rPr>
        <w:lastRenderedPageBreak/>
        <w:t>создание механизмов предупреждения и нейтрализации социальных и межнациональных конфликтов;</w:t>
      </w:r>
    </w:p>
    <w:p w:rsidR="003E2BD3" w:rsidRDefault="003963C6">
      <w:pPr>
        <w:widowControl w:val="0"/>
        <w:tabs>
          <w:tab w:val="left" w:pos="567"/>
        </w:tabs>
        <w:spacing w:line="252" w:lineRule="auto"/>
        <w:ind w:firstLine="709"/>
        <w:jc w:val="both"/>
        <w:rPr>
          <w:sz w:val="28"/>
        </w:rPr>
      </w:pPr>
      <w:r>
        <w:rPr>
          <w:sz w:val="28"/>
        </w:rPr>
        <w:t>укрепление режима безопасного функционирования и повышение уровня антитеррористической защищенности организаций и объектов с большим скоплением людей;</w:t>
      </w:r>
    </w:p>
    <w:p w:rsidR="003E2BD3" w:rsidRDefault="003963C6">
      <w:pPr>
        <w:widowControl w:val="0"/>
        <w:tabs>
          <w:tab w:val="left" w:pos="567"/>
        </w:tabs>
        <w:spacing w:line="252" w:lineRule="auto"/>
        <w:ind w:firstLine="709"/>
        <w:jc w:val="both"/>
        <w:rPr>
          <w:sz w:val="28"/>
        </w:rPr>
      </w:pPr>
      <w:r>
        <w:rPr>
          <w:sz w:val="28"/>
        </w:rPr>
        <w:t>совершенствование системы выявления и анализа угроз в информационной сфере, повышение защищенности граждан и общества от деструктивного информационного воздействия со стороны экстремистских и террористических организаций;</w:t>
      </w:r>
    </w:p>
    <w:p w:rsidR="003E2BD3" w:rsidRDefault="003963C6">
      <w:pPr>
        <w:widowControl w:val="0"/>
        <w:tabs>
          <w:tab w:val="left" w:pos="567"/>
        </w:tabs>
        <w:spacing w:line="252" w:lineRule="auto"/>
        <w:ind w:firstLine="709"/>
        <w:jc w:val="both"/>
        <w:rPr>
          <w:sz w:val="28"/>
        </w:rPr>
      </w:pPr>
      <w:r>
        <w:rPr>
          <w:sz w:val="28"/>
        </w:rPr>
        <w:t>увеличение доли граждан, ведущих здоровый образ жизни;</w:t>
      </w:r>
    </w:p>
    <w:p w:rsidR="003E2BD3" w:rsidRDefault="003963C6">
      <w:pPr>
        <w:widowControl w:val="0"/>
        <w:tabs>
          <w:tab w:val="left" w:pos="567"/>
        </w:tabs>
        <w:spacing w:line="252" w:lineRule="auto"/>
        <w:ind w:firstLine="709"/>
        <w:jc w:val="both"/>
        <w:rPr>
          <w:sz w:val="28"/>
        </w:rPr>
      </w:pPr>
      <w:r>
        <w:rPr>
          <w:sz w:val="28"/>
        </w:rPr>
        <w:t>снижение уровня болезненности населения синдромом зависимости от наркотиков, сокращение спроса на наркотики и ограничение их доступности;</w:t>
      </w:r>
    </w:p>
    <w:p w:rsidR="003E2BD3" w:rsidRDefault="003963C6">
      <w:pPr>
        <w:widowControl w:val="0"/>
        <w:tabs>
          <w:tab w:val="left" w:pos="567"/>
        </w:tabs>
        <w:spacing w:line="252" w:lineRule="auto"/>
        <w:ind w:firstLine="709"/>
        <w:jc w:val="both"/>
        <w:rPr>
          <w:sz w:val="28"/>
        </w:rPr>
      </w:pPr>
      <w:r>
        <w:rPr>
          <w:sz w:val="28"/>
        </w:rPr>
        <w:t>развитие системы раннего выявления незаконных потребителей наркотиков.</w:t>
      </w:r>
    </w:p>
    <w:p w:rsidR="003E2BD3" w:rsidRDefault="003963C6">
      <w:pPr>
        <w:widowControl w:val="0"/>
        <w:tabs>
          <w:tab w:val="left" w:pos="567"/>
        </w:tabs>
        <w:spacing w:line="252" w:lineRule="auto"/>
        <w:ind w:firstLine="709"/>
        <w:jc w:val="both"/>
        <w:rPr>
          <w:sz w:val="28"/>
        </w:rPr>
      </w:pPr>
      <w:r>
        <w:rPr>
          <w:sz w:val="28"/>
        </w:rPr>
        <w:t xml:space="preserve">Целью муниципальной программы является повышение </w:t>
      </w:r>
      <w:proofErr w:type="gramStart"/>
      <w:r>
        <w:rPr>
          <w:sz w:val="28"/>
        </w:rPr>
        <w:t>качества</w:t>
      </w:r>
      <w:proofErr w:type="gramEnd"/>
      <w:r>
        <w:rPr>
          <w:sz w:val="28"/>
        </w:rPr>
        <w:t xml:space="preserve"> и результативности реализуемых мер по охране общественного порядка, снижение уровня преступности, противодействию терроризму и экстремизму, коррупции, незаконному обороту наркотиков и доведение уровня доли граждан, положительно оценивающих уровень правопорядка в </w:t>
      </w:r>
      <w:proofErr w:type="spellStart"/>
      <w:r w:rsidR="009075FE">
        <w:rPr>
          <w:sz w:val="28"/>
        </w:rPr>
        <w:t>Сандатовского</w:t>
      </w:r>
      <w:proofErr w:type="spellEnd"/>
      <w:r w:rsidR="009075FE">
        <w:rPr>
          <w:sz w:val="28"/>
        </w:rPr>
        <w:t xml:space="preserve"> сельского поселения </w:t>
      </w:r>
      <w:r>
        <w:rPr>
          <w:sz w:val="28"/>
        </w:rPr>
        <w:t xml:space="preserve">не менее </w:t>
      </w:r>
      <w:r w:rsidRPr="00EA115F">
        <w:rPr>
          <w:color w:val="000000" w:themeColor="text1"/>
          <w:sz w:val="28"/>
        </w:rPr>
        <w:t>75 процентов.</w:t>
      </w:r>
    </w:p>
    <w:p w:rsidR="003E2BD3" w:rsidRDefault="003963C6">
      <w:pPr>
        <w:widowControl w:val="0"/>
        <w:ind w:firstLine="709"/>
        <w:rPr>
          <w:sz w:val="28"/>
        </w:rPr>
      </w:pPr>
      <w:r>
        <w:rPr>
          <w:sz w:val="28"/>
        </w:rPr>
        <w:t xml:space="preserve">Основы для формирования указанной цели указаны </w:t>
      </w:r>
      <w:proofErr w:type="gramStart"/>
      <w:r>
        <w:rPr>
          <w:sz w:val="28"/>
        </w:rPr>
        <w:t>в</w:t>
      </w:r>
      <w:proofErr w:type="gramEnd"/>
      <w:r>
        <w:rPr>
          <w:sz w:val="28"/>
        </w:rPr>
        <w:t>:</w:t>
      </w:r>
    </w:p>
    <w:p w:rsidR="003E2BD3" w:rsidRDefault="003963C6">
      <w:pPr>
        <w:widowControl w:val="0"/>
        <w:ind w:firstLine="709"/>
        <w:jc w:val="both"/>
        <w:rPr>
          <w:sz w:val="28"/>
        </w:rPr>
      </w:pPr>
      <w:r>
        <w:rPr>
          <w:sz w:val="28"/>
        </w:rPr>
        <w:t xml:space="preserve">Федеральном </w:t>
      </w:r>
      <w:proofErr w:type="gramStart"/>
      <w:r>
        <w:rPr>
          <w:sz w:val="28"/>
        </w:rPr>
        <w:t>законе</w:t>
      </w:r>
      <w:proofErr w:type="gramEnd"/>
      <w:r>
        <w:rPr>
          <w:sz w:val="28"/>
        </w:rPr>
        <w:t xml:space="preserve"> от 25.12.2008 № 273-ФЗ «О противодействии коррупции»;</w:t>
      </w:r>
    </w:p>
    <w:p w:rsidR="003E2BD3" w:rsidRDefault="003963C6">
      <w:pPr>
        <w:widowControl w:val="0"/>
        <w:ind w:firstLine="709"/>
        <w:jc w:val="both"/>
        <w:rPr>
          <w:sz w:val="28"/>
        </w:rPr>
      </w:pPr>
      <w:r>
        <w:rPr>
          <w:sz w:val="28"/>
        </w:rPr>
        <w:t xml:space="preserve">Федеральном </w:t>
      </w:r>
      <w:proofErr w:type="gramStart"/>
      <w:r>
        <w:rPr>
          <w:sz w:val="28"/>
        </w:rPr>
        <w:t>законе</w:t>
      </w:r>
      <w:proofErr w:type="gramEnd"/>
      <w:r>
        <w:rPr>
          <w:sz w:val="28"/>
        </w:rPr>
        <w:t xml:space="preserve"> от 23.06.2016 № 182-ФЗ «Об основах системы профилактики правонарушений в Российской Федерации»;</w:t>
      </w:r>
    </w:p>
    <w:p w:rsidR="003E2BD3" w:rsidRDefault="003963C6">
      <w:pPr>
        <w:widowControl w:val="0"/>
        <w:ind w:firstLine="709"/>
        <w:jc w:val="both"/>
        <w:rPr>
          <w:sz w:val="28"/>
        </w:rPr>
      </w:pPr>
      <w:proofErr w:type="gramStart"/>
      <w:r>
        <w:rPr>
          <w:sz w:val="28"/>
        </w:rPr>
        <w:t>постановлении</w:t>
      </w:r>
      <w:proofErr w:type="gramEnd"/>
      <w:r>
        <w:rPr>
          <w:sz w:val="28"/>
        </w:rPr>
        <w:t xml:space="preserve"> Правительства Российской Федерации от 20.06.2011 № 485 «Об утверждении положения о государственной системе мониторинга наркоситуации в Российской Федерации»;</w:t>
      </w:r>
    </w:p>
    <w:p w:rsidR="003E2BD3" w:rsidRDefault="003963C6">
      <w:pPr>
        <w:widowControl w:val="0"/>
        <w:ind w:firstLine="709"/>
        <w:jc w:val="both"/>
        <w:rPr>
          <w:sz w:val="28"/>
        </w:rPr>
      </w:pPr>
      <w:proofErr w:type="gramStart"/>
      <w:r>
        <w:rPr>
          <w:sz w:val="28"/>
        </w:rPr>
        <w:t>Указе</w:t>
      </w:r>
      <w:proofErr w:type="gramEnd"/>
      <w:r>
        <w:rPr>
          <w:sz w:val="28"/>
        </w:rPr>
        <w:t xml:space="preserve"> Президента Российской Федерации от 21.07.2020 № 474 «О национальных целях развития Российской Федерации на период до 2030 года»;</w:t>
      </w:r>
    </w:p>
    <w:p w:rsidR="003E2BD3" w:rsidRDefault="003963C6">
      <w:pPr>
        <w:widowControl w:val="0"/>
        <w:ind w:firstLine="709"/>
        <w:jc w:val="both"/>
        <w:rPr>
          <w:sz w:val="28"/>
        </w:rPr>
      </w:pPr>
      <w:proofErr w:type="gramStart"/>
      <w:r>
        <w:rPr>
          <w:sz w:val="28"/>
        </w:rPr>
        <w:t>Указе</w:t>
      </w:r>
      <w:proofErr w:type="gramEnd"/>
      <w:r>
        <w:rPr>
          <w:sz w:val="28"/>
        </w:rPr>
        <w:t xml:space="preserve"> Президента Российской Федерации от 16.08.2021 № 478 «О Национальном плане противодействия коррупции на 2021 – 2024 годы»;</w:t>
      </w:r>
    </w:p>
    <w:p w:rsidR="003E2BD3" w:rsidRDefault="003963C6">
      <w:pPr>
        <w:widowControl w:val="0"/>
        <w:ind w:firstLine="709"/>
        <w:jc w:val="both"/>
        <w:rPr>
          <w:sz w:val="28"/>
        </w:rPr>
      </w:pPr>
      <w:proofErr w:type="gramStart"/>
      <w:r>
        <w:rPr>
          <w:sz w:val="28"/>
        </w:rPr>
        <w:t>Указе</w:t>
      </w:r>
      <w:proofErr w:type="gramEnd"/>
      <w:r>
        <w:rPr>
          <w:sz w:val="28"/>
        </w:rPr>
        <w:t xml:space="preserve"> Президента Российской Федерации от 02.07.2021 № 400 «О Стратегии национальной безопасности Российской Федерации»;</w:t>
      </w:r>
    </w:p>
    <w:p w:rsidR="003E2BD3" w:rsidRDefault="003963C6">
      <w:pPr>
        <w:widowControl w:val="0"/>
        <w:ind w:firstLine="709"/>
        <w:jc w:val="both"/>
        <w:rPr>
          <w:sz w:val="28"/>
        </w:rPr>
      </w:pPr>
      <w:proofErr w:type="gramStart"/>
      <w:r>
        <w:rPr>
          <w:sz w:val="28"/>
        </w:rPr>
        <w:t>Указе</w:t>
      </w:r>
      <w:proofErr w:type="gramEnd"/>
      <w:r>
        <w:rPr>
          <w:sz w:val="28"/>
        </w:rPr>
        <w:t xml:space="preserve"> Президента Российской Федерации от 23.11.2020 № 733 «Об утверждении Стратегии государственной антинаркотической политики Российской Федерации на период до 2030 года»;</w:t>
      </w:r>
    </w:p>
    <w:p w:rsidR="003E2BD3" w:rsidRDefault="003963C6">
      <w:pPr>
        <w:widowControl w:val="0"/>
        <w:ind w:firstLine="709"/>
        <w:jc w:val="both"/>
        <w:rPr>
          <w:sz w:val="28"/>
        </w:rPr>
      </w:pPr>
      <w:r>
        <w:rPr>
          <w:sz w:val="28"/>
        </w:rPr>
        <w:t xml:space="preserve">Областном </w:t>
      </w:r>
      <w:proofErr w:type="gramStart"/>
      <w:r>
        <w:rPr>
          <w:sz w:val="28"/>
        </w:rPr>
        <w:t>законе</w:t>
      </w:r>
      <w:proofErr w:type="gramEnd"/>
      <w:r>
        <w:rPr>
          <w:sz w:val="28"/>
        </w:rPr>
        <w:t xml:space="preserve"> </w:t>
      </w:r>
      <w:hyperlink r:id="rId8" w:history="1">
        <w:r>
          <w:rPr>
            <w:rStyle w:val="1f2"/>
            <w:rFonts w:ascii="Times New Roman" w:hAnsi="Times New Roman"/>
            <w:sz w:val="28"/>
          </w:rPr>
          <w:t>от 29.12.2016 № 933-ЗС</w:t>
        </w:r>
      </w:hyperlink>
      <w:r>
        <w:rPr>
          <w:sz w:val="28"/>
        </w:rPr>
        <w:t xml:space="preserve"> «О профилактике правонарушений на территории Ростовской области»;</w:t>
      </w:r>
    </w:p>
    <w:p w:rsidR="003E2BD3" w:rsidRDefault="003963C6">
      <w:pPr>
        <w:widowControl w:val="0"/>
        <w:ind w:firstLine="709"/>
        <w:jc w:val="both"/>
        <w:rPr>
          <w:sz w:val="28"/>
        </w:rPr>
      </w:pPr>
      <w:proofErr w:type="gramStart"/>
      <w:r>
        <w:rPr>
          <w:sz w:val="28"/>
        </w:rPr>
        <w:t>постановлении</w:t>
      </w:r>
      <w:proofErr w:type="gramEnd"/>
      <w:r>
        <w:rPr>
          <w:sz w:val="28"/>
        </w:rPr>
        <w:t xml:space="preserve"> Правительства Ростовской области </w:t>
      </w:r>
      <w:hyperlink r:id="rId9" w:history="1">
        <w:r>
          <w:rPr>
            <w:rStyle w:val="1f2"/>
            <w:rFonts w:ascii="Times New Roman" w:hAnsi="Times New Roman"/>
            <w:sz w:val="28"/>
          </w:rPr>
          <w:t>от 26.12.2018 № 864</w:t>
        </w:r>
      </w:hyperlink>
      <w:r>
        <w:rPr>
          <w:sz w:val="28"/>
        </w:rPr>
        <w:t xml:space="preserve"> «Об утверждении Стратегии социально-экономического развития Ростовской области на период до 2030 года»;</w:t>
      </w:r>
    </w:p>
    <w:p w:rsidR="003E2BD3" w:rsidRDefault="003963C6">
      <w:pPr>
        <w:widowControl w:val="0"/>
        <w:ind w:firstLine="709"/>
        <w:jc w:val="both"/>
        <w:rPr>
          <w:sz w:val="28"/>
        </w:rPr>
      </w:pPr>
      <w:proofErr w:type="gramStart"/>
      <w:r>
        <w:rPr>
          <w:sz w:val="28"/>
        </w:rPr>
        <w:t>постановлении</w:t>
      </w:r>
      <w:proofErr w:type="gramEnd"/>
      <w:r>
        <w:rPr>
          <w:sz w:val="28"/>
        </w:rPr>
        <w:t xml:space="preserve"> Правительства Ростовской области </w:t>
      </w:r>
      <w:hyperlink r:id="rId10" w:history="1">
        <w:r>
          <w:rPr>
            <w:rStyle w:val="1f2"/>
            <w:rFonts w:ascii="Times New Roman" w:hAnsi="Times New Roman"/>
            <w:sz w:val="28"/>
          </w:rPr>
          <w:t>от 29.12.2018 № 885</w:t>
        </w:r>
      </w:hyperlink>
      <w:r>
        <w:rPr>
          <w:sz w:val="28"/>
        </w:rPr>
        <w:t xml:space="preserve"> «Об утверждении Плана мероприятий по реализации Стратегии социально-экономического развития Ростовской области на период до 2030 года».</w:t>
      </w:r>
    </w:p>
    <w:p w:rsidR="003E2BD3" w:rsidRDefault="003963C6">
      <w:pPr>
        <w:widowControl w:val="0"/>
        <w:ind w:firstLine="709"/>
        <w:jc w:val="both"/>
        <w:rPr>
          <w:sz w:val="28"/>
        </w:rPr>
      </w:pPr>
      <w:proofErr w:type="gramStart"/>
      <w:r>
        <w:rPr>
          <w:sz w:val="28"/>
        </w:rPr>
        <w:t>постановлении</w:t>
      </w:r>
      <w:proofErr w:type="gramEnd"/>
      <w:r>
        <w:rPr>
          <w:sz w:val="28"/>
        </w:rPr>
        <w:t xml:space="preserve"> Правительства Ростовской области </w:t>
      </w:r>
      <w:hyperlink r:id="rId11" w:history="1">
        <w:r>
          <w:rPr>
            <w:rStyle w:val="1f2"/>
            <w:rFonts w:ascii="Times New Roman" w:hAnsi="Times New Roman"/>
            <w:sz w:val="28"/>
          </w:rPr>
          <w:t>от 21.03.2023 № 197</w:t>
        </w:r>
      </w:hyperlink>
      <w:r>
        <w:rPr>
          <w:sz w:val="28"/>
        </w:rPr>
        <w:t xml:space="preserve"> «О мерах по организации добровольной сдачи гражданами незаконно хранящихся </w:t>
      </w:r>
      <w:r>
        <w:rPr>
          <w:sz w:val="28"/>
        </w:rPr>
        <w:lastRenderedPageBreak/>
        <w:t>огнестрельного оружия, боеприпасов, взрывчатых веществ и взрывных устройств за вознаграждение в 2023 году».</w:t>
      </w:r>
    </w:p>
    <w:p w:rsidR="003E2BD3" w:rsidRDefault="003963C6">
      <w:pPr>
        <w:widowControl w:val="0"/>
        <w:spacing w:line="252" w:lineRule="auto"/>
        <w:jc w:val="center"/>
        <w:rPr>
          <w:sz w:val="28"/>
        </w:rPr>
      </w:pPr>
      <w:r>
        <w:rPr>
          <w:sz w:val="28"/>
        </w:rPr>
        <w:t xml:space="preserve">3. Сведения </w:t>
      </w:r>
      <w:r>
        <w:rPr>
          <w:sz w:val="28"/>
        </w:rPr>
        <w:br/>
        <w:t xml:space="preserve">о взаимосвязи со стратегическими приоритетами, целями </w:t>
      </w:r>
    </w:p>
    <w:p w:rsidR="003E2BD3" w:rsidRDefault="003963C6">
      <w:pPr>
        <w:widowControl w:val="0"/>
        <w:spacing w:line="252" w:lineRule="auto"/>
        <w:jc w:val="center"/>
        <w:rPr>
          <w:sz w:val="28"/>
        </w:rPr>
      </w:pPr>
      <w:r>
        <w:rPr>
          <w:sz w:val="28"/>
        </w:rPr>
        <w:t>и показателями государственных программ Российской Федерации</w:t>
      </w:r>
    </w:p>
    <w:p w:rsidR="003E2BD3" w:rsidRDefault="003963C6">
      <w:pPr>
        <w:widowControl w:val="0"/>
        <w:spacing w:line="252" w:lineRule="auto"/>
        <w:ind w:firstLine="709"/>
        <w:jc w:val="both"/>
        <w:rPr>
          <w:sz w:val="28"/>
        </w:rPr>
      </w:pPr>
      <w:r>
        <w:rPr>
          <w:sz w:val="28"/>
        </w:rPr>
        <w:t>Муниципальная программа разработана в целях реализаци</w:t>
      </w:r>
      <w:r w:rsidR="009075FE">
        <w:rPr>
          <w:sz w:val="28"/>
        </w:rPr>
        <w:t xml:space="preserve">и на территории </w:t>
      </w:r>
      <w:proofErr w:type="spellStart"/>
      <w:r w:rsidR="009075FE">
        <w:rPr>
          <w:sz w:val="28"/>
        </w:rPr>
        <w:t>Сандатовского</w:t>
      </w:r>
      <w:proofErr w:type="spellEnd"/>
      <w:r w:rsidR="009075FE">
        <w:rPr>
          <w:sz w:val="28"/>
        </w:rPr>
        <w:t xml:space="preserve"> сельского поселения </w:t>
      </w:r>
      <w:r>
        <w:rPr>
          <w:sz w:val="28"/>
        </w:rPr>
        <w:t xml:space="preserve"> государственной программы Ростовской области</w:t>
      </w:r>
      <w:r w:rsidR="00EA115F">
        <w:rPr>
          <w:sz w:val="28"/>
        </w:rPr>
        <w:t xml:space="preserve"> </w:t>
      </w:r>
      <w:r>
        <w:rPr>
          <w:sz w:val="28"/>
        </w:rPr>
        <w:t>«Обеспечение общественного порядка и профилактика правонарушений».</w:t>
      </w:r>
    </w:p>
    <w:p w:rsidR="003E2BD3" w:rsidRDefault="003963C6">
      <w:pPr>
        <w:widowControl w:val="0"/>
        <w:spacing w:line="252" w:lineRule="auto"/>
        <w:ind w:firstLine="709"/>
        <w:jc w:val="both"/>
        <w:rPr>
          <w:sz w:val="28"/>
        </w:rPr>
      </w:pPr>
      <w:r>
        <w:rPr>
          <w:sz w:val="28"/>
        </w:rPr>
        <w:t>Взаимосвязь муниципальной программы с государственной программой Ростовской области</w:t>
      </w:r>
      <w:r w:rsidR="009075FE">
        <w:rPr>
          <w:sz w:val="28"/>
        </w:rPr>
        <w:t xml:space="preserve"> </w:t>
      </w:r>
      <w:r>
        <w:rPr>
          <w:sz w:val="28"/>
        </w:rPr>
        <w:t>«Обеспечение общественного порядка и профилактика правонарушений»</w:t>
      </w:r>
      <w:r w:rsidR="00EA115F">
        <w:rPr>
          <w:sz w:val="28"/>
        </w:rPr>
        <w:t xml:space="preserve"> </w:t>
      </w:r>
      <w:r>
        <w:rPr>
          <w:sz w:val="28"/>
        </w:rPr>
        <w:t xml:space="preserve">обеспечивается путем формирования муниципальной программы с учетом целей, задач и целевых показателей государственной программы. </w:t>
      </w:r>
    </w:p>
    <w:p w:rsidR="003E2BD3" w:rsidRDefault="003963C6">
      <w:pPr>
        <w:widowControl w:val="0"/>
        <w:spacing w:line="252" w:lineRule="auto"/>
        <w:jc w:val="center"/>
        <w:rPr>
          <w:sz w:val="28"/>
        </w:rPr>
      </w:pPr>
      <w:r>
        <w:rPr>
          <w:sz w:val="28"/>
        </w:rPr>
        <w:t xml:space="preserve">4. Задачи муниципального управления </w:t>
      </w:r>
    </w:p>
    <w:p w:rsidR="003E2BD3" w:rsidRDefault="003963C6">
      <w:pPr>
        <w:widowControl w:val="0"/>
        <w:spacing w:line="252" w:lineRule="auto"/>
        <w:jc w:val="center"/>
        <w:rPr>
          <w:sz w:val="28"/>
        </w:rPr>
      </w:pPr>
      <w:r>
        <w:rPr>
          <w:sz w:val="28"/>
        </w:rPr>
        <w:t>в сфере реализации муниципальной программы</w:t>
      </w:r>
    </w:p>
    <w:p w:rsidR="003E2BD3" w:rsidRDefault="003E2BD3">
      <w:pPr>
        <w:widowControl w:val="0"/>
        <w:spacing w:line="252" w:lineRule="auto"/>
        <w:ind w:firstLine="709"/>
        <w:jc w:val="both"/>
        <w:rPr>
          <w:sz w:val="28"/>
        </w:rPr>
      </w:pPr>
    </w:p>
    <w:p w:rsidR="003E2BD3" w:rsidRDefault="003963C6">
      <w:pPr>
        <w:widowControl w:val="0"/>
        <w:spacing w:line="252" w:lineRule="auto"/>
        <w:ind w:firstLine="709"/>
        <w:jc w:val="both"/>
        <w:rPr>
          <w:sz w:val="28"/>
        </w:rPr>
      </w:pPr>
      <w:r>
        <w:rPr>
          <w:sz w:val="28"/>
        </w:rPr>
        <w:t>Основными задачами являются:</w:t>
      </w:r>
    </w:p>
    <w:p w:rsidR="003E2BD3" w:rsidRDefault="003963C6">
      <w:pPr>
        <w:widowControl w:val="0"/>
        <w:spacing w:line="252" w:lineRule="auto"/>
        <w:ind w:firstLine="709"/>
        <w:jc w:val="both"/>
        <w:rPr>
          <w:sz w:val="28"/>
        </w:rPr>
      </w:pPr>
      <w:r>
        <w:rPr>
          <w:sz w:val="28"/>
        </w:rPr>
        <w:t>устранение факторов, способствующих созданию условий для проявления коррупции;</w:t>
      </w:r>
    </w:p>
    <w:p w:rsidR="003E2BD3" w:rsidRDefault="003963C6">
      <w:pPr>
        <w:widowControl w:val="0"/>
        <w:spacing w:line="252" w:lineRule="auto"/>
        <w:ind w:firstLine="709"/>
        <w:jc w:val="both"/>
        <w:rPr>
          <w:sz w:val="28"/>
        </w:rPr>
      </w:pPr>
      <w:r>
        <w:rPr>
          <w:sz w:val="28"/>
        </w:rPr>
        <w:t>формирование в обществе нетерпимости к коррупционному поведению;</w:t>
      </w:r>
    </w:p>
    <w:p w:rsidR="003E2BD3" w:rsidRDefault="003963C6">
      <w:pPr>
        <w:widowControl w:val="0"/>
        <w:spacing w:line="252" w:lineRule="auto"/>
        <w:ind w:firstLine="709"/>
        <w:jc w:val="both"/>
        <w:rPr>
          <w:sz w:val="28"/>
        </w:rPr>
      </w:pPr>
      <w:r>
        <w:rPr>
          <w:sz w:val="28"/>
        </w:rPr>
        <w:t>привлечение граждан, общественных объединений и средств массовой информации к деятельности по противодействию коррупции;</w:t>
      </w:r>
    </w:p>
    <w:p w:rsidR="003E2BD3" w:rsidRDefault="003963C6">
      <w:pPr>
        <w:widowControl w:val="0"/>
        <w:spacing w:line="252" w:lineRule="auto"/>
        <w:ind w:firstLine="709"/>
        <w:jc w:val="both"/>
        <w:rPr>
          <w:sz w:val="28"/>
        </w:rPr>
      </w:pPr>
      <w:r>
        <w:rPr>
          <w:sz w:val="28"/>
        </w:rPr>
        <w:t xml:space="preserve">повышение ответственности муниципальных служащих </w:t>
      </w:r>
      <w:proofErr w:type="spellStart"/>
      <w:r w:rsidR="009075FE">
        <w:rPr>
          <w:sz w:val="28"/>
        </w:rPr>
        <w:t>Сандатовского</w:t>
      </w:r>
      <w:proofErr w:type="spellEnd"/>
      <w:r w:rsidR="009075FE">
        <w:rPr>
          <w:sz w:val="28"/>
        </w:rPr>
        <w:t xml:space="preserve"> сельского поселения </w:t>
      </w:r>
      <w:r>
        <w:rPr>
          <w:sz w:val="28"/>
        </w:rPr>
        <w:t>при осуществлении ими своих прав и обязанностей;</w:t>
      </w:r>
    </w:p>
    <w:p w:rsidR="003E2BD3" w:rsidRDefault="003963C6">
      <w:pPr>
        <w:widowControl w:val="0"/>
        <w:spacing w:line="252" w:lineRule="auto"/>
        <w:ind w:firstLine="709"/>
        <w:jc w:val="both"/>
        <w:rPr>
          <w:sz w:val="28"/>
        </w:rPr>
      </w:pPr>
      <w:r>
        <w:rPr>
          <w:sz w:val="28"/>
        </w:rPr>
        <w:t>повышение эффективности деятельности органов муниц</w:t>
      </w:r>
      <w:r w:rsidR="009075FE">
        <w:rPr>
          <w:sz w:val="28"/>
        </w:rPr>
        <w:t xml:space="preserve">ипальной власти </w:t>
      </w:r>
      <w:proofErr w:type="spellStart"/>
      <w:r w:rsidR="009075FE">
        <w:rPr>
          <w:sz w:val="28"/>
        </w:rPr>
        <w:t>Сандатовского</w:t>
      </w:r>
      <w:proofErr w:type="spellEnd"/>
      <w:r w:rsidR="009075FE">
        <w:rPr>
          <w:sz w:val="28"/>
        </w:rPr>
        <w:t xml:space="preserve"> сельского поселения </w:t>
      </w:r>
      <w:r>
        <w:rPr>
          <w:sz w:val="28"/>
        </w:rPr>
        <w:t xml:space="preserve"> по противодействию коррупции;</w:t>
      </w:r>
    </w:p>
    <w:p w:rsidR="003E2BD3" w:rsidRDefault="003963C6">
      <w:pPr>
        <w:widowControl w:val="0"/>
        <w:spacing w:line="252" w:lineRule="auto"/>
        <w:ind w:firstLine="709"/>
        <w:jc w:val="both"/>
        <w:rPr>
          <w:sz w:val="28"/>
        </w:rPr>
      </w:pPr>
      <w:r>
        <w:rPr>
          <w:sz w:val="28"/>
        </w:rPr>
        <w:t>предупреждение террористических и экстремистских проявлений, профилактика преступлений в сфере незаконного оборота огнестрельного оружия, взрывчатых веществ и взрывных устройств;</w:t>
      </w:r>
    </w:p>
    <w:p w:rsidR="003E2BD3" w:rsidRDefault="003963C6">
      <w:pPr>
        <w:widowControl w:val="0"/>
        <w:spacing w:line="252" w:lineRule="auto"/>
        <w:ind w:firstLine="709"/>
        <w:jc w:val="both"/>
        <w:rPr>
          <w:sz w:val="28"/>
        </w:rPr>
      </w:pPr>
      <w:r>
        <w:rPr>
          <w:sz w:val="28"/>
        </w:rPr>
        <w:t>усиление антитеррористической защищенности объектов образования, здравоохранения, культуры, спорта;</w:t>
      </w:r>
    </w:p>
    <w:p w:rsidR="003E2BD3" w:rsidRDefault="003963C6">
      <w:pPr>
        <w:widowControl w:val="0"/>
        <w:spacing w:line="252" w:lineRule="auto"/>
        <w:ind w:firstLine="709"/>
        <w:jc w:val="both"/>
        <w:rPr>
          <w:sz w:val="28"/>
        </w:rPr>
      </w:pPr>
      <w:r>
        <w:rPr>
          <w:sz w:val="28"/>
        </w:rPr>
        <w:t>организация и проведение профилактических мероприятий с группами риска немедицинского потребления наркотиков, в организованных (трудовых и образовательных) коллективах;</w:t>
      </w:r>
    </w:p>
    <w:p w:rsidR="003E2BD3" w:rsidRDefault="003963C6">
      <w:pPr>
        <w:widowControl w:val="0"/>
        <w:spacing w:line="252" w:lineRule="auto"/>
        <w:ind w:firstLine="709"/>
        <w:jc w:val="both"/>
        <w:rPr>
          <w:sz w:val="28"/>
        </w:rPr>
      </w:pPr>
      <w:r>
        <w:rPr>
          <w:sz w:val="28"/>
        </w:rPr>
        <w:t>формирование системы мотивации граждан к здоровому образу жизни;</w:t>
      </w:r>
    </w:p>
    <w:p w:rsidR="003E2BD3" w:rsidRDefault="003963C6">
      <w:pPr>
        <w:widowControl w:val="0"/>
        <w:spacing w:line="252" w:lineRule="auto"/>
        <w:ind w:firstLine="709"/>
        <w:jc w:val="both"/>
        <w:rPr>
          <w:sz w:val="28"/>
        </w:rPr>
      </w:pPr>
      <w:r>
        <w:rPr>
          <w:sz w:val="28"/>
        </w:rPr>
        <w:t>развитие в обществе негативного отношения к немедицинскому потреблению наркотиков, в том числе путем повышения уровня осведомленности населения о негативных последствиях немедицинского потребления наркотиков и об ответственности за участие в их незаконном обороте.</w:t>
      </w:r>
    </w:p>
    <w:p w:rsidR="003E2BD3" w:rsidRDefault="003E2BD3">
      <w:pPr>
        <w:widowControl w:val="0"/>
        <w:spacing w:line="252" w:lineRule="auto"/>
        <w:ind w:firstLine="709"/>
        <w:jc w:val="both"/>
        <w:rPr>
          <w:sz w:val="28"/>
        </w:rPr>
      </w:pPr>
    </w:p>
    <w:p w:rsidR="003E2BD3" w:rsidRDefault="003E2BD3">
      <w:pPr>
        <w:widowControl w:val="0"/>
        <w:spacing w:line="252" w:lineRule="auto"/>
        <w:ind w:firstLine="709"/>
        <w:jc w:val="both"/>
        <w:rPr>
          <w:sz w:val="28"/>
        </w:rPr>
      </w:pPr>
    </w:p>
    <w:p w:rsidR="003E2BD3" w:rsidRDefault="003E2BD3">
      <w:pPr>
        <w:widowControl w:val="0"/>
        <w:spacing w:line="252" w:lineRule="auto"/>
        <w:ind w:firstLine="709"/>
        <w:jc w:val="both"/>
        <w:rPr>
          <w:sz w:val="28"/>
        </w:rPr>
      </w:pPr>
    </w:p>
    <w:p w:rsidR="003E2BD3" w:rsidRDefault="003E2BD3">
      <w:pPr>
        <w:widowControl w:val="0"/>
        <w:spacing w:line="252" w:lineRule="auto"/>
        <w:ind w:firstLine="709"/>
        <w:jc w:val="both"/>
        <w:rPr>
          <w:sz w:val="28"/>
        </w:rPr>
      </w:pPr>
    </w:p>
    <w:p w:rsidR="003E2BD3" w:rsidRDefault="003E2BD3">
      <w:pPr>
        <w:widowControl w:val="0"/>
        <w:spacing w:line="252" w:lineRule="auto"/>
        <w:ind w:firstLine="709"/>
        <w:jc w:val="both"/>
        <w:rPr>
          <w:sz w:val="28"/>
        </w:rPr>
      </w:pPr>
    </w:p>
    <w:p w:rsidR="003E2BD3" w:rsidRDefault="003E2BD3">
      <w:pPr>
        <w:widowControl w:val="0"/>
        <w:spacing w:line="252" w:lineRule="auto"/>
        <w:ind w:firstLine="709"/>
        <w:jc w:val="both"/>
        <w:rPr>
          <w:sz w:val="28"/>
        </w:rPr>
      </w:pPr>
    </w:p>
    <w:p w:rsidR="003E2BD3" w:rsidRDefault="003E2BD3">
      <w:pPr>
        <w:widowControl w:val="0"/>
        <w:spacing w:line="252" w:lineRule="auto"/>
        <w:ind w:firstLine="709"/>
        <w:jc w:val="both"/>
        <w:rPr>
          <w:sz w:val="28"/>
        </w:rPr>
      </w:pPr>
    </w:p>
    <w:p w:rsidR="003E2BD3" w:rsidRDefault="003E2BD3">
      <w:pPr>
        <w:widowControl w:val="0"/>
        <w:spacing w:line="252" w:lineRule="auto"/>
        <w:ind w:firstLine="709"/>
        <w:jc w:val="both"/>
        <w:rPr>
          <w:sz w:val="28"/>
        </w:rPr>
      </w:pPr>
    </w:p>
    <w:p w:rsidR="003E2BD3" w:rsidRDefault="003E2BD3">
      <w:pPr>
        <w:widowControl w:val="0"/>
        <w:spacing w:line="252" w:lineRule="auto"/>
        <w:ind w:firstLine="709"/>
        <w:jc w:val="both"/>
        <w:rPr>
          <w:sz w:val="28"/>
        </w:rPr>
      </w:pPr>
    </w:p>
    <w:p w:rsidR="003E2BD3" w:rsidRDefault="003E2BD3">
      <w:pPr>
        <w:widowControl w:val="0"/>
        <w:spacing w:line="252" w:lineRule="auto"/>
        <w:ind w:firstLine="709"/>
        <w:jc w:val="both"/>
        <w:rPr>
          <w:sz w:val="28"/>
        </w:rPr>
      </w:pPr>
    </w:p>
    <w:p w:rsidR="003E2BD3" w:rsidRDefault="003E2BD3">
      <w:pPr>
        <w:widowControl w:val="0"/>
        <w:spacing w:line="252" w:lineRule="auto"/>
        <w:ind w:firstLine="709"/>
        <w:jc w:val="both"/>
        <w:rPr>
          <w:sz w:val="28"/>
        </w:rPr>
      </w:pPr>
    </w:p>
    <w:p w:rsidR="003E2BD3" w:rsidRDefault="003E2BD3">
      <w:pPr>
        <w:widowControl w:val="0"/>
        <w:spacing w:line="252" w:lineRule="auto"/>
        <w:ind w:firstLine="709"/>
        <w:jc w:val="both"/>
        <w:rPr>
          <w:sz w:val="28"/>
        </w:rPr>
      </w:pPr>
    </w:p>
    <w:p w:rsidR="003E2BD3" w:rsidRDefault="003E2BD3">
      <w:pPr>
        <w:sectPr w:rsidR="003E2BD3" w:rsidSect="00EA115F">
          <w:footerReference w:type="default" r:id="rId12"/>
          <w:pgSz w:w="11906" w:h="16838"/>
          <w:pgMar w:top="426" w:right="707" w:bottom="851" w:left="1276" w:header="0" w:footer="283" w:gutter="0"/>
          <w:cols w:space="720"/>
          <w:titlePg/>
        </w:sectPr>
      </w:pPr>
    </w:p>
    <w:p w:rsidR="003E2BD3" w:rsidRDefault="003963C6">
      <w:pPr>
        <w:widowControl w:val="0"/>
        <w:jc w:val="center"/>
        <w:rPr>
          <w:sz w:val="28"/>
        </w:rPr>
      </w:pPr>
      <w:r>
        <w:rPr>
          <w:sz w:val="28"/>
        </w:rPr>
        <w:lastRenderedPageBreak/>
        <w:t>II. Паспорт</w:t>
      </w:r>
    </w:p>
    <w:p w:rsidR="003E2BD3" w:rsidRDefault="003963C6">
      <w:pPr>
        <w:widowControl w:val="0"/>
        <w:jc w:val="center"/>
        <w:rPr>
          <w:sz w:val="28"/>
        </w:rPr>
      </w:pPr>
      <w:r>
        <w:rPr>
          <w:sz w:val="28"/>
        </w:rPr>
        <w:t>муниципа</w:t>
      </w:r>
      <w:r w:rsidR="009075FE">
        <w:rPr>
          <w:sz w:val="28"/>
        </w:rPr>
        <w:t xml:space="preserve">льной программы </w:t>
      </w:r>
      <w:proofErr w:type="spellStart"/>
      <w:r w:rsidR="009075FE">
        <w:rPr>
          <w:sz w:val="28"/>
        </w:rPr>
        <w:t>Сандатовского</w:t>
      </w:r>
      <w:proofErr w:type="spellEnd"/>
      <w:r w:rsidR="009075FE">
        <w:rPr>
          <w:sz w:val="28"/>
        </w:rPr>
        <w:t xml:space="preserve"> сельского поселения </w:t>
      </w:r>
      <w:r>
        <w:rPr>
          <w:sz w:val="28"/>
        </w:rPr>
        <w:t xml:space="preserve"> «Обеспечение общественного порядка и профилактика правонарушений»</w:t>
      </w:r>
    </w:p>
    <w:p w:rsidR="003E2BD3" w:rsidRDefault="003E2BD3">
      <w:pPr>
        <w:widowControl w:val="0"/>
        <w:jc w:val="center"/>
        <w:rPr>
          <w:sz w:val="28"/>
        </w:rPr>
      </w:pPr>
    </w:p>
    <w:p w:rsidR="003E2BD3" w:rsidRDefault="003963C6">
      <w:pPr>
        <w:widowControl w:val="0"/>
        <w:jc w:val="center"/>
        <w:rPr>
          <w:sz w:val="28"/>
        </w:rPr>
      </w:pPr>
      <w:r>
        <w:rPr>
          <w:sz w:val="28"/>
        </w:rPr>
        <w:t>1. Основные положения</w:t>
      </w:r>
    </w:p>
    <w:p w:rsidR="003E2BD3" w:rsidRDefault="003E2BD3">
      <w:pPr>
        <w:widowControl w:val="0"/>
        <w:jc w:val="center"/>
        <w:rPr>
          <w:sz w:val="28"/>
        </w:rPr>
      </w:pPr>
    </w:p>
    <w:tbl>
      <w:tblPr>
        <w:tblW w:w="0" w:type="auto"/>
        <w:tblLayout w:type="fixed"/>
        <w:tblLook w:val="04A0"/>
      </w:tblPr>
      <w:tblGrid>
        <w:gridCol w:w="709"/>
        <w:gridCol w:w="4145"/>
        <w:gridCol w:w="857"/>
        <w:gridCol w:w="8861"/>
      </w:tblGrid>
      <w:tr w:rsidR="003E2BD3">
        <w:tc>
          <w:tcPr>
            <w:tcW w:w="709" w:type="dxa"/>
          </w:tcPr>
          <w:p w:rsidR="003E2BD3" w:rsidRDefault="003963C6">
            <w:pPr>
              <w:widowControl w:val="0"/>
              <w:rPr>
                <w:sz w:val="28"/>
              </w:rPr>
            </w:pPr>
            <w:r>
              <w:rPr>
                <w:sz w:val="28"/>
              </w:rPr>
              <w:t>1.1.</w:t>
            </w:r>
          </w:p>
        </w:tc>
        <w:tc>
          <w:tcPr>
            <w:tcW w:w="4145" w:type="dxa"/>
            <w:shd w:val="clear" w:color="auto" w:fill="auto"/>
          </w:tcPr>
          <w:p w:rsidR="003E2BD3" w:rsidRDefault="003963C6">
            <w:pPr>
              <w:widowControl w:val="0"/>
              <w:rPr>
                <w:sz w:val="28"/>
              </w:rPr>
            </w:pPr>
            <w:r>
              <w:rPr>
                <w:sz w:val="28"/>
              </w:rPr>
              <w:t>Куратор муниципальной программы</w:t>
            </w:r>
          </w:p>
        </w:tc>
        <w:tc>
          <w:tcPr>
            <w:tcW w:w="857" w:type="dxa"/>
          </w:tcPr>
          <w:p w:rsidR="003E2BD3" w:rsidRDefault="003963C6">
            <w:pPr>
              <w:widowControl w:val="0"/>
              <w:jc w:val="center"/>
              <w:rPr>
                <w:sz w:val="28"/>
              </w:rPr>
            </w:pPr>
            <w:r>
              <w:rPr>
                <w:sz w:val="28"/>
              </w:rPr>
              <w:t>–</w:t>
            </w:r>
          </w:p>
        </w:tc>
        <w:tc>
          <w:tcPr>
            <w:tcW w:w="8861" w:type="dxa"/>
            <w:shd w:val="clear" w:color="auto" w:fill="auto"/>
          </w:tcPr>
          <w:p w:rsidR="003E2BD3" w:rsidRDefault="009075FE">
            <w:pPr>
              <w:widowControl w:val="0"/>
              <w:jc w:val="both"/>
              <w:rPr>
                <w:sz w:val="28"/>
              </w:rPr>
            </w:pPr>
            <w:r w:rsidRPr="003569B4">
              <w:rPr>
                <w:sz w:val="28"/>
              </w:rPr>
              <w:t xml:space="preserve">Сероштан Николай Иванович, глава  Администрации </w:t>
            </w:r>
            <w:proofErr w:type="spellStart"/>
            <w:r w:rsidRPr="003569B4">
              <w:rPr>
                <w:sz w:val="28"/>
              </w:rPr>
              <w:t>Сандатовского</w:t>
            </w:r>
            <w:proofErr w:type="spellEnd"/>
            <w:r w:rsidRPr="003569B4">
              <w:rPr>
                <w:sz w:val="28"/>
              </w:rPr>
              <w:t xml:space="preserve"> сельского поселения</w:t>
            </w:r>
          </w:p>
        </w:tc>
      </w:tr>
      <w:tr w:rsidR="003E2BD3">
        <w:tc>
          <w:tcPr>
            <w:tcW w:w="709" w:type="dxa"/>
          </w:tcPr>
          <w:p w:rsidR="003E2BD3" w:rsidRDefault="003963C6">
            <w:pPr>
              <w:widowControl w:val="0"/>
              <w:rPr>
                <w:sz w:val="28"/>
              </w:rPr>
            </w:pPr>
            <w:r>
              <w:rPr>
                <w:sz w:val="28"/>
              </w:rPr>
              <w:t>1.2.</w:t>
            </w:r>
          </w:p>
        </w:tc>
        <w:tc>
          <w:tcPr>
            <w:tcW w:w="4145" w:type="dxa"/>
            <w:shd w:val="clear" w:color="auto" w:fill="auto"/>
          </w:tcPr>
          <w:p w:rsidR="003E2BD3" w:rsidRDefault="003963C6">
            <w:pPr>
              <w:widowControl w:val="0"/>
              <w:rPr>
                <w:sz w:val="28"/>
              </w:rPr>
            </w:pPr>
            <w:r>
              <w:rPr>
                <w:sz w:val="28"/>
              </w:rPr>
              <w:t>Ответственный исполнитель муниципальной программы</w:t>
            </w:r>
          </w:p>
        </w:tc>
        <w:tc>
          <w:tcPr>
            <w:tcW w:w="857" w:type="dxa"/>
          </w:tcPr>
          <w:p w:rsidR="003E2BD3" w:rsidRDefault="003963C6">
            <w:pPr>
              <w:widowControl w:val="0"/>
              <w:jc w:val="center"/>
              <w:rPr>
                <w:sz w:val="28"/>
              </w:rPr>
            </w:pPr>
            <w:r>
              <w:rPr>
                <w:sz w:val="28"/>
              </w:rPr>
              <w:t>–</w:t>
            </w:r>
          </w:p>
        </w:tc>
        <w:tc>
          <w:tcPr>
            <w:tcW w:w="8861" w:type="dxa"/>
            <w:shd w:val="clear" w:color="auto" w:fill="auto"/>
          </w:tcPr>
          <w:p w:rsidR="009075FE" w:rsidRPr="005C4BB5" w:rsidRDefault="009075FE" w:rsidP="009075FE">
            <w:pPr>
              <w:rPr>
                <w:sz w:val="28"/>
                <w:szCs w:val="28"/>
              </w:rPr>
            </w:pPr>
            <w:r w:rsidRPr="005C4BB5">
              <w:rPr>
                <w:kern w:val="2"/>
                <w:sz w:val="28"/>
                <w:szCs w:val="28"/>
              </w:rPr>
              <w:t xml:space="preserve">ведущий специалист ЧС и ПБ </w:t>
            </w:r>
            <w:proofErr w:type="spellStart"/>
            <w:r w:rsidRPr="005C4BB5">
              <w:rPr>
                <w:sz w:val="28"/>
                <w:szCs w:val="28"/>
              </w:rPr>
              <w:t>Сузая</w:t>
            </w:r>
            <w:proofErr w:type="spellEnd"/>
            <w:r w:rsidRPr="005C4BB5">
              <w:rPr>
                <w:sz w:val="28"/>
                <w:szCs w:val="28"/>
              </w:rPr>
              <w:t xml:space="preserve"> Наталья Ивановна.</w:t>
            </w:r>
          </w:p>
          <w:p w:rsidR="003E2BD3" w:rsidRDefault="003E2BD3">
            <w:pPr>
              <w:widowControl w:val="0"/>
              <w:jc w:val="both"/>
              <w:rPr>
                <w:sz w:val="28"/>
              </w:rPr>
            </w:pPr>
          </w:p>
        </w:tc>
      </w:tr>
      <w:tr w:rsidR="003E2BD3">
        <w:tc>
          <w:tcPr>
            <w:tcW w:w="709" w:type="dxa"/>
          </w:tcPr>
          <w:p w:rsidR="003E2BD3" w:rsidRDefault="003963C6">
            <w:pPr>
              <w:widowControl w:val="0"/>
              <w:rPr>
                <w:sz w:val="28"/>
              </w:rPr>
            </w:pPr>
            <w:r>
              <w:rPr>
                <w:sz w:val="28"/>
              </w:rPr>
              <w:t>1.3.</w:t>
            </w:r>
          </w:p>
        </w:tc>
        <w:tc>
          <w:tcPr>
            <w:tcW w:w="4145" w:type="dxa"/>
            <w:shd w:val="clear" w:color="auto" w:fill="auto"/>
          </w:tcPr>
          <w:p w:rsidR="003E2BD3" w:rsidRDefault="003963C6">
            <w:pPr>
              <w:widowControl w:val="0"/>
              <w:rPr>
                <w:sz w:val="28"/>
              </w:rPr>
            </w:pPr>
            <w:r>
              <w:rPr>
                <w:sz w:val="28"/>
              </w:rPr>
              <w:t>Срок реализации муниципальной программы</w:t>
            </w:r>
          </w:p>
        </w:tc>
        <w:tc>
          <w:tcPr>
            <w:tcW w:w="857" w:type="dxa"/>
          </w:tcPr>
          <w:p w:rsidR="003E2BD3" w:rsidRDefault="003963C6">
            <w:pPr>
              <w:widowControl w:val="0"/>
              <w:jc w:val="center"/>
              <w:rPr>
                <w:sz w:val="28"/>
              </w:rPr>
            </w:pPr>
            <w:r>
              <w:rPr>
                <w:sz w:val="28"/>
              </w:rPr>
              <w:t>–</w:t>
            </w:r>
          </w:p>
        </w:tc>
        <w:tc>
          <w:tcPr>
            <w:tcW w:w="8861" w:type="dxa"/>
            <w:shd w:val="clear" w:color="auto" w:fill="auto"/>
          </w:tcPr>
          <w:p w:rsidR="003E2BD3" w:rsidRDefault="003963C6">
            <w:pPr>
              <w:widowControl w:val="0"/>
              <w:jc w:val="both"/>
              <w:rPr>
                <w:sz w:val="28"/>
              </w:rPr>
            </w:pPr>
            <w:r>
              <w:rPr>
                <w:sz w:val="28"/>
              </w:rPr>
              <w:t>этап I: 2019 – 2024 годы;</w:t>
            </w:r>
          </w:p>
          <w:p w:rsidR="003E2BD3" w:rsidRDefault="003963C6">
            <w:pPr>
              <w:widowControl w:val="0"/>
              <w:jc w:val="both"/>
              <w:rPr>
                <w:sz w:val="28"/>
              </w:rPr>
            </w:pPr>
            <w:r>
              <w:rPr>
                <w:sz w:val="28"/>
              </w:rPr>
              <w:t>этап II: 2025 – 2030 годы</w:t>
            </w:r>
          </w:p>
        </w:tc>
      </w:tr>
      <w:tr w:rsidR="003E2BD3">
        <w:tc>
          <w:tcPr>
            <w:tcW w:w="709" w:type="dxa"/>
          </w:tcPr>
          <w:p w:rsidR="003E2BD3" w:rsidRDefault="003963C6">
            <w:pPr>
              <w:widowControl w:val="0"/>
              <w:rPr>
                <w:sz w:val="28"/>
              </w:rPr>
            </w:pPr>
            <w:r>
              <w:rPr>
                <w:sz w:val="28"/>
              </w:rPr>
              <w:t>1.4.</w:t>
            </w:r>
          </w:p>
        </w:tc>
        <w:tc>
          <w:tcPr>
            <w:tcW w:w="4145" w:type="dxa"/>
            <w:shd w:val="clear" w:color="auto" w:fill="auto"/>
          </w:tcPr>
          <w:p w:rsidR="003E2BD3" w:rsidRDefault="003963C6">
            <w:pPr>
              <w:widowControl w:val="0"/>
              <w:rPr>
                <w:sz w:val="28"/>
              </w:rPr>
            </w:pPr>
            <w:r>
              <w:rPr>
                <w:sz w:val="28"/>
              </w:rPr>
              <w:t>Цели муниципальной программы</w:t>
            </w:r>
          </w:p>
        </w:tc>
        <w:tc>
          <w:tcPr>
            <w:tcW w:w="857" w:type="dxa"/>
          </w:tcPr>
          <w:p w:rsidR="003E2BD3" w:rsidRDefault="003963C6">
            <w:pPr>
              <w:widowControl w:val="0"/>
              <w:jc w:val="center"/>
              <w:rPr>
                <w:sz w:val="28"/>
              </w:rPr>
            </w:pPr>
            <w:r>
              <w:rPr>
                <w:sz w:val="28"/>
              </w:rPr>
              <w:t>–</w:t>
            </w:r>
          </w:p>
        </w:tc>
        <w:tc>
          <w:tcPr>
            <w:tcW w:w="8861" w:type="dxa"/>
            <w:shd w:val="clear" w:color="auto" w:fill="auto"/>
          </w:tcPr>
          <w:p w:rsidR="003E2BD3" w:rsidRDefault="003963C6">
            <w:pPr>
              <w:rPr>
                <w:sz w:val="28"/>
              </w:rPr>
            </w:pPr>
            <w:r>
              <w:rPr>
                <w:sz w:val="28"/>
              </w:rPr>
              <w:t>повышение качества и результативности реализуемых мер по охране общественного порядка, снижение уровня преступности, противодействию терроризму и экстремизму, коррупции, незаконному обороту наркотиков и доведение уровня доли граждан, положительно оценивающих уровен</w:t>
            </w:r>
            <w:r w:rsidR="009075FE">
              <w:rPr>
                <w:sz w:val="28"/>
              </w:rPr>
              <w:t xml:space="preserve">ь правопорядка в </w:t>
            </w:r>
            <w:proofErr w:type="spellStart"/>
            <w:r w:rsidR="009075FE">
              <w:rPr>
                <w:sz w:val="28"/>
              </w:rPr>
              <w:t>Сандатовском</w:t>
            </w:r>
            <w:proofErr w:type="spellEnd"/>
            <w:r w:rsidR="009075FE">
              <w:rPr>
                <w:sz w:val="28"/>
              </w:rPr>
              <w:t xml:space="preserve"> сельском поселении </w:t>
            </w:r>
            <w:r>
              <w:rPr>
                <w:sz w:val="28"/>
              </w:rPr>
              <w:t xml:space="preserve"> не менее </w:t>
            </w:r>
            <w:r w:rsidRPr="00D408E0">
              <w:rPr>
                <w:color w:val="000000" w:themeColor="text1"/>
                <w:sz w:val="28"/>
              </w:rPr>
              <w:t>75 процентов</w:t>
            </w:r>
          </w:p>
        </w:tc>
      </w:tr>
      <w:tr w:rsidR="003E2BD3">
        <w:tc>
          <w:tcPr>
            <w:tcW w:w="709" w:type="dxa"/>
          </w:tcPr>
          <w:p w:rsidR="003E2BD3" w:rsidRDefault="003963C6">
            <w:pPr>
              <w:widowControl w:val="0"/>
              <w:rPr>
                <w:sz w:val="28"/>
              </w:rPr>
            </w:pPr>
            <w:r>
              <w:rPr>
                <w:sz w:val="28"/>
              </w:rPr>
              <w:t>1.5.</w:t>
            </w:r>
          </w:p>
        </w:tc>
        <w:tc>
          <w:tcPr>
            <w:tcW w:w="4145" w:type="dxa"/>
            <w:shd w:val="clear" w:color="auto" w:fill="auto"/>
          </w:tcPr>
          <w:p w:rsidR="003E2BD3" w:rsidRDefault="003963C6">
            <w:pPr>
              <w:widowControl w:val="0"/>
              <w:rPr>
                <w:sz w:val="28"/>
              </w:rPr>
            </w:pPr>
            <w:r>
              <w:rPr>
                <w:sz w:val="28"/>
              </w:rPr>
              <w:t>Параметры финансового обеспечения муниципальной программы</w:t>
            </w:r>
          </w:p>
        </w:tc>
        <w:tc>
          <w:tcPr>
            <w:tcW w:w="857" w:type="dxa"/>
          </w:tcPr>
          <w:p w:rsidR="003E2BD3" w:rsidRDefault="003963C6">
            <w:pPr>
              <w:jc w:val="center"/>
              <w:rPr>
                <w:sz w:val="20"/>
              </w:rPr>
            </w:pPr>
            <w:r>
              <w:rPr>
                <w:sz w:val="28"/>
              </w:rPr>
              <w:t>–</w:t>
            </w:r>
          </w:p>
        </w:tc>
        <w:tc>
          <w:tcPr>
            <w:tcW w:w="8861" w:type="dxa"/>
            <w:shd w:val="clear" w:color="auto" w:fill="auto"/>
          </w:tcPr>
          <w:p w:rsidR="003E2BD3" w:rsidRPr="00C46330" w:rsidRDefault="009075FE">
            <w:pPr>
              <w:widowControl w:val="0"/>
              <w:jc w:val="both"/>
              <w:rPr>
                <w:color w:val="auto"/>
                <w:sz w:val="28"/>
              </w:rPr>
            </w:pPr>
            <w:r w:rsidRPr="00C46330">
              <w:rPr>
                <w:color w:val="auto"/>
                <w:sz w:val="28"/>
              </w:rPr>
              <w:t>0</w:t>
            </w:r>
            <w:r w:rsidR="00D15122" w:rsidRPr="00C46330">
              <w:rPr>
                <w:color w:val="auto"/>
                <w:sz w:val="28"/>
              </w:rPr>
              <w:t>0</w:t>
            </w:r>
            <w:r w:rsidRPr="00C46330">
              <w:rPr>
                <w:color w:val="auto"/>
                <w:sz w:val="28"/>
              </w:rPr>
              <w:t>,00</w:t>
            </w:r>
            <w:r w:rsidR="003963C6" w:rsidRPr="00C46330">
              <w:rPr>
                <w:color w:val="auto"/>
                <w:sz w:val="28"/>
              </w:rPr>
              <w:t xml:space="preserve">  тыс. рублей:</w:t>
            </w:r>
          </w:p>
          <w:p w:rsidR="003E2BD3" w:rsidRPr="00C46330" w:rsidRDefault="009075FE">
            <w:pPr>
              <w:widowControl w:val="0"/>
              <w:jc w:val="both"/>
              <w:rPr>
                <w:color w:val="auto"/>
                <w:sz w:val="28"/>
              </w:rPr>
            </w:pPr>
            <w:r w:rsidRPr="00C46330">
              <w:rPr>
                <w:color w:val="auto"/>
                <w:sz w:val="28"/>
              </w:rPr>
              <w:t>этап I: 00,0</w:t>
            </w:r>
            <w:r w:rsidR="003963C6" w:rsidRPr="00C46330">
              <w:rPr>
                <w:color w:val="auto"/>
                <w:sz w:val="28"/>
              </w:rPr>
              <w:t xml:space="preserve"> тыс. рублей;</w:t>
            </w:r>
          </w:p>
          <w:p w:rsidR="003E2BD3" w:rsidRDefault="009075FE">
            <w:pPr>
              <w:widowControl w:val="0"/>
              <w:jc w:val="both"/>
              <w:rPr>
                <w:sz w:val="28"/>
              </w:rPr>
            </w:pPr>
            <w:r w:rsidRPr="00C46330">
              <w:rPr>
                <w:color w:val="auto"/>
                <w:sz w:val="28"/>
              </w:rPr>
              <w:t>этап II: 00,0</w:t>
            </w:r>
            <w:r w:rsidR="003963C6" w:rsidRPr="00C46330">
              <w:rPr>
                <w:color w:val="auto"/>
                <w:sz w:val="28"/>
              </w:rPr>
              <w:t>тыс. рублей</w:t>
            </w:r>
            <w:r w:rsidR="003963C6">
              <w:rPr>
                <w:sz w:val="28"/>
              </w:rPr>
              <w:t xml:space="preserve"> </w:t>
            </w:r>
          </w:p>
        </w:tc>
      </w:tr>
    </w:tbl>
    <w:p w:rsidR="003E2BD3" w:rsidRDefault="003E2BD3">
      <w:pPr>
        <w:tabs>
          <w:tab w:val="left" w:pos="7020"/>
        </w:tabs>
        <w:jc w:val="center"/>
        <w:rPr>
          <w:sz w:val="32"/>
        </w:rPr>
      </w:pPr>
    </w:p>
    <w:p w:rsidR="003E2BD3" w:rsidRDefault="003E2BD3">
      <w:pPr>
        <w:tabs>
          <w:tab w:val="left" w:pos="7020"/>
        </w:tabs>
        <w:jc w:val="center"/>
        <w:rPr>
          <w:sz w:val="32"/>
        </w:rPr>
      </w:pPr>
    </w:p>
    <w:p w:rsidR="003E2BD3" w:rsidRDefault="003E2BD3">
      <w:pPr>
        <w:tabs>
          <w:tab w:val="left" w:pos="7020"/>
        </w:tabs>
        <w:jc w:val="center"/>
        <w:rPr>
          <w:sz w:val="32"/>
        </w:rPr>
      </w:pPr>
    </w:p>
    <w:p w:rsidR="003E2BD3" w:rsidRDefault="003E2BD3">
      <w:pPr>
        <w:rPr>
          <w:sz w:val="32"/>
        </w:rPr>
      </w:pPr>
    </w:p>
    <w:p w:rsidR="003E2BD3" w:rsidRDefault="003E2BD3">
      <w:pPr>
        <w:rPr>
          <w:sz w:val="32"/>
        </w:rPr>
      </w:pPr>
    </w:p>
    <w:p w:rsidR="00D15122" w:rsidRDefault="00D15122">
      <w:pPr>
        <w:rPr>
          <w:sz w:val="32"/>
        </w:rPr>
      </w:pPr>
    </w:p>
    <w:p w:rsidR="00D15122" w:rsidRDefault="00D15122">
      <w:pPr>
        <w:rPr>
          <w:sz w:val="32"/>
        </w:rPr>
      </w:pPr>
    </w:p>
    <w:p w:rsidR="00D15122" w:rsidRDefault="00D15122">
      <w:pPr>
        <w:rPr>
          <w:sz w:val="32"/>
        </w:rPr>
      </w:pPr>
    </w:p>
    <w:p w:rsidR="00D15122" w:rsidRDefault="00D15122">
      <w:pPr>
        <w:rPr>
          <w:sz w:val="32"/>
        </w:rPr>
      </w:pPr>
    </w:p>
    <w:p w:rsidR="003E2BD3" w:rsidRDefault="003E2BD3">
      <w:pPr>
        <w:rPr>
          <w:sz w:val="32"/>
        </w:rPr>
      </w:pPr>
    </w:p>
    <w:p w:rsidR="003E2BD3" w:rsidRDefault="003E2BD3">
      <w:pPr>
        <w:tabs>
          <w:tab w:val="left" w:pos="8097"/>
        </w:tabs>
        <w:rPr>
          <w:sz w:val="32"/>
        </w:rPr>
      </w:pPr>
    </w:p>
    <w:p w:rsidR="003E2BD3" w:rsidRDefault="003963C6">
      <w:pPr>
        <w:widowControl w:val="0"/>
        <w:jc w:val="center"/>
        <w:rPr>
          <w:sz w:val="28"/>
        </w:rPr>
      </w:pPr>
      <w:r>
        <w:rPr>
          <w:sz w:val="28"/>
        </w:rPr>
        <w:lastRenderedPageBreak/>
        <w:t>2. Показатели муниципальной программы</w:t>
      </w:r>
    </w:p>
    <w:p w:rsidR="003E2BD3" w:rsidRDefault="003E2BD3">
      <w:pPr>
        <w:widowControl w:val="0"/>
        <w:jc w:val="center"/>
        <w:rPr>
          <w:sz w:val="28"/>
        </w:rPr>
      </w:pPr>
    </w:p>
    <w:tbl>
      <w:tblPr>
        <w:tblW w:w="15482" w:type="dxa"/>
        <w:tblInd w:w="1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06"/>
        <w:gridCol w:w="1418"/>
        <w:gridCol w:w="850"/>
        <w:gridCol w:w="1134"/>
        <w:gridCol w:w="992"/>
        <w:gridCol w:w="993"/>
        <w:gridCol w:w="850"/>
        <w:gridCol w:w="851"/>
        <w:gridCol w:w="708"/>
        <w:gridCol w:w="709"/>
        <w:gridCol w:w="709"/>
        <w:gridCol w:w="850"/>
        <w:gridCol w:w="1701"/>
        <w:gridCol w:w="1276"/>
        <w:gridCol w:w="992"/>
        <w:gridCol w:w="843"/>
      </w:tblGrid>
      <w:tr w:rsidR="003E2BD3" w:rsidTr="00D408E0">
        <w:trPr>
          <w:tblHeader/>
        </w:trPr>
        <w:tc>
          <w:tcPr>
            <w:tcW w:w="60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 xml:space="preserve">№ </w:t>
            </w:r>
            <w:proofErr w:type="spellStart"/>
            <w:proofErr w:type="gramStart"/>
            <w:r>
              <w:rPr>
                <w:sz w:val="22"/>
              </w:rPr>
              <w:t>п</w:t>
            </w:r>
            <w:proofErr w:type="spellEnd"/>
            <w:proofErr w:type="gramEnd"/>
            <w:r>
              <w:rPr>
                <w:sz w:val="22"/>
              </w:rPr>
              <w:t>/</w:t>
            </w:r>
            <w:proofErr w:type="spellStart"/>
            <w:r>
              <w:rPr>
                <w:sz w:val="22"/>
              </w:rPr>
              <w:t>п</w:t>
            </w:r>
            <w:proofErr w:type="spellEnd"/>
          </w:p>
        </w:tc>
        <w:tc>
          <w:tcPr>
            <w:tcW w:w="141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 xml:space="preserve">Наименование показателя </w:t>
            </w:r>
          </w:p>
        </w:tc>
        <w:tc>
          <w:tcPr>
            <w:tcW w:w="85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 xml:space="preserve">Уровень показателя </w:t>
            </w:r>
          </w:p>
        </w:tc>
        <w:tc>
          <w:tcPr>
            <w:tcW w:w="113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 xml:space="preserve">Признак </w:t>
            </w:r>
            <w:proofErr w:type="spellStart"/>
            <w:proofErr w:type="gramStart"/>
            <w:r>
              <w:rPr>
                <w:sz w:val="22"/>
              </w:rPr>
              <w:t>возрас-тания</w:t>
            </w:r>
            <w:proofErr w:type="spellEnd"/>
            <w:proofErr w:type="gramEnd"/>
            <w:r>
              <w:rPr>
                <w:sz w:val="22"/>
              </w:rPr>
              <w:t>/</w:t>
            </w:r>
            <w:proofErr w:type="spellStart"/>
            <w:r>
              <w:rPr>
                <w:sz w:val="22"/>
              </w:rPr>
              <w:t>убы-вания</w:t>
            </w:r>
            <w:proofErr w:type="spellEnd"/>
          </w:p>
        </w:tc>
        <w:tc>
          <w:tcPr>
            <w:tcW w:w="99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Единица измерения (по ОКЕИ)</w:t>
            </w:r>
          </w:p>
        </w:tc>
        <w:tc>
          <w:tcPr>
            <w:tcW w:w="99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 xml:space="preserve">Вид </w:t>
            </w:r>
            <w:proofErr w:type="spellStart"/>
            <w:proofErr w:type="gramStart"/>
            <w:r>
              <w:rPr>
                <w:sz w:val="22"/>
              </w:rPr>
              <w:t>показа-теля</w:t>
            </w:r>
            <w:proofErr w:type="spellEnd"/>
            <w:proofErr w:type="gramEnd"/>
          </w:p>
          <w:p w:rsidR="003E2BD3" w:rsidRDefault="003E2BD3">
            <w:pPr>
              <w:widowControl w:val="0"/>
              <w:jc w:val="center"/>
              <w:rPr>
                <w:sz w:val="22"/>
              </w:rPr>
            </w:pPr>
          </w:p>
        </w:tc>
        <w:tc>
          <w:tcPr>
            <w:tcW w:w="1701"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 xml:space="preserve">Базовое значение показателя </w:t>
            </w:r>
          </w:p>
        </w:tc>
        <w:tc>
          <w:tcPr>
            <w:tcW w:w="2976"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 xml:space="preserve">Значения показателей </w:t>
            </w:r>
          </w:p>
        </w:tc>
        <w:tc>
          <w:tcPr>
            <w:tcW w:w="170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 xml:space="preserve">Документ </w:t>
            </w:r>
          </w:p>
        </w:tc>
        <w:tc>
          <w:tcPr>
            <w:tcW w:w="127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proofErr w:type="gramStart"/>
            <w:r>
              <w:rPr>
                <w:sz w:val="22"/>
              </w:rPr>
              <w:t>Ответственный</w:t>
            </w:r>
            <w:proofErr w:type="gramEnd"/>
            <w:r>
              <w:rPr>
                <w:sz w:val="22"/>
              </w:rPr>
              <w:t xml:space="preserve"> за достижение показателя</w:t>
            </w:r>
          </w:p>
        </w:tc>
        <w:tc>
          <w:tcPr>
            <w:tcW w:w="99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 xml:space="preserve">Связь с показателями </w:t>
            </w:r>
            <w:proofErr w:type="spellStart"/>
            <w:proofErr w:type="gramStart"/>
            <w:r>
              <w:rPr>
                <w:sz w:val="22"/>
              </w:rPr>
              <w:t>националь-ных</w:t>
            </w:r>
            <w:proofErr w:type="spellEnd"/>
            <w:proofErr w:type="gramEnd"/>
            <w:r>
              <w:rPr>
                <w:sz w:val="22"/>
              </w:rPr>
              <w:t xml:space="preserve"> целей</w:t>
            </w:r>
          </w:p>
        </w:tc>
        <w:tc>
          <w:tcPr>
            <w:tcW w:w="84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proofErr w:type="spellStart"/>
            <w:proofErr w:type="gramStart"/>
            <w:r>
              <w:rPr>
                <w:sz w:val="22"/>
              </w:rPr>
              <w:t>Инфор-мационная</w:t>
            </w:r>
            <w:proofErr w:type="spellEnd"/>
            <w:proofErr w:type="gramEnd"/>
            <w:r>
              <w:rPr>
                <w:sz w:val="22"/>
              </w:rPr>
              <w:t xml:space="preserve"> система</w:t>
            </w:r>
          </w:p>
        </w:tc>
      </w:tr>
      <w:tr w:rsidR="003E2BD3" w:rsidTr="00D408E0">
        <w:trPr>
          <w:tblHeader/>
        </w:trPr>
        <w:tc>
          <w:tcPr>
            <w:tcW w:w="60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E2BD3"/>
        </w:tc>
        <w:tc>
          <w:tcPr>
            <w:tcW w:w="141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E2BD3"/>
        </w:tc>
        <w:tc>
          <w:tcPr>
            <w:tcW w:w="85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E2BD3"/>
        </w:tc>
        <w:tc>
          <w:tcPr>
            <w:tcW w:w="113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E2BD3"/>
        </w:tc>
        <w:tc>
          <w:tcPr>
            <w:tcW w:w="99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E2BD3"/>
        </w:tc>
        <w:tc>
          <w:tcPr>
            <w:tcW w:w="99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E2BD3"/>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значение</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год</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2025</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2026</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2027</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2030 (</w:t>
            </w:r>
            <w:proofErr w:type="spellStart"/>
            <w:r>
              <w:rPr>
                <w:sz w:val="22"/>
              </w:rPr>
              <w:t>спра-вочно</w:t>
            </w:r>
            <w:proofErr w:type="spellEnd"/>
            <w:r>
              <w:rPr>
                <w:sz w:val="22"/>
              </w:rPr>
              <w:t>)</w:t>
            </w:r>
          </w:p>
        </w:tc>
        <w:tc>
          <w:tcPr>
            <w:tcW w:w="170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E2BD3"/>
        </w:tc>
        <w:tc>
          <w:tcPr>
            <w:tcW w:w="127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E2BD3"/>
        </w:tc>
        <w:tc>
          <w:tcPr>
            <w:tcW w:w="99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E2BD3"/>
        </w:tc>
        <w:tc>
          <w:tcPr>
            <w:tcW w:w="84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E2BD3"/>
        </w:tc>
      </w:tr>
    </w:tbl>
    <w:p w:rsidR="003E2BD3" w:rsidRDefault="003E2BD3">
      <w:pPr>
        <w:rPr>
          <w:sz w:val="2"/>
        </w:rPr>
      </w:pPr>
    </w:p>
    <w:tbl>
      <w:tblPr>
        <w:tblW w:w="15475" w:type="dxa"/>
        <w:tblInd w:w="1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06"/>
        <w:gridCol w:w="1418"/>
        <w:gridCol w:w="850"/>
        <w:gridCol w:w="1134"/>
        <w:gridCol w:w="992"/>
        <w:gridCol w:w="993"/>
        <w:gridCol w:w="850"/>
        <w:gridCol w:w="851"/>
        <w:gridCol w:w="709"/>
        <w:gridCol w:w="709"/>
        <w:gridCol w:w="708"/>
        <w:gridCol w:w="851"/>
        <w:gridCol w:w="1700"/>
        <w:gridCol w:w="1276"/>
        <w:gridCol w:w="992"/>
        <w:gridCol w:w="836"/>
      </w:tblGrid>
      <w:tr w:rsidR="003E2BD3" w:rsidTr="00D408E0">
        <w:trPr>
          <w:tblHeader/>
        </w:trPr>
        <w:tc>
          <w:tcPr>
            <w:tcW w:w="606"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spacing w:line="252" w:lineRule="auto"/>
              <w:jc w:val="center"/>
              <w:rPr>
                <w:sz w:val="22"/>
              </w:rPr>
            </w:pPr>
            <w:r>
              <w:rPr>
                <w:sz w:val="22"/>
              </w:rPr>
              <w:t>1</w:t>
            </w: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spacing w:line="252" w:lineRule="auto"/>
              <w:jc w:val="center"/>
              <w:rPr>
                <w:sz w:val="22"/>
              </w:rPr>
            </w:pPr>
            <w:r>
              <w:rPr>
                <w:sz w:val="22"/>
              </w:rPr>
              <w:t>2</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spacing w:line="252" w:lineRule="auto"/>
              <w:jc w:val="center"/>
              <w:rPr>
                <w:sz w:val="22"/>
              </w:rPr>
            </w:pPr>
            <w:r>
              <w:rPr>
                <w:sz w:val="22"/>
              </w:rPr>
              <w:t>3</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spacing w:line="252" w:lineRule="auto"/>
              <w:jc w:val="center"/>
              <w:rPr>
                <w:sz w:val="22"/>
              </w:rPr>
            </w:pPr>
            <w:r>
              <w:rPr>
                <w:sz w:val="22"/>
              </w:rPr>
              <w:t>4</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spacing w:line="252" w:lineRule="auto"/>
              <w:jc w:val="center"/>
              <w:rPr>
                <w:sz w:val="22"/>
              </w:rPr>
            </w:pPr>
            <w:r>
              <w:rPr>
                <w:sz w:val="22"/>
              </w:rPr>
              <w:t>5</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spacing w:line="252" w:lineRule="auto"/>
              <w:jc w:val="center"/>
              <w:rPr>
                <w:sz w:val="22"/>
              </w:rPr>
            </w:pPr>
            <w:r>
              <w:rPr>
                <w:sz w:val="22"/>
              </w:rPr>
              <w:t>6</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spacing w:line="252" w:lineRule="auto"/>
              <w:jc w:val="center"/>
              <w:rPr>
                <w:sz w:val="22"/>
              </w:rPr>
            </w:pPr>
            <w:r>
              <w:rPr>
                <w:sz w:val="22"/>
              </w:rPr>
              <w:t>7</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spacing w:line="252" w:lineRule="auto"/>
              <w:jc w:val="center"/>
              <w:rPr>
                <w:sz w:val="22"/>
              </w:rPr>
            </w:pPr>
            <w:r>
              <w:rPr>
                <w:sz w:val="22"/>
              </w:rPr>
              <w:t>8</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spacing w:line="252" w:lineRule="auto"/>
              <w:jc w:val="center"/>
              <w:rPr>
                <w:sz w:val="22"/>
              </w:rPr>
            </w:pPr>
            <w:r>
              <w:rPr>
                <w:sz w:val="22"/>
              </w:rPr>
              <w:t>9</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spacing w:line="252" w:lineRule="auto"/>
              <w:jc w:val="center"/>
              <w:rPr>
                <w:sz w:val="22"/>
              </w:rPr>
            </w:pPr>
            <w:r>
              <w:rPr>
                <w:sz w:val="22"/>
              </w:rPr>
              <w:t>10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spacing w:line="252" w:lineRule="auto"/>
              <w:jc w:val="center"/>
              <w:rPr>
                <w:sz w:val="22"/>
              </w:rPr>
            </w:pPr>
            <w:r>
              <w:rPr>
                <w:sz w:val="22"/>
              </w:rPr>
              <w:t>11</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spacing w:line="252" w:lineRule="auto"/>
              <w:jc w:val="center"/>
              <w:rPr>
                <w:sz w:val="22"/>
              </w:rPr>
            </w:pPr>
            <w:r>
              <w:rPr>
                <w:sz w:val="22"/>
              </w:rPr>
              <w:t>12</w:t>
            </w:r>
          </w:p>
        </w:tc>
        <w:tc>
          <w:tcPr>
            <w:tcW w:w="1700"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spacing w:line="252" w:lineRule="auto"/>
              <w:jc w:val="center"/>
              <w:rPr>
                <w:sz w:val="22"/>
              </w:rPr>
            </w:pPr>
            <w:r>
              <w:rPr>
                <w:sz w:val="22"/>
              </w:rPr>
              <w:t>16</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spacing w:line="252" w:lineRule="auto"/>
              <w:jc w:val="center"/>
            </w:pPr>
            <w:r>
              <w:t>17</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spacing w:line="252" w:lineRule="auto"/>
              <w:jc w:val="center"/>
            </w:pPr>
            <w:r>
              <w:t>18</w:t>
            </w:r>
          </w:p>
        </w:tc>
        <w:tc>
          <w:tcPr>
            <w:tcW w:w="836"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spacing w:line="252" w:lineRule="auto"/>
              <w:jc w:val="center"/>
            </w:pPr>
            <w:r>
              <w:t>19</w:t>
            </w:r>
          </w:p>
        </w:tc>
      </w:tr>
      <w:tr w:rsidR="003E2BD3" w:rsidTr="000F4E21">
        <w:tc>
          <w:tcPr>
            <w:tcW w:w="15475" w:type="dxa"/>
            <w:gridSpan w:val="16"/>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spacing w:line="252" w:lineRule="auto"/>
              <w:jc w:val="center"/>
              <w:rPr>
                <w:i/>
                <w:sz w:val="22"/>
              </w:rPr>
            </w:pPr>
            <w:r>
              <w:rPr>
                <w:sz w:val="22"/>
              </w:rPr>
              <w:t>1. Цель муниципальной программы ««Повышение качества и результативности реализуемых мер по охране общественного порядка, снижение уровня преступности, противодействию терроризму и экстремизму, коррупции, незаконному обороту наркотиков и доведение уровня доли граждан, положительно оценивающих уровен</w:t>
            </w:r>
            <w:r w:rsidR="00D15122">
              <w:rPr>
                <w:sz w:val="22"/>
              </w:rPr>
              <w:t xml:space="preserve">ь правопорядка в </w:t>
            </w:r>
            <w:proofErr w:type="spellStart"/>
            <w:r w:rsidR="00D15122">
              <w:rPr>
                <w:sz w:val="22"/>
              </w:rPr>
              <w:t>Сандатовском</w:t>
            </w:r>
            <w:proofErr w:type="spellEnd"/>
            <w:r w:rsidR="00D15122">
              <w:rPr>
                <w:sz w:val="22"/>
              </w:rPr>
              <w:t xml:space="preserve"> сельском поселении </w:t>
            </w:r>
            <w:r>
              <w:rPr>
                <w:sz w:val="22"/>
              </w:rPr>
              <w:t xml:space="preserve"> не менее </w:t>
            </w:r>
            <w:r w:rsidRPr="00D408E0">
              <w:rPr>
                <w:color w:val="000000" w:themeColor="text1"/>
                <w:sz w:val="22"/>
              </w:rPr>
              <w:t>75 процентов»</w:t>
            </w:r>
          </w:p>
        </w:tc>
      </w:tr>
      <w:tr w:rsidR="003E2BD3" w:rsidTr="00D408E0">
        <w:tc>
          <w:tcPr>
            <w:tcW w:w="60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spacing w:line="252" w:lineRule="auto"/>
              <w:jc w:val="center"/>
              <w:rPr>
                <w:sz w:val="22"/>
              </w:rPr>
            </w:pPr>
            <w:r>
              <w:rPr>
                <w:sz w:val="22"/>
              </w:rPr>
              <w:t>1.1.</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spacing w:line="252" w:lineRule="auto"/>
              <w:rPr>
                <w:sz w:val="22"/>
              </w:rPr>
            </w:pPr>
            <w:r>
              <w:rPr>
                <w:sz w:val="22"/>
              </w:rPr>
              <w:t>Доля граждан, опрошенных в ходе мониторинга общественного мнения, которые лично сталкивались с конфликтами на межнациональной почве</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spacing w:line="252" w:lineRule="auto"/>
              <w:jc w:val="center"/>
              <w:rPr>
                <w:sz w:val="22"/>
              </w:rPr>
            </w:pPr>
            <w:r>
              <w:rPr>
                <w:sz w:val="22"/>
              </w:rPr>
              <w:t>МП</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rPr>
                <w:sz w:val="22"/>
              </w:rPr>
            </w:pPr>
            <w:r>
              <w:rPr>
                <w:sz w:val="22"/>
              </w:rPr>
              <w:t xml:space="preserve">убывания </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rPr>
                <w:sz w:val="22"/>
              </w:rPr>
            </w:pPr>
            <w:r>
              <w:rPr>
                <w:sz w:val="22"/>
              </w:rPr>
              <w:t>процентов</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spacing w:line="252" w:lineRule="auto"/>
              <w:jc w:val="center"/>
              <w:rPr>
                <w:sz w:val="22"/>
              </w:rPr>
            </w:pPr>
            <w:proofErr w:type="spellStart"/>
            <w:proofErr w:type="gramStart"/>
            <w:r>
              <w:rPr>
                <w:sz w:val="22"/>
              </w:rPr>
              <w:t>ведомст-венный</w:t>
            </w:r>
            <w:proofErr w:type="spellEnd"/>
            <w:proofErr w:type="gramEnd"/>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EA115F">
            <w:pPr>
              <w:widowControl w:val="0"/>
              <w:spacing w:line="252" w:lineRule="auto"/>
              <w:jc w:val="center"/>
              <w:rPr>
                <w:sz w:val="22"/>
              </w:rPr>
            </w:pPr>
            <w:r>
              <w:rPr>
                <w:sz w:val="22"/>
              </w:rPr>
              <w:t>80,0</w:t>
            </w:r>
          </w:p>
        </w:tc>
        <w:tc>
          <w:tcPr>
            <w:tcW w:w="85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spacing w:line="252" w:lineRule="auto"/>
              <w:jc w:val="center"/>
              <w:rPr>
                <w:sz w:val="22"/>
              </w:rPr>
            </w:pPr>
            <w:r>
              <w:rPr>
                <w:sz w:val="22"/>
              </w:rPr>
              <w:t>2024</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EA115F">
            <w:pPr>
              <w:widowControl w:val="0"/>
              <w:spacing w:line="252" w:lineRule="auto"/>
              <w:jc w:val="center"/>
              <w:rPr>
                <w:sz w:val="22"/>
              </w:rPr>
            </w:pPr>
            <w:r>
              <w:rPr>
                <w:sz w:val="22"/>
              </w:rPr>
              <w:t>80,0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EA115F">
            <w:pPr>
              <w:widowControl w:val="0"/>
              <w:spacing w:line="252" w:lineRule="auto"/>
              <w:jc w:val="center"/>
              <w:rPr>
                <w:sz w:val="22"/>
              </w:rPr>
            </w:pPr>
            <w:r>
              <w:rPr>
                <w:sz w:val="22"/>
              </w:rPr>
              <w:t>90,0</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EA115F">
            <w:pPr>
              <w:widowControl w:val="0"/>
              <w:spacing w:line="252" w:lineRule="auto"/>
              <w:jc w:val="center"/>
              <w:rPr>
                <w:sz w:val="22"/>
              </w:rPr>
            </w:pPr>
            <w:r>
              <w:rPr>
                <w:sz w:val="22"/>
              </w:rPr>
              <w:t>90,0</w:t>
            </w:r>
          </w:p>
        </w:tc>
        <w:tc>
          <w:tcPr>
            <w:tcW w:w="85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EA115F">
            <w:pPr>
              <w:widowControl w:val="0"/>
              <w:spacing w:line="252" w:lineRule="auto"/>
              <w:jc w:val="center"/>
              <w:rPr>
                <w:sz w:val="22"/>
              </w:rPr>
            </w:pPr>
            <w:r>
              <w:rPr>
                <w:sz w:val="22"/>
              </w:rPr>
              <w:t>95,0</w:t>
            </w:r>
          </w:p>
        </w:tc>
        <w:tc>
          <w:tcPr>
            <w:tcW w:w="170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0F4E21">
            <w:pPr>
              <w:widowControl w:val="0"/>
              <w:spacing w:line="252" w:lineRule="auto"/>
              <w:rPr>
                <w:sz w:val="22"/>
              </w:rPr>
            </w:pPr>
            <w:r>
              <w:rPr>
                <w:sz w:val="22"/>
              </w:rPr>
              <w:t xml:space="preserve">постановление Администрации </w:t>
            </w:r>
            <w:proofErr w:type="spellStart"/>
            <w:r w:rsidR="00EA115F">
              <w:rPr>
                <w:sz w:val="22"/>
              </w:rPr>
              <w:t>Сандатовского</w:t>
            </w:r>
            <w:proofErr w:type="spellEnd"/>
            <w:r w:rsidR="00EA115F">
              <w:rPr>
                <w:sz w:val="22"/>
              </w:rPr>
              <w:t xml:space="preserve"> сельского поселения  </w:t>
            </w:r>
            <w:r>
              <w:rPr>
                <w:sz w:val="22"/>
              </w:rPr>
              <w:t xml:space="preserve">от 12.11.2018 </w:t>
            </w:r>
            <w:r>
              <w:rPr>
                <w:sz w:val="22"/>
              </w:rPr>
              <w:br/>
              <w:t xml:space="preserve">№ 98 «Об утверждении муниципальной программы </w:t>
            </w:r>
            <w:proofErr w:type="spellStart"/>
            <w:r>
              <w:rPr>
                <w:sz w:val="22"/>
              </w:rPr>
              <w:t>Сандатовского</w:t>
            </w:r>
            <w:proofErr w:type="spellEnd"/>
            <w:r>
              <w:rPr>
                <w:sz w:val="22"/>
              </w:rPr>
              <w:t xml:space="preserve"> сельского поселения «Обеспечение общественного порядка и профилактика правонарушений»</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D15122" w:rsidP="00D15122">
            <w:pPr>
              <w:widowControl w:val="0"/>
              <w:spacing w:line="252" w:lineRule="auto"/>
              <w:rPr>
                <w:sz w:val="22"/>
              </w:rPr>
            </w:pPr>
            <w:r>
              <w:rPr>
                <w:sz w:val="22"/>
              </w:rPr>
              <w:t xml:space="preserve">Администрация </w:t>
            </w:r>
            <w:proofErr w:type="spellStart"/>
            <w:r>
              <w:rPr>
                <w:sz w:val="22"/>
              </w:rPr>
              <w:t>Сандатовского</w:t>
            </w:r>
            <w:proofErr w:type="spellEnd"/>
            <w:r>
              <w:rPr>
                <w:sz w:val="22"/>
              </w:rPr>
              <w:t xml:space="preserve"> сельского поселения </w:t>
            </w:r>
            <w:r w:rsidR="003963C6">
              <w:rPr>
                <w:sz w:val="22"/>
              </w:rPr>
              <w:t xml:space="preserve"> </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spacing w:line="252" w:lineRule="auto"/>
              <w:jc w:val="center"/>
              <w:rPr>
                <w:sz w:val="22"/>
              </w:rPr>
            </w:pPr>
            <w:r>
              <w:rPr>
                <w:sz w:val="22"/>
              </w:rPr>
              <w:t>-</w:t>
            </w:r>
          </w:p>
        </w:tc>
        <w:tc>
          <w:tcPr>
            <w:tcW w:w="83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spacing w:line="252" w:lineRule="auto"/>
              <w:jc w:val="center"/>
            </w:pPr>
            <w:r>
              <w:t>‒</w:t>
            </w:r>
          </w:p>
        </w:tc>
      </w:tr>
      <w:tr w:rsidR="003E2BD3" w:rsidTr="00D408E0">
        <w:tc>
          <w:tcPr>
            <w:tcW w:w="60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spacing w:line="252" w:lineRule="auto"/>
              <w:jc w:val="center"/>
              <w:rPr>
                <w:sz w:val="22"/>
              </w:rPr>
            </w:pPr>
            <w:r>
              <w:rPr>
                <w:sz w:val="22"/>
              </w:rPr>
              <w:t>1.2.</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rsidP="00D15122">
            <w:pPr>
              <w:widowControl w:val="0"/>
              <w:spacing w:line="252" w:lineRule="auto"/>
              <w:rPr>
                <w:sz w:val="22"/>
              </w:rPr>
            </w:pPr>
            <w:r>
              <w:rPr>
                <w:sz w:val="22"/>
              </w:rPr>
              <w:t>Доля жителей</w:t>
            </w:r>
            <w:r w:rsidR="00D15122">
              <w:rPr>
                <w:sz w:val="22"/>
              </w:rPr>
              <w:t xml:space="preserve"> </w:t>
            </w:r>
            <w:proofErr w:type="spellStart"/>
            <w:r w:rsidR="00D15122">
              <w:rPr>
                <w:sz w:val="22"/>
              </w:rPr>
              <w:t>Сандатовского</w:t>
            </w:r>
            <w:proofErr w:type="spellEnd"/>
            <w:r w:rsidR="00D15122">
              <w:rPr>
                <w:sz w:val="22"/>
              </w:rPr>
              <w:t xml:space="preserve"> сельского поселения</w:t>
            </w:r>
            <w:proofErr w:type="gramStart"/>
            <w:r w:rsidR="00D15122">
              <w:rPr>
                <w:sz w:val="22"/>
              </w:rPr>
              <w:t xml:space="preserve"> </w:t>
            </w:r>
            <w:r>
              <w:rPr>
                <w:sz w:val="22"/>
              </w:rPr>
              <w:t>,</w:t>
            </w:r>
            <w:proofErr w:type="gramEnd"/>
            <w:r>
              <w:rPr>
                <w:sz w:val="22"/>
              </w:rPr>
              <w:t xml:space="preserve"> столкнувшихся с </w:t>
            </w:r>
            <w:r>
              <w:rPr>
                <w:sz w:val="22"/>
              </w:rPr>
              <w:lastRenderedPageBreak/>
              <w:t>проявлениями коррупции</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spacing w:line="252" w:lineRule="auto"/>
              <w:jc w:val="center"/>
              <w:rPr>
                <w:sz w:val="22"/>
              </w:rPr>
            </w:pPr>
            <w:r>
              <w:rPr>
                <w:sz w:val="22"/>
              </w:rPr>
              <w:lastRenderedPageBreak/>
              <w:t>МП</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rPr>
                <w:sz w:val="22"/>
              </w:rPr>
            </w:pPr>
            <w:r>
              <w:rPr>
                <w:sz w:val="22"/>
              </w:rPr>
              <w:t xml:space="preserve">убывания </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rPr>
                <w:sz w:val="22"/>
              </w:rPr>
            </w:pPr>
            <w:r>
              <w:rPr>
                <w:sz w:val="22"/>
              </w:rPr>
              <w:t>процентов</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spacing w:line="252" w:lineRule="auto"/>
              <w:jc w:val="center"/>
              <w:rPr>
                <w:sz w:val="22"/>
              </w:rPr>
            </w:pPr>
            <w:proofErr w:type="spellStart"/>
            <w:proofErr w:type="gramStart"/>
            <w:r>
              <w:rPr>
                <w:sz w:val="22"/>
              </w:rPr>
              <w:t>ведомст-венный</w:t>
            </w:r>
            <w:proofErr w:type="spellEnd"/>
            <w:proofErr w:type="gramEnd"/>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EA115F">
            <w:pPr>
              <w:widowControl w:val="0"/>
              <w:spacing w:line="252" w:lineRule="auto"/>
              <w:jc w:val="center"/>
              <w:rPr>
                <w:sz w:val="22"/>
              </w:rPr>
            </w:pPr>
            <w:r>
              <w:rPr>
                <w:sz w:val="22"/>
              </w:rPr>
              <w:t>0,0</w:t>
            </w:r>
          </w:p>
        </w:tc>
        <w:tc>
          <w:tcPr>
            <w:tcW w:w="85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spacing w:line="252" w:lineRule="auto"/>
              <w:jc w:val="center"/>
              <w:rPr>
                <w:sz w:val="22"/>
              </w:rPr>
            </w:pPr>
            <w:r>
              <w:rPr>
                <w:sz w:val="22"/>
              </w:rPr>
              <w:t>2024</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EA115F">
            <w:pPr>
              <w:widowControl w:val="0"/>
              <w:spacing w:line="252" w:lineRule="auto"/>
              <w:jc w:val="center"/>
              <w:rPr>
                <w:sz w:val="22"/>
              </w:rPr>
            </w:pPr>
            <w:r>
              <w:rPr>
                <w:sz w:val="22"/>
              </w:rPr>
              <w:t>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EA115F">
            <w:pPr>
              <w:widowControl w:val="0"/>
              <w:spacing w:line="252" w:lineRule="auto"/>
              <w:jc w:val="center"/>
              <w:rPr>
                <w:sz w:val="22"/>
              </w:rPr>
            </w:pPr>
            <w:r>
              <w:rPr>
                <w:sz w:val="22"/>
              </w:rPr>
              <w:t>0,0</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EA115F">
            <w:pPr>
              <w:widowControl w:val="0"/>
              <w:spacing w:line="252" w:lineRule="auto"/>
              <w:jc w:val="center"/>
              <w:rPr>
                <w:sz w:val="22"/>
              </w:rPr>
            </w:pPr>
            <w:r>
              <w:rPr>
                <w:sz w:val="22"/>
              </w:rPr>
              <w:t>0,0</w:t>
            </w:r>
          </w:p>
        </w:tc>
        <w:tc>
          <w:tcPr>
            <w:tcW w:w="85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EA115F">
            <w:pPr>
              <w:widowControl w:val="0"/>
              <w:spacing w:line="252" w:lineRule="auto"/>
              <w:jc w:val="center"/>
              <w:rPr>
                <w:sz w:val="22"/>
              </w:rPr>
            </w:pPr>
            <w:r>
              <w:rPr>
                <w:sz w:val="22"/>
              </w:rPr>
              <w:t>0,0</w:t>
            </w:r>
          </w:p>
        </w:tc>
        <w:tc>
          <w:tcPr>
            <w:tcW w:w="170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0F4E21" w:rsidP="00EA115F">
            <w:pPr>
              <w:widowControl w:val="0"/>
              <w:spacing w:line="252" w:lineRule="auto"/>
              <w:rPr>
                <w:sz w:val="22"/>
              </w:rPr>
            </w:pPr>
            <w:r>
              <w:rPr>
                <w:sz w:val="22"/>
              </w:rPr>
              <w:t xml:space="preserve">постановление Администрации </w:t>
            </w:r>
            <w:proofErr w:type="spellStart"/>
            <w:r w:rsidR="00EA115F">
              <w:rPr>
                <w:sz w:val="22"/>
              </w:rPr>
              <w:t>Сандатовского</w:t>
            </w:r>
            <w:proofErr w:type="spellEnd"/>
            <w:r w:rsidR="00EA115F">
              <w:rPr>
                <w:sz w:val="22"/>
              </w:rPr>
              <w:t xml:space="preserve"> сельского поселения </w:t>
            </w:r>
            <w:r>
              <w:rPr>
                <w:sz w:val="22"/>
              </w:rPr>
              <w:t xml:space="preserve"> от 12.11.2018 </w:t>
            </w:r>
            <w:r>
              <w:rPr>
                <w:sz w:val="22"/>
              </w:rPr>
              <w:br/>
              <w:t xml:space="preserve">№ 98 «Об </w:t>
            </w:r>
            <w:r>
              <w:rPr>
                <w:sz w:val="22"/>
              </w:rPr>
              <w:lastRenderedPageBreak/>
              <w:t xml:space="preserve">утверждении муниципальной программы </w:t>
            </w:r>
            <w:proofErr w:type="spellStart"/>
            <w:r>
              <w:rPr>
                <w:sz w:val="22"/>
              </w:rPr>
              <w:t>Сандатовского</w:t>
            </w:r>
            <w:proofErr w:type="spellEnd"/>
            <w:r>
              <w:rPr>
                <w:sz w:val="22"/>
              </w:rPr>
              <w:t xml:space="preserve"> сельского поселения «Обеспечение общественного порядка и профилактика правонарушений»</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0F4E21" w:rsidP="00D15122">
            <w:pPr>
              <w:widowControl w:val="0"/>
              <w:spacing w:line="252" w:lineRule="auto"/>
              <w:rPr>
                <w:sz w:val="22"/>
              </w:rPr>
            </w:pPr>
            <w:r>
              <w:rPr>
                <w:sz w:val="22"/>
              </w:rPr>
              <w:lastRenderedPageBreak/>
              <w:t xml:space="preserve">Администрация </w:t>
            </w:r>
            <w:proofErr w:type="spellStart"/>
            <w:r>
              <w:rPr>
                <w:sz w:val="22"/>
              </w:rPr>
              <w:t>Сандатовского</w:t>
            </w:r>
            <w:proofErr w:type="spellEnd"/>
            <w:r>
              <w:rPr>
                <w:sz w:val="22"/>
              </w:rPr>
              <w:t xml:space="preserve"> сельского поселения  </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E2BD3">
            <w:pPr>
              <w:widowControl w:val="0"/>
              <w:spacing w:line="252" w:lineRule="auto"/>
              <w:jc w:val="center"/>
              <w:rPr>
                <w:sz w:val="22"/>
              </w:rPr>
            </w:pPr>
          </w:p>
        </w:tc>
        <w:tc>
          <w:tcPr>
            <w:tcW w:w="83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E2BD3">
            <w:pPr>
              <w:widowControl w:val="0"/>
              <w:spacing w:line="252" w:lineRule="auto"/>
              <w:jc w:val="center"/>
            </w:pPr>
          </w:p>
        </w:tc>
      </w:tr>
      <w:tr w:rsidR="000F4E21" w:rsidTr="00D408E0">
        <w:tc>
          <w:tcPr>
            <w:tcW w:w="60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E21" w:rsidRDefault="000F4E21">
            <w:pPr>
              <w:widowControl w:val="0"/>
              <w:spacing w:line="252" w:lineRule="auto"/>
              <w:jc w:val="center"/>
              <w:rPr>
                <w:sz w:val="22"/>
              </w:rPr>
            </w:pPr>
            <w:r>
              <w:rPr>
                <w:sz w:val="22"/>
              </w:rPr>
              <w:lastRenderedPageBreak/>
              <w:t>1.3.</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E21" w:rsidRDefault="000F4E21">
            <w:pPr>
              <w:widowControl w:val="0"/>
              <w:spacing w:line="252" w:lineRule="auto"/>
              <w:rPr>
                <w:sz w:val="22"/>
              </w:rPr>
            </w:pPr>
            <w:r>
              <w:rPr>
                <w:sz w:val="22"/>
              </w:rPr>
              <w:t>Количество зарегистрированных преступлений</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E21" w:rsidRDefault="000F4E21">
            <w:pPr>
              <w:widowControl w:val="0"/>
              <w:spacing w:line="252" w:lineRule="auto"/>
              <w:jc w:val="center"/>
              <w:rPr>
                <w:sz w:val="22"/>
              </w:rPr>
            </w:pPr>
            <w:r>
              <w:rPr>
                <w:sz w:val="22"/>
              </w:rPr>
              <w:t>МП</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E21" w:rsidRDefault="000F4E21">
            <w:pPr>
              <w:rPr>
                <w:sz w:val="22"/>
              </w:rPr>
            </w:pPr>
            <w:r>
              <w:rPr>
                <w:sz w:val="22"/>
              </w:rPr>
              <w:t xml:space="preserve">убывания </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E21" w:rsidRDefault="000F4E21">
            <w:pPr>
              <w:rPr>
                <w:sz w:val="22"/>
              </w:rPr>
            </w:pPr>
            <w:r>
              <w:rPr>
                <w:sz w:val="22"/>
              </w:rPr>
              <w:t>количество преступлений</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E21" w:rsidRDefault="000F4E21">
            <w:pPr>
              <w:widowControl w:val="0"/>
              <w:spacing w:line="252" w:lineRule="auto"/>
              <w:jc w:val="center"/>
              <w:rPr>
                <w:sz w:val="22"/>
              </w:rPr>
            </w:pPr>
            <w:proofErr w:type="spellStart"/>
            <w:proofErr w:type="gramStart"/>
            <w:r>
              <w:rPr>
                <w:sz w:val="22"/>
              </w:rPr>
              <w:t>ведомст-венный</w:t>
            </w:r>
            <w:proofErr w:type="spellEnd"/>
            <w:proofErr w:type="gramEnd"/>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E21" w:rsidRDefault="000F4E21">
            <w:pPr>
              <w:widowControl w:val="0"/>
              <w:spacing w:line="252" w:lineRule="auto"/>
              <w:jc w:val="center"/>
              <w:rPr>
                <w:sz w:val="22"/>
              </w:rPr>
            </w:pPr>
            <w:r>
              <w:rPr>
                <w:sz w:val="22"/>
              </w:rPr>
              <w:t>0,0</w:t>
            </w:r>
          </w:p>
        </w:tc>
        <w:tc>
          <w:tcPr>
            <w:tcW w:w="85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E21" w:rsidRDefault="000F4E21">
            <w:pPr>
              <w:widowControl w:val="0"/>
              <w:spacing w:line="252" w:lineRule="auto"/>
              <w:jc w:val="center"/>
              <w:rPr>
                <w:sz w:val="22"/>
              </w:rPr>
            </w:pPr>
            <w:r>
              <w:rPr>
                <w:sz w:val="22"/>
              </w:rPr>
              <w:t>2024</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E21" w:rsidRDefault="000F4E21">
            <w:pPr>
              <w:widowControl w:val="0"/>
              <w:spacing w:line="252" w:lineRule="auto"/>
              <w:jc w:val="center"/>
              <w:rPr>
                <w:sz w:val="22"/>
              </w:rPr>
            </w:pPr>
            <w:r>
              <w:rPr>
                <w:sz w:val="22"/>
              </w:rPr>
              <w:t>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E21" w:rsidRDefault="000F4E21" w:rsidP="000F4E21">
            <w:pPr>
              <w:widowControl w:val="0"/>
              <w:spacing w:line="252" w:lineRule="auto"/>
              <w:rPr>
                <w:sz w:val="22"/>
              </w:rPr>
            </w:pPr>
            <w:r>
              <w:rPr>
                <w:sz w:val="22"/>
              </w:rPr>
              <w:t>0,0</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E21" w:rsidRDefault="000F4E21">
            <w:pPr>
              <w:widowControl w:val="0"/>
              <w:spacing w:line="252" w:lineRule="auto"/>
              <w:jc w:val="center"/>
              <w:rPr>
                <w:sz w:val="22"/>
              </w:rPr>
            </w:pPr>
            <w:r>
              <w:rPr>
                <w:sz w:val="22"/>
              </w:rPr>
              <w:t>0,0</w:t>
            </w:r>
          </w:p>
        </w:tc>
        <w:tc>
          <w:tcPr>
            <w:tcW w:w="85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E21" w:rsidRDefault="000F4E21">
            <w:pPr>
              <w:widowControl w:val="0"/>
              <w:spacing w:line="252" w:lineRule="auto"/>
              <w:jc w:val="center"/>
              <w:rPr>
                <w:sz w:val="22"/>
              </w:rPr>
            </w:pPr>
            <w:r>
              <w:rPr>
                <w:sz w:val="22"/>
              </w:rPr>
              <w:t>0,0</w:t>
            </w:r>
          </w:p>
        </w:tc>
        <w:tc>
          <w:tcPr>
            <w:tcW w:w="170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E21" w:rsidRDefault="000F4E21" w:rsidP="00E03480">
            <w:pPr>
              <w:widowControl w:val="0"/>
              <w:spacing w:line="252" w:lineRule="auto"/>
              <w:rPr>
                <w:sz w:val="22"/>
              </w:rPr>
            </w:pPr>
            <w:r>
              <w:rPr>
                <w:sz w:val="22"/>
              </w:rPr>
              <w:t xml:space="preserve">постановление Администрации </w:t>
            </w:r>
            <w:proofErr w:type="spellStart"/>
            <w:r w:rsidR="00EA115F">
              <w:rPr>
                <w:sz w:val="22"/>
              </w:rPr>
              <w:t>Сандатовского</w:t>
            </w:r>
            <w:proofErr w:type="spellEnd"/>
            <w:r w:rsidR="00EA115F">
              <w:rPr>
                <w:sz w:val="22"/>
              </w:rPr>
              <w:t xml:space="preserve"> сельского поселения  </w:t>
            </w:r>
            <w:r>
              <w:rPr>
                <w:sz w:val="22"/>
              </w:rPr>
              <w:t xml:space="preserve">от 12.11.2018 </w:t>
            </w:r>
            <w:r>
              <w:rPr>
                <w:sz w:val="22"/>
              </w:rPr>
              <w:br/>
              <w:t xml:space="preserve">№ 98 «Об утверждении муниципальной программы </w:t>
            </w:r>
            <w:proofErr w:type="spellStart"/>
            <w:r>
              <w:rPr>
                <w:sz w:val="22"/>
              </w:rPr>
              <w:t>Сандатовского</w:t>
            </w:r>
            <w:proofErr w:type="spellEnd"/>
            <w:r>
              <w:rPr>
                <w:sz w:val="22"/>
              </w:rPr>
              <w:t xml:space="preserve"> сельского поселения «Обеспечение общественного порядка и профилактика правонарушений»</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E21" w:rsidRDefault="000F4E21" w:rsidP="00E03480">
            <w:pPr>
              <w:widowControl w:val="0"/>
              <w:spacing w:line="252" w:lineRule="auto"/>
              <w:rPr>
                <w:sz w:val="22"/>
              </w:rPr>
            </w:pPr>
            <w:r>
              <w:rPr>
                <w:sz w:val="22"/>
              </w:rPr>
              <w:t xml:space="preserve">Администрация </w:t>
            </w:r>
            <w:proofErr w:type="spellStart"/>
            <w:r>
              <w:rPr>
                <w:sz w:val="22"/>
              </w:rPr>
              <w:t>Сандатовского</w:t>
            </w:r>
            <w:proofErr w:type="spellEnd"/>
            <w:r>
              <w:rPr>
                <w:sz w:val="22"/>
              </w:rPr>
              <w:t xml:space="preserve"> сельского поселения  </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E21" w:rsidRDefault="000F4E21">
            <w:pPr>
              <w:widowControl w:val="0"/>
              <w:spacing w:line="252" w:lineRule="auto"/>
              <w:jc w:val="center"/>
              <w:rPr>
                <w:sz w:val="22"/>
              </w:rPr>
            </w:pPr>
          </w:p>
        </w:tc>
        <w:tc>
          <w:tcPr>
            <w:tcW w:w="83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E21" w:rsidRDefault="000F4E21">
            <w:pPr>
              <w:widowControl w:val="0"/>
              <w:spacing w:line="252" w:lineRule="auto"/>
              <w:jc w:val="center"/>
            </w:pPr>
          </w:p>
        </w:tc>
      </w:tr>
    </w:tbl>
    <w:p w:rsidR="003E2BD3" w:rsidRDefault="003963C6">
      <w:pPr>
        <w:widowControl w:val="0"/>
        <w:ind w:firstLine="709"/>
        <w:jc w:val="both"/>
        <w:rPr>
          <w:sz w:val="22"/>
        </w:rPr>
      </w:pPr>
      <w:r>
        <w:rPr>
          <w:sz w:val="22"/>
        </w:rPr>
        <w:t xml:space="preserve">Примечание. </w:t>
      </w:r>
    </w:p>
    <w:p w:rsidR="003E2BD3" w:rsidRDefault="003963C6">
      <w:pPr>
        <w:widowControl w:val="0"/>
        <w:ind w:firstLine="709"/>
        <w:jc w:val="both"/>
        <w:rPr>
          <w:sz w:val="22"/>
        </w:rPr>
      </w:pPr>
      <w:r>
        <w:rPr>
          <w:sz w:val="22"/>
        </w:rPr>
        <w:t>Список используемых сокращений:</w:t>
      </w:r>
    </w:p>
    <w:p w:rsidR="003E2BD3" w:rsidRDefault="003963C6">
      <w:pPr>
        <w:widowControl w:val="0"/>
        <w:ind w:firstLine="709"/>
        <w:jc w:val="both"/>
        <w:rPr>
          <w:sz w:val="22"/>
        </w:rPr>
      </w:pPr>
      <w:r>
        <w:rPr>
          <w:sz w:val="22"/>
        </w:rPr>
        <w:t>МП – муниципальная программа;</w:t>
      </w:r>
    </w:p>
    <w:p w:rsidR="003E2BD3" w:rsidRDefault="003963C6">
      <w:pPr>
        <w:widowControl w:val="0"/>
        <w:ind w:firstLine="709"/>
        <w:jc w:val="both"/>
        <w:rPr>
          <w:sz w:val="32"/>
        </w:rPr>
      </w:pPr>
      <w:r>
        <w:rPr>
          <w:sz w:val="22"/>
        </w:rPr>
        <w:t>ОКЕИ – общероссийский классификатор единиц измерения.</w:t>
      </w:r>
      <w:r>
        <w:rPr>
          <w:sz w:val="32"/>
        </w:rPr>
        <w:tab/>
      </w:r>
    </w:p>
    <w:p w:rsidR="003E2BD3" w:rsidRDefault="003E2BD3">
      <w:pPr>
        <w:sectPr w:rsidR="003E2BD3" w:rsidSect="00EA115F">
          <w:footerReference w:type="default" r:id="rId13"/>
          <w:pgSz w:w="16838" w:h="11906" w:orient="landscape"/>
          <w:pgMar w:top="709" w:right="1117" w:bottom="284" w:left="879" w:header="567" w:footer="510" w:gutter="0"/>
          <w:cols w:space="720"/>
          <w:titlePg/>
        </w:sectPr>
      </w:pPr>
    </w:p>
    <w:p w:rsidR="003E2BD3" w:rsidRDefault="003963C6">
      <w:pPr>
        <w:widowControl w:val="0"/>
        <w:jc w:val="center"/>
        <w:rPr>
          <w:sz w:val="28"/>
        </w:rPr>
      </w:pPr>
      <w:r>
        <w:rPr>
          <w:sz w:val="28"/>
        </w:rPr>
        <w:lastRenderedPageBreak/>
        <w:t xml:space="preserve">3. Перечень структурных элементов муниципальной программы </w:t>
      </w:r>
    </w:p>
    <w:p w:rsidR="003E2BD3" w:rsidRDefault="003E2BD3">
      <w:pPr>
        <w:widowControl w:val="0"/>
        <w:jc w:val="center"/>
        <w:outlineLvl w:val="2"/>
        <w:rPr>
          <w:sz w:val="28"/>
        </w:rPr>
      </w:pP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50"/>
        <w:gridCol w:w="3261"/>
        <w:gridCol w:w="4110"/>
        <w:gridCol w:w="2410"/>
      </w:tblGrid>
      <w:tr w:rsidR="003E2BD3">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jc w:val="center"/>
              <w:outlineLvl w:val="2"/>
              <w:rPr>
                <w:sz w:val="28"/>
              </w:rPr>
            </w:pPr>
            <w:r>
              <w:rPr>
                <w:sz w:val="28"/>
              </w:rPr>
              <w:t xml:space="preserve">№ </w:t>
            </w:r>
            <w:proofErr w:type="spellStart"/>
            <w:proofErr w:type="gramStart"/>
            <w:r>
              <w:rPr>
                <w:sz w:val="28"/>
              </w:rPr>
              <w:t>п</w:t>
            </w:r>
            <w:proofErr w:type="spellEnd"/>
            <w:proofErr w:type="gramEnd"/>
            <w:r>
              <w:rPr>
                <w:sz w:val="28"/>
              </w:rPr>
              <w:t>/</w:t>
            </w:r>
            <w:proofErr w:type="spellStart"/>
            <w:r>
              <w:rPr>
                <w:sz w:val="28"/>
              </w:rPr>
              <w:t>п</w:t>
            </w:r>
            <w:proofErr w:type="spellEnd"/>
          </w:p>
        </w:tc>
        <w:tc>
          <w:tcPr>
            <w:tcW w:w="3261"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jc w:val="center"/>
              <w:outlineLvl w:val="2"/>
              <w:rPr>
                <w:sz w:val="28"/>
              </w:rPr>
            </w:pPr>
            <w:r>
              <w:rPr>
                <w:sz w:val="28"/>
              </w:rPr>
              <w:t>Задача структурного элемента</w:t>
            </w:r>
          </w:p>
        </w:tc>
        <w:tc>
          <w:tcPr>
            <w:tcW w:w="4110"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jc w:val="center"/>
              <w:outlineLvl w:val="2"/>
              <w:rPr>
                <w:sz w:val="28"/>
              </w:rPr>
            </w:pPr>
            <w:r>
              <w:rPr>
                <w:sz w:val="28"/>
              </w:rPr>
              <w:t xml:space="preserve">Краткое описание ожидаемых эффектов </w:t>
            </w:r>
          </w:p>
          <w:p w:rsidR="003E2BD3" w:rsidRDefault="003963C6">
            <w:pPr>
              <w:widowControl w:val="0"/>
              <w:jc w:val="center"/>
              <w:outlineLvl w:val="2"/>
              <w:rPr>
                <w:sz w:val="28"/>
              </w:rPr>
            </w:pPr>
            <w:r>
              <w:rPr>
                <w:sz w:val="28"/>
              </w:rPr>
              <w:t xml:space="preserve">от реализации задачи структурного элемента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jc w:val="center"/>
              <w:outlineLvl w:val="2"/>
              <w:rPr>
                <w:sz w:val="28"/>
              </w:rPr>
            </w:pPr>
            <w:r>
              <w:rPr>
                <w:sz w:val="28"/>
              </w:rPr>
              <w:t xml:space="preserve">Связь с показателями </w:t>
            </w:r>
          </w:p>
        </w:tc>
      </w:tr>
    </w:tbl>
    <w:p w:rsidR="003E2BD3" w:rsidRDefault="003E2BD3">
      <w:pPr>
        <w:rPr>
          <w:sz w:val="2"/>
        </w:rPr>
      </w:pPr>
    </w:p>
    <w:tbl>
      <w:tblPr>
        <w:tblW w:w="10644"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50"/>
        <w:gridCol w:w="3261"/>
        <w:gridCol w:w="4123"/>
        <w:gridCol w:w="2410"/>
      </w:tblGrid>
      <w:tr w:rsidR="003E2BD3" w:rsidTr="00682FF9">
        <w:trPr>
          <w:tblHeader/>
        </w:trPr>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jc w:val="center"/>
              <w:outlineLvl w:val="2"/>
              <w:rPr>
                <w:sz w:val="28"/>
              </w:rPr>
            </w:pPr>
            <w:r>
              <w:rPr>
                <w:sz w:val="28"/>
              </w:rPr>
              <w:t>1</w:t>
            </w:r>
          </w:p>
        </w:tc>
        <w:tc>
          <w:tcPr>
            <w:tcW w:w="3261"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jc w:val="center"/>
              <w:outlineLvl w:val="2"/>
              <w:rPr>
                <w:sz w:val="28"/>
              </w:rPr>
            </w:pPr>
            <w:r>
              <w:rPr>
                <w:sz w:val="28"/>
              </w:rPr>
              <w:t>2</w:t>
            </w:r>
          </w:p>
        </w:tc>
        <w:tc>
          <w:tcPr>
            <w:tcW w:w="4123"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jc w:val="center"/>
              <w:outlineLvl w:val="2"/>
              <w:rPr>
                <w:sz w:val="28"/>
              </w:rPr>
            </w:pPr>
            <w:r>
              <w:rPr>
                <w:sz w:val="28"/>
              </w:rPr>
              <w:t>3</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jc w:val="center"/>
              <w:outlineLvl w:val="2"/>
              <w:rPr>
                <w:sz w:val="28"/>
              </w:rPr>
            </w:pPr>
            <w:r>
              <w:rPr>
                <w:sz w:val="28"/>
              </w:rPr>
              <w:t>4</w:t>
            </w:r>
          </w:p>
        </w:tc>
      </w:tr>
      <w:tr w:rsidR="003E2BD3" w:rsidTr="00682FF9">
        <w:tc>
          <w:tcPr>
            <w:tcW w:w="10644" w:type="dxa"/>
            <w:gridSpan w:val="4"/>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jc w:val="center"/>
              <w:outlineLvl w:val="2"/>
              <w:rPr>
                <w:sz w:val="28"/>
              </w:rPr>
            </w:pPr>
            <w:r>
              <w:rPr>
                <w:sz w:val="28"/>
              </w:rPr>
              <w:t>1. Комплексы процессных мероприятий</w:t>
            </w:r>
          </w:p>
        </w:tc>
      </w:tr>
      <w:tr w:rsidR="003E2BD3" w:rsidTr="00682FF9">
        <w:tc>
          <w:tcPr>
            <w:tcW w:w="10644" w:type="dxa"/>
            <w:gridSpan w:val="4"/>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jc w:val="center"/>
              <w:outlineLvl w:val="2"/>
              <w:rPr>
                <w:sz w:val="28"/>
              </w:rPr>
            </w:pPr>
            <w:r>
              <w:rPr>
                <w:sz w:val="28"/>
              </w:rPr>
              <w:t>1.1. Комплекс процессных мероприятий «Профилактика экстремизм</w:t>
            </w:r>
            <w:r w:rsidR="000F4E21">
              <w:rPr>
                <w:sz w:val="28"/>
              </w:rPr>
              <w:t xml:space="preserve">а и терроризма в </w:t>
            </w:r>
            <w:proofErr w:type="spellStart"/>
            <w:r w:rsidR="00D408E0">
              <w:rPr>
                <w:sz w:val="28"/>
              </w:rPr>
              <w:t>Сандатовском</w:t>
            </w:r>
            <w:proofErr w:type="spellEnd"/>
            <w:r w:rsidR="00D408E0">
              <w:rPr>
                <w:sz w:val="28"/>
              </w:rPr>
              <w:t xml:space="preserve"> сельском поселении</w:t>
            </w:r>
            <w:r>
              <w:rPr>
                <w:sz w:val="28"/>
              </w:rPr>
              <w:t xml:space="preserve">» </w:t>
            </w:r>
          </w:p>
          <w:p w:rsidR="003E2BD3" w:rsidRDefault="003E2BD3">
            <w:pPr>
              <w:widowControl w:val="0"/>
              <w:jc w:val="both"/>
              <w:outlineLvl w:val="2"/>
              <w:rPr>
                <w:sz w:val="28"/>
              </w:rPr>
            </w:pPr>
          </w:p>
          <w:p w:rsidR="000F4E21" w:rsidRDefault="003963C6">
            <w:pPr>
              <w:widowControl w:val="0"/>
              <w:jc w:val="both"/>
              <w:outlineLvl w:val="2"/>
              <w:rPr>
                <w:sz w:val="28"/>
              </w:rPr>
            </w:pPr>
            <w:proofErr w:type="gramStart"/>
            <w:r>
              <w:rPr>
                <w:sz w:val="28"/>
              </w:rPr>
              <w:t>Ответственный</w:t>
            </w:r>
            <w:proofErr w:type="gramEnd"/>
            <w:r>
              <w:rPr>
                <w:sz w:val="28"/>
              </w:rPr>
              <w:t xml:space="preserve"> за реализацию: </w:t>
            </w:r>
            <w:r w:rsidR="00D408E0">
              <w:rPr>
                <w:sz w:val="28"/>
              </w:rPr>
              <w:t xml:space="preserve">Администрация </w:t>
            </w:r>
            <w:proofErr w:type="spellStart"/>
            <w:r w:rsidR="00D408E0">
              <w:rPr>
                <w:sz w:val="28"/>
              </w:rPr>
              <w:t>Сандатовского</w:t>
            </w:r>
            <w:proofErr w:type="spellEnd"/>
            <w:r w:rsidR="00D408E0">
              <w:rPr>
                <w:sz w:val="28"/>
              </w:rPr>
              <w:t xml:space="preserve"> сельского поселения</w:t>
            </w:r>
          </w:p>
          <w:p w:rsidR="003E2BD3" w:rsidRDefault="003963C6">
            <w:pPr>
              <w:widowControl w:val="0"/>
              <w:outlineLvl w:val="2"/>
              <w:rPr>
                <w:sz w:val="28"/>
              </w:rPr>
            </w:pPr>
            <w:r>
              <w:rPr>
                <w:sz w:val="28"/>
              </w:rPr>
              <w:t>Срок реализации: 2025 – 2030 годы</w:t>
            </w:r>
          </w:p>
        </w:tc>
      </w:tr>
      <w:tr w:rsidR="003E2BD3" w:rsidTr="00682FF9">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jc w:val="center"/>
              <w:outlineLvl w:val="2"/>
              <w:rPr>
                <w:sz w:val="28"/>
              </w:rPr>
            </w:pPr>
            <w:r>
              <w:rPr>
                <w:sz w:val="28"/>
              </w:rPr>
              <w:t>1.1.1.</w:t>
            </w:r>
          </w:p>
        </w:tc>
        <w:tc>
          <w:tcPr>
            <w:tcW w:w="3261"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rsidP="000F4E21">
            <w:pPr>
              <w:widowControl w:val="0"/>
              <w:outlineLvl w:val="2"/>
              <w:rPr>
                <w:sz w:val="28"/>
              </w:rPr>
            </w:pPr>
            <w:r>
              <w:rPr>
                <w:sz w:val="28"/>
              </w:rPr>
              <w:t xml:space="preserve">Проведена воспитательная пропагандистская работа с жителями </w:t>
            </w:r>
            <w:proofErr w:type="spellStart"/>
            <w:r>
              <w:rPr>
                <w:sz w:val="28"/>
              </w:rPr>
              <w:t>С</w:t>
            </w:r>
            <w:r w:rsidR="000F4E21">
              <w:rPr>
                <w:sz w:val="28"/>
              </w:rPr>
              <w:t>а</w:t>
            </w:r>
            <w:r w:rsidR="00D408E0">
              <w:rPr>
                <w:sz w:val="28"/>
              </w:rPr>
              <w:t>ндатовского</w:t>
            </w:r>
            <w:proofErr w:type="spellEnd"/>
            <w:r w:rsidR="00D408E0">
              <w:rPr>
                <w:sz w:val="28"/>
              </w:rPr>
              <w:t xml:space="preserve"> сельского поселения</w:t>
            </w:r>
            <w:r>
              <w:rPr>
                <w:sz w:val="28"/>
              </w:rPr>
              <w:t>, направленная на предупреждение террористической и экстремистской деятельности, повышение бдительности, усилена антитеррористическая защищенность объектов</w:t>
            </w:r>
            <w:r w:rsidR="00D408E0">
              <w:rPr>
                <w:sz w:val="28"/>
              </w:rPr>
              <w:t xml:space="preserve"> </w:t>
            </w:r>
            <w:r>
              <w:rPr>
                <w:sz w:val="28"/>
              </w:rPr>
              <w:t>образовательных организаций, учреждений здравоохранения, культуры, спорта и других объектов с массовым пребыванием граждан</w:t>
            </w:r>
          </w:p>
        </w:tc>
        <w:tc>
          <w:tcPr>
            <w:tcW w:w="4123"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rPr>
                <w:sz w:val="28"/>
              </w:rPr>
            </w:pPr>
            <w:r>
              <w:rPr>
                <w:sz w:val="28"/>
              </w:rPr>
              <w:t>повышение антитеррористической защищенности объектов</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outlineLvl w:val="2"/>
              <w:rPr>
                <w:sz w:val="28"/>
              </w:rPr>
            </w:pPr>
            <w:r>
              <w:rPr>
                <w:sz w:val="28"/>
              </w:rPr>
              <w:t>доля граждан, опрошенных в ходе мониторинга общественного мнения, которые лично сталкивались с конфликтами на межнациональной почве; количество зарегистрированных преступлений</w:t>
            </w:r>
          </w:p>
        </w:tc>
      </w:tr>
      <w:tr w:rsidR="003E2BD3" w:rsidTr="00682FF9">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spacing w:line="216" w:lineRule="auto"/>
              <w:jc w:val="center"/>
              <w:outlineLvl w:val="2"/>
              <w:rPr>
                <w:sz w:val="28"/>
              </w:rPr>
            </w:pPr>
            <w:r>
              <w:rPr>
                <w:sz w:val="28"/>
              </w:rPr>
              <w:t>1.1.2.</w:t>
            </w:r>
          </w:p>
        </w:tc>
        <w:tc>
          <w:tcPr>
            <w:tcW w:w="3261"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spacing w:line="216" w:lineRule="auto"/>
              <w:outlineLvl w:val="2"/>
              <w:rPr>
                <w:sz w:val="28"/>
              </w:rPr>
            </w:pPr>
            <w:r>
              <w:rPr>
                <w:sz w:val="28"/>
              </w:rPr>
              <w:t>Привлечены граждане, негосударственные структуры, в том числе СМИ и общественные объединения для обеспечения максимальной эффективности в профилактике экстремизма и терроризма</w:t>
            </w:r>
          </w:p>
        </w:tc>
        <w:tc>
          <w:tcPr>
            <w:tcW w:w="4123"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rsidP="000F4E21">
            <w:pPr>
              <w:widowControl w:val="0"/>
              <w:spacing w:line="216" w:lineRule="auto"/>
              <w:outlineLvl w:val="2"/>
              <w:rPr>
                <w:sz w:val="28"/>
              </w:rPr>
            </w:pPr>
            <w:r>
              <w:rPr>
                <w:sz w:val="28"/>
              </w:rPr>
              <w:t xml:space="preserve">снижение количества зарегистрированных преступлений в </w:t>
            </w:r>
            <w:proofErr w:type="spellStart"/>
            <w:r>
              <w:rPr>
                <w:sz w:val="28"/>
              </w:rPr>
              <w:t>Са</w:t>
            </w:r>
            <w:r w:rsidR="000F4E21">
              <w:rPr>
                <w:sz w:val="28"/>
              </w:rPr>
              <w:t>ндатовского</w:t>
            </w:r>
            <w:proofErr w:type="spellEnd"/>
            <w:r w:rsidR="000F4E21">
              <w:rPr>
                <w:sz w:val="28"/>
              </w:rPr>
              <w:t xml:space="preserve"> сельского поселения </w:t>
            </w:r>
            <w:r>
              <w:rPr>
                <w:sz w:val="28"/>
              </w:rPr>
              <w:t xml:space="preserve"> повышение эффективности выявления информационных материалов, содержащих признаки экстремизма и пропаганды террористической идеологии, повышение активности граждан, </w:t>
            </w:r>
            <w:r>
              <w:rPr>
                <w:sz w:val="28"/>
              </w:rPr>
              <w:lastRenderedPageBreak/>
              <w:t>общественных объединений и средств массовой информации в деятельности по формированию в обществе нетерпимости к идеологии терроризма и экстремизма, повышена доля муниципальных образовательных организаций, имеющих ограждение по периметру</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spacing w:line="216" w:lineRule="auto"/>
              <w:outlineLvl w:val="2"/>
              <w:rPr>
                <w:sz w:val="28"/>
              </w:rPr>
            </w:pPr>
            <w:r>
              <w:rPr>
                <w:sz w:val="28"/>
              </w:rPr>
              <w:lastRenderedPageBreak/>
              <w:t>доля граждан, опрошенных в ходе мониторинга общественного мнения, которые лично сталкивались с конфликтами на межнациональной почве; количество зарегистрированн</w:t>
            </w:r>
            <w:r>
              <w:rPr>
                <w:sz w:val="28"/>
              </w:rPr>
              <w:lastRenderedPageBreak/>
              <w:t>ых преступлений количество зарегистрированных преступлений</w:t>
            </w:r>
          </w:p>
        </w:tc>
      </w:tr>
      <w:tr w:rsidR="003E2BD3" w:rsidTr="00682FF9">
        <w:tc>
          <w:tcPr>
            <w:tcW w:w="10644" w:type="dxa"/>
            <w:gridSpan w:val="4"/>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spacing w:line="216" w:lineRule="auto"/>
              <w:jc w:val="center"/>
              <w:outlineLvl w:val="2"/>
              <w:rPr>
                <w:sz w:val="28"/>
              </w:rPr>
            </w:pPr>
            <w:r>
              <w:rPr>
                <w:sz w:val="28"/>
              </w:rPr>
              <w:lastRenderedPageBreak/>
              <w:t xml:space="preserve">1.2. Комплекс процессных мероприятий </w:t>
            </w:r>
            <w:r w:rsidR="000F4E21">
              <w:rPr>
                <w:sz w:val="28"/>
              </w:rPr>
              <w:t>«Противодействие коррупции</w:t>
            </w:r>
            <w:r>
              <w:rPr>
                <w:sz w:val="28"/>
              </w:rPr>
              <w:t>»</w:t>
            </w:r>
          </w:p>
          <w:p w:rsidR="003E2BD3" w:rsidRDefault="003E2BD3">
            <w:pPr>
              <w:widowControl w:val="0"/>
              <w:spacing w:line="216" w:lineRule="auto"/>
              <w:outlineLvl w:val="2"/>
              <w:rPr>
                <w:sz w:val="28"/>
              </w:rPr>
            </w:pPr>
          </w:p>
          <w:p w:rsidR="000F4E21" w:rsidRDefault="003963C6" w:rsidP="000F4E21">
            <w:pPr>
              <w:widowControl w:val="0"/>
              <w:spacing w:line="216" w:lineRule="auto"/>
              <w:outlineLvl w:val="2"/>
              <w:rPr>
                <w:sz w:val="28"/>
              </w:rPr>
            </w:pPr>
            <w:proofErr w:type="gramStart"/>
            <w:r>
              <w:rPr>
                <w:sz w:val="28"/>
              </w:rPr>
              <w:t>Ответственный</w:t>
            </w:r>
            <w:proofErr w:type="gramEnd"/>
            <w:r>
              <w:rPr>
                <w:sz w:val="28"/>
              </w:rPr>
              <w:t xml:space="preserve"> за реализацию: </w:t>
            </w:r>
          </w:p>
          <w:p w:rsidR="000F4E21" w:rsidRDefault="000F4E21" w:rsidP="000F4E21">
            <w:pPr>
              <w:widowControl w:val="0"/>
              <w:spacing w:line="216" w:lineRule="auto"/>
              <w:outlineLvl w:val="2"/>
              <w:rPr>
                <w:sz w:val="28"/>
              </w:rPr>
            </w:pPr>
            <w:r>
              <w:rPr>
                <w:sz w:val="28"/>
              </w:rPr>
              <w:t xml:space="preserve">Администрация </w:t>
            </w:r>
            <w:proofErr w:type="spellStart"/>
            <w:r>
              <w:rPr>
                <w:sz w:val="28"/>
              </w:rPr>
              <w:t>Сандатовского</w:t>
            </w:r>
            <w:proofErr w:type="spellEnd"/>
            <w:r>
              <w:rPr>
                <w:sz w:val="28"/>
              </w:rPr>
              <w:t xml:space="preserve"> сельского поселения</w:t>
            </w:r>
          </w:p>
          <w:p w:rsidR="003E2BD3" w:rsidRDefault="003963C6" w:rsidP="000F4E21">
            <w:pPr>
              <w:widowControl w:val="0"/>
              <w:spacing w:line="216" w:lineRule="auto"/>
              <w:outlineLvl w:val="2"/>
              <w:rPr>
                <w:sz w:val="28"/>
              </w:rPr>
            </w:pPr>
            <w:r>
              <w:rPr>
                <w:sz w:val="28"/>
              </w:rPr>
              <w:t>Срок реализации: 2025 – 2030 годы</w:t>
            </w:r>
          </w:p>
        </w:tc>
      </w:tr>
      <w:tr w:rsidR="003E2BD3" w:rsidTr="00682FF9">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spacing w:line="216" w:lineRule="auto"/>
              <w:outlineLvl w:val="2"/>
              <w:rPr>
                <w:sz w:val="28"/>
              </w:rPr>
            </w:pPr>
            <w:r>
              <w:rPr>
                <w:sz w:val="28"/>
              </w:rPr>
              <w:t>1.2.1.</w:t>
            </w:r>
          </w:p>
        </w:tc>
        <w:tc>
          <w:tcPr>
            <w:tcW w:w="3261"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spacing w:line="216" w:lineRule="auto"/>
              <w:outlineLvl w:val="2"/>
              <w:rPr>
                <w:i/>
                <w:sz w:val="28"/>
              </w:rPr>
            </w:pPr>
            <w:r>
              <w:rPr>
                <w:sz w:val="28"/>
              </w:rPr>
              <w:t>Усовершенствовано правовое и организационное обеспечение реализации антикоррупционных мер</w:t>
            </w:r>
          </w:p>
        </w:tc>
        <w:tc>
          <w:tcPr>
            <w:tcW w:w="4123"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rsidP="000F4E21">
            <w:pPr>
              <w:widowControl w:val="0"/>
              <w:spacing w:line="216" w:lineRule="auto"/>
              <w:outlineLvl w:val="2"/>
              <w:rPr>
                <w:sz w:val="28"/>
              </w:rPr>
            </w:pPr>
            <w:r>
              <w:rPr>
                <w:sz w:val="28"/>
              </w:rPr>
              <w:t>приведени</w:t>
            </w:r>
            <w:r w:rsidR="000F4E21">
              <w:rPr>
                <w:sz w:val="28"/>
              </w:rPr>
              <w:t xml:space="preserve">е нормативных правовых актов </w:t>
            </w:r>
            <w:proofErr w:type="spellStart"/>
            <w:r w:rsidR="000F4E21">
              <w:rPr>
                <w:sz w:val="28"/>
              </w:rPr>
              <w:t>Сандатовского</w:t>
            </w:r>
            <w:proofErr w:type="spellEnd"/>
            <w:r w:rsidR="000F4E21">
              <w:rPr>
                <w:sz w:val="28"/>
              </w:rPr>
              <w:t xml:space="preserve"> сельского поселения </w:t>
            </w:r>
            <w:r>
              <w:rPr>
                <w:sz w:val="28"/>
              </w:rPr>
              <w:t xml:space="preserve"> в соответствие с федеральным и областным законодательством, устранение имеющихся в них пробелов и противоречий, в том числе по вопросам деятельности комиссии; </w:t>
            </w:r>
            <w:proofErr w:type="gramStart"/>
            <w:r>
              <w:rPr>
                <w:sz w:val="28"/>
              </w:rPr>
              <w:t>расширение практики участия в работе комиссии представителей институтов гражданского общества, экспертного и научного сообщества, предотвращение коррупционных правонарушений, обеспечение соблюдения должностными лицами антикоррупционных требований, обязанностей, ограничений, запретов, в том числе запрета на их участие в управлении коммерческих или некоммерческих организаций, формирование антикоррупционного поведения муниципальных служащих, обеспечение соблюдения ими запретов, ограничений и требований, установленных в целях противодействия коррупции;</w:t>
            </w:r>
            <w:proofErr w:type="gramEnd"/>
            <w:r>
              <w:rPr>
                <w:sz w:val="28"/>
              </w:rPr>
              <w:t xml:space="preserve"> профессиональное развитие муниципальных служащих – проведение </w:t>
            </w:r>
            <w:r>
              <w:rPr>
                <w:sz w:val="28"/>
              </w:rPr>
              <w:lastRenderedPageBreak/>
              <w:t xml:space="preserve">мероприятий по профессиональному развитию в области противодействия коррупции (в том числе обучение по дополнительным профессиональным программам в области противодействия коррупции) муниципальных служащих: в должностные обязанности которых входит участие в противодействии коррупции; впервые поступивших на службу и замещающих должности, связанные с соблюдением антикоррупционных стандартов; в должностные </w:t>
            </w:r>
            <w:proofErr w:type="gramStart"/>
            <w:r>
              <w:rPr>
                <w:sz w:val="28"/>
              </w:rPr>
              <w:t>обязанности</w:t>
            </w:r>
            <w:proofErr w:type="gramEnd"/>
            <w:r>
              <w:rPr>
                <w:sz w:val="28"/>
              </w:rPr>
              <w:t xml:space="preserve"> которых входит участие в проведении закупок товаров, работ, услуг для обеспечения муниципальных нужд</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rsidP="000F4E21">
            <w:pPr>
              <w:widowControl w:val="0"/>
              <w:spacing w:line="216" w:lineRule="auto"/>
              <w:outlineLvl w:val="2"/>
              <w:rPr>
                <w:sz w:val="28"/>
              </w:rPr>
            </w:pPr>
            <w:r>
              <w:rPr>
                <w:sz w:val="28"/>
              </w:rPr>
              <w:lastRenderedPageBreak/>
              <w:t xml:space="preserve">доля жителей </w:t>
            </w:r>
            <w:proofErr w:type="spellStart"/>
            <w:r>
              <w:rPr>
                <w:sz w:val="28"/>
              </w:rPr>
              <w:t>Са</w:t>
            </w:r>
            <w:r w:rsidR="00E03480">
              <w:rPr>
                <w:sz w:val="28"/>
              </w:rPr>
              <w:t>ндатовского</w:t>
            </w:r>
            <w:proofErr w:type="spellEnd"/>
            <w:r w:rsidR="000F4E21">
              <w:rPr>
                <w:sz w:val="28"/>
              </w:rPr>
              <w:t xml:space="preserve"> сельского поселения</w:t>
            </w:r>
            <w:proofErr w:type="gramStart"/>
            <w:r w:rsidR="000F4E21">
              <w:rPr>
                <w:sz w:val="28"/>
              </w:rPr>
              <w:t xml:space="preserve"> </w:t>
            </w:r>
            <w:r>
              <w:rPr>
                <w:sz w:val="28"/>
              </w:rPr>
              <w:t>,</w:t>
            </w:r>
            <w:proofErr w:type="gramEnd"/>
            <w:r>
              <w:rPr>
                <w:sz w:val="28"/>
              </w:rPr>
              <w:t xml:space="preserve"> столкнувшихся с проявлениями коррупции</w:t>
            </w:r>
          </w:p>
        </w:tc>
      </w:tr>
      <w:tr w:rsidR="003E2BD3" w:rsidTr="00682FF9">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spacing w:line="216" w:lineRule="auto"/>
              <w:outlineLvl w:val="2"/>
              <w:rPr>
                <w:sz w:val="28"/>
              </w:rPr>
            </w:pPr>
            <w:r>
              <w:rPr>
                <w:sz w:val="28"/>
              </w:rPr>
              <w:lastRenderedPageBreak/>
              <w:t>1.2.2.</w:t>
            </w:r>
          </w:p>
        </w:tc>
        <w:tc>
          <w:tcPr>
            <w:tcW w:w="3261"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spacing w:line="216" w:lineRule="auto"/>
              <w:outlineLvl w:val="2"/>
              <w:rPr>
                <w:sz w:val="28"/>
              </w:rPr>
            </w:pPr>
            <w:r>
              <w:rPr>
                <w:sz w:val="28"/>
              </w:rPr>
              <w:t>Усилено взаимодействие с институтами гражданского общества, гражданами по вопросам противодействия коррупции</w:t>
            </w:r>
          </w:p>
        </w:tc>
        <w:tc>
          <w:tcPr>
            <w:tcW w:w="4123"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rsidP="000F4E21">
            <w:pPr>
              <w:widowControl w:val="0"/>
              <w:spacing w:line="216" w:lineRule="auto"/>
              <w:outlineLvl w:val="2"/>
              <w:rPr>
                <w:sz w:val="28"/>
              </w:rPr>
            </w:pPr>
            <w:r>
              <w:rPr>
                <w:sz w:val="28"/>
              </w:rPr>
              <w:t>оценка уровня коррупции для принятия дополнительных мер по минимизации коррупционных проявлений в</w:t>
            </w:r>
            <w:r w:rsidR="000F4E21">
              <w:rPr>
                <w:sz w:val="28"/>
              </w:rPr>
              <w:t xml:space="preserve"> </w:t>
            </w:r>
            <w:proofErr w:type="spellStart"/>
            <w:r w:rsidR="000F4E21">
              <w:rPr>
                <w:sz w:val="28"/>
              </w:rPr>
              <w:t>Сандатовском</w:t>
            </w:r>
            <w:proofErr w:type="spellEnd"/>
            <w:r w:rsidR="000F4E21">
              <w:rPr>
                <w:sz w:val="28"/>
              </w:rPr>
              <w:t xml:space="preserve"> сельском поселении</w:t>
            </w:r>
            <w:r>
              <w:rPr>
                <w:sz w:val="28"/>
              </w:rPr>
              <w:t>, обеспечение открытости при обсуждении принимаемых органами местного самоуправления мер по вопросам противодействия коррупции, своевременное получение информации о фактах коррупции в органах местного самоуправления и оперативное реагирование на нее</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0F4E21" w:rsidP="000F4E21">
            <w:pPr>
              <w:widowControl w:val="0"/>
              <w:spacing w:line="216" w:lineRule="auto"/>
              <w:outlineLvl w:val="2"/>
              <w:rPr>
                <w:sz w:val="28"/>
              </w:rPr>
            </w:pPr>
            <w:r>
              <w:rPr>
                <w:sz w:val="28"/>
              </w:rPr>
              <w:t xml:space="preserve">доля жителей </w:t>
            </w:r>
            <w:proofErr w:type="spellStart"/>
            <w:r>
              <w:rPr>
                <w:sz w:val="28"/>
              </w:rPr>
              <w:t>Са</w:t>
            </w:r>
            <w:r w:rsidR="00D408E0">
              <w:rPr>
                <w:sz w:val="28"/>
              </w:rPr>
              <w:t>ндатовского</w:t>
            </w:r>
            <w:proofErr w:type="spellEnd"/>
            <w:r w:rsidR="00D408E0">
              <w:rPr>
                <w:sz w:val="28"/>
              </w:rPr>
              <w:t xml:space="preserve"> сельского поселения</w:t>
            </w:r>
            <w:r w:rsidR="003963C6">
              <w:rPr>
                <w:sz w:val="28"/>
              </w:rPr>
              <w:t>, столкнувшихся с проявлениями коррупции</w:t>
            </w:r>
          </w:p>
        </w:tc>
      </w:tr>
      <w:tr w:rsidR="003E2BD3" w:rsidTr="00682FF9">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spacing w:line="216" w:lineRule="auto"/>
              <w:outlineLvl w:val="2"/>
              <w:rPr>
                <w:sz w:val="28"/>
              </w:rPr>
            </w:pPr>
            <w:r>
              <w:rPr>
                <w:sz w:val="28"/>
              </w:rPr>
              <w:t>1.2.3.</w:t>
            </w:r>
          </w:p>
        </w:tc>
        <w:tc>
          <w:tcPr>
            <w:tcW w:w="3261"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spacing w:line="216" w:lineRule="auto"/>
              <w:outlineLvl w:val="2"/>
              <w:rPr>
                <w:sz w:val="28"/>
              </w:rPr>
            </w:pPr>
            <w:r>
              <w:rPr>
                <w:sz w:val="28"/>
              </w:rPr>
              <w:t>Повышена эффективность просветительских, образовательных, пропагандистских и иных мероприятий по вопросам противодействия коррупции</w:t>
            </w:r>
          </w:p>
        </w:tc>
        <w:tc>
          <w:tcPr>
            <w:tcW w:w="4123"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pPr>
              <w:widowControl w:val="0"/>
              <w:spacing w:line="216" w:lineRule="auto"/>
              <w:outlineLvl w:val="2"/>
              <w:rPr>
                <w:sz w:val="28"/>
              </w:rPr>
            </w:pPr>
            <w:proofErr w:type="gramStart"/>
            <w:r>
              <w:rPr>
                <w:sz w:val="28"/>
              </w:rPr>
              <w:t xml:space="preserve">формирование антикоррупционного поведения муниципальных служащих, обеспечение соблюдения ими запретов, ограничений и требований, установленных в целях противодействия коррупции; профессиональное развитие муниципальных служащих – проведение мероприятий по </w:t>
            </w:r>
            <w:r>
              <w:rPr>
                <w:sz w:val="28"/>
              </w:rPr>
              <w:lastRenderedPageBreak/>
              <w:t>профессиональному развитию в области противодействия коррупции (в том числе обучение по дополнительным профессиональным программам в области противодействия коррупции) муниципальных служащих: в должностные обязанности которых входит участие в противодействии коррупции;</w:t>
            </w:r>
            <w:proofErr w:type="gramEnd"/>
            <w:r>
              <w:rPr>
                <w:sz w:val="28"/>
              </w:rPr>
              <w:t xml:space="preserve"> </w:t>
            </w:r>
            <w:proofErr w:type="gramStart"/>
            <w:r>
              <w:rPr>
                <w:sz w:val="28"/>
              </w:rPr>
              <w:t>впервые поступивших на службу и замещающих должности, связанные с соблюдением антикоррупционных стандартов; в должностные обязанности которых входит участие в проведении закупок товаров, работ, услуг для обеспечения муниципальных нужд; формирование в обществе нетерпимости к коррупционному поведению; привлечение творческого потенциала молодежи к антикоррупционной деятельности; привлечение институтов гражданского общества и граждан к активному участию в антикоррупционной деятельности</w:t>
            </w:r>
            <w:proofErr w:type="gramEnd"/>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3E2BD3" w:rsidRDefault="003963C6" w:rsidP="000F4E21">
            <w:pPr>
              <w:widowControl w:val="0"/>
              <w:spacing w:line="216" w:lineRule="auto"/>
              <w:outlineLvl w:val="2"/>
              <w:rPr>
                <w:sz w:val="28"/>
              </w:rPr>
            </w:pPr>
            <w:r>
              <w:rPr>
                <w:sz w:val="28"/>
              </w:rPr>
              <w:lastRenderedPageBreak/>
              <w:t>доля жителей</w:t>
            </w:r>
            <w:r w:rsidR="000F4E21">
              <w:rPr>
                <w:sz w:val="28"/>
              </w:rPr>
              <w:t xml:space="preserve"> </w:t>
            </w:r>
            <w:proofErr w:type="spellStart"/>
            <w:r w:rsidR="000F4E21">
              <w:rPr>
                <w:sz w:val="28"/>
              </w:rPr>
              <w:t>Са</w:t>
            </w:r>
            <w:r w:rsidR="00D408E0">
              <w:rPr>
                <w:sz w:val="28"/>
              </w:rPr>
              <w:t>ндатовского</w:t>
            </w:r>
            <w:proofErr w:type="spellEnd"/>
            <w:r w:rsidR="00D408E0">
              <w:rPr>
                <w:sz w:val="28"/>
              </w:rPr>
              <w:t xml:space="preserve"> сельского поселения</w:t>
            </w:r>
            <w:r>
              <w:rPr>
                <w:sz w:val="28"/>
              </w:rPr>
              <w:t>, столкнувшихся с проявлениями коррупции</w:t>
            </w:r>
          </w:p>
        </w:tc>
      </w:tr>
    </w:tbl>
    <w:p w:rsidR="003E2BD3" w:rsidRDefault="003E2BD3">
      <w:pPr>
        <w:widowControl w:val="0"/>
        <w:ind w:firstLine="709"/>
        <w:jc w:val="both"/>
        <w:rPr>
          <w:sz w:val="28"/>
        </w:rPr>
      </w:pPr>
    </w:p>
    <w:p w:rsidR="003E2BD3" w:rsidRDefault="003963C6">
      <w:pPr>
        <w:widowControl w:val="0"/>
        <w:jc w:val="center"/>
        <w:rPr>
          <w:sz w:val="28"/>
        </w:rPr>
      </w:pPr>
      <w:r>
        <w:rPr>
          <w:sz w:val="28"/>
        </w:rPr>
        <w:t xml:space="preserve">4. Параметры финансового обеспечения муниципальной программы </w:t>
      </w:r>
    </w:p>
    <w:p w:rsidR="003E2BD3" w:rsidRDefault="003E2BD3">
      <w:pPr>
        <w:jc w:val="center"/>
        <w:rPr>
          <w:sz w:val="28"/>
        </w:rPr>
      </w:pPr>
    </w:p>
    <w:tbl>
      <w:tblPr>
        <w:tblW w:w="0" w:type="auto"/>
        <w:tblInd w:w="4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08"/>
        <w:gridCol w:w="3969"/>
        <w:gridCol w:w="1276"/>
        <w:gridCol w:w="1418"/>
        <w:gridCol w:w="1559"/>
        <w:gridCol w:w="1417"/>
      </w:tblGrid>
      <w:tr w:rsidR="003E2BD3">
        <w:tc>
          <w:tcPr>
            <w:tcW w:w="708"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jc w:val="center"/>
              <w:outlineLvl w:val="2"/>
              <w:rPr>
                <w:sz w:val="22"/>
              </w:rPr>
            </w:pPr>
            <w:r>
              <w:rPr>
                <w:sz w:val="22"/>
              </w:rPr>
              <w:t xml:space="preserve">№ </w:t>
            </w:r>
            <w:proofErr w:type="spellStart"/>
            <w:proofErr w:type="gramStart"/>
            <w:r>
              <w:rPr>
                <w:sz w:val="22"/>
              </w:rPr>
              <w:t>п</w:t>
            </w:r>
            <w:proofErr w:type="spellEnd"/>
            <w:proofErr w:type="gramEnd"/>
            <w:r>
              <w:rPr>
                <w:sz w:val="22"/>
              </w:rPr>
              <w:t>/</w:t>
            </w:r>
            <w:proofErr w:type="spellStart"/>
            <w:r>
              <w:rPr>
                <w:sz w:val="22"/>
              </w:rPr>
              <w:t>п</w:t>
            </w:r>
            <w:proofErr w:type="spellEnd"/>
          </w:p>
        </w:tc>
        <w:tc>
          <w:tcPr>
            <w:tcW w:w="3969"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jc w:val="center"/>
              <w:rPr>
                <w:sz w:val="22"/>
              </w:rPr>
            </w:pPr>
            <w:r>
              <w:rPr>
                <w:sz w:val="22"/>
              </w:rPr>
              <w:t xml:space="preserve">Наименование муниципальной программы, структурного элемента, </w:t>
            </w:r>
          </w:p>
          <w:p w:rsidR="003E2BD3" w:rsidRDefault="003963C6">
            <w:pPr>
              <w:widowControl w:val="0"/>
              <w:jc w:val="center"/>
              <w:rPr>
                <w:sz w:val="22"/>
              </w:rPr>
            </w:pPr>
            <w:r>
              <w:rPr>
                <w:sz w:val="22"/>
              </w:rPr>
              <w:t>источник финансового обеспечения</w:t>
            </w:r>
          </w:p>
        </w:tc>
        <w:tc>
          <w:tcPr>
            <w:tcW w:w="5670" w:type="dxa"/>
            <w:gridSpan w:val="4"/>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jc w:val="center"/>
              <w:outlineLvl w:val="2"/>
              <w:rPr>
                <w:sz w:val="22"/>
              </w:rPr>
            </w:pPr>
            <w:r>
              <w:rPr>
                <w:sz w:val="22"/>
              </w:rPr>
              <w:t>Объем расходов по годам реализации, (тыс</w:t>
            </w:r>
            <w:proofErr w:type="gramStart"/>
            <w:r>
              <w:rPr>
                <w:sz w:val="22"/>
              </w:rPr>
              <w:t>.р</w:t>
            </w:r>
            <w:proofErr w:type="gramEnd"/>
            <w:r>
              <w:rPr>
                <w:sz w:val="22"/>
              </w:rPr>
              <w:t>ублей)</w:t>
            </w:r>
          </w:p>
        </w:tc>
      </w:tr>
      <w:tr w:rsidR="003E2BD3">
        <w:tc>
          <w:tcPr>
            <w:tcW w:w="708"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E2BD3"/>
        </w:tc>
        <w:tc>
          <w:tcPr>
            <w:tcW w:w="3969"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E2BD3"/>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jc w:val="center"/>
              <w:outlineLvl w:val="2"/>
              <w:rPr>
                <w:sz w:val="22"/>
              </w:rPr>
            </w:pPr>
            <w:r>
              <w:rPr>
                <w:sz w:val="22"/>
              </w:rPr>
              <w:t>2025</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jc w:val="center"/>
              <w:outlineLvl w:val="2"/>
              <w:rPr>
                <w:sz w:val="22"/>
              </w:rPr>
            </w:pPr>
            <w:r>
              <w:rPr>
                <w:sz w:val="22"/>
              </w:rPr>
              <w:t>2026</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2027</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jc w:val="center"/>
              <w:outlineLvl w:val="2"/>
              <w:rPr>
                <w:sz w:val="22"/>
              </w:rPr>
            </w:pPr>
            <w:r>
              <w:rPr>
                <w:sz w:val="22"/>
              </w:rPr>
              <w:t>Всего</w:t>
            </w:r>
          </w:p>
        </w:tc>
      </w:tr>
    </w:tbl>
    <w:p w:rsidR="003E2BD3" w:rsidRDefault="003E2BD3">
      <w:pPr>
        <w:rPr>
          <w:sz w:val="2"/>
        </w:rPr>
      </w:pPr>
    </w:p>
    <w:tbl>
      <w:tblPr>
        <w:tblW w:w="0" w:type="auto"/>
        <w:tblInd w:w="4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98"/>
        <w:gridCol w:w="3979"/>
        <w:gridCol w:w="1276"/>
        <w:gridCol w:w="1418"/>
        <w:gridCol w:w="1559"/>
        <w:gridCol w:w="1417"/>
      </w:tblGrid>
      <w:tr w:rsidR="003E2BD3">
        <w:trPr>
          <w:tblHeader/>
        </w:trPr>
        <w:tc>
          <w:tcPr>
            <w:tcW w:w="69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jc w:val="center"/>
              <w:outlineLvl w:val="2"/>
              <w:rPr>
                <w:sz w:val="22"/>
              </w:rPr>
            </w:pPr>
            <w:r>
              <w:rPr>
                <w:sz w:val="22"/>
              </w:rPr>
              <w:t>1</w:t>
            </w:r>
          </w:p>
        </w:tc>
        <w:tc>
          <w:tcPr>
            <w:tcW w:w="397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jc w:val="center"/>
              <w:outlineLvl w:val="2"/>
              <w:rPr>
                <w:sz w:val="22"/>
              </w:rPr>
            </w:pPr>
            <w:r>
              <w:rPr>
                <w:sz w:val="22"/>
              </w:rPr>
              <w:t>2</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jc w:val="center"/>
              <w:outlineLvl w:val="2"/>
              <w:rPr>
                <w:sz w:val="22"/>
              </w:rPr>
            </w:pPr>
            <w:r>
              <w:rPr>
                <w:sz w:val="22"/>
              </w:rPr>
              <w:t>3</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jc w:val="center"/>
              <w:outlineLvl w:val="2"/>
              <w:rPr>
                <w:sz w:val="22"/>
              </w:rPr>
            </w:pPr>
            <w:r>
              <w:rPr>
                <w:sz w:val="22"/>
              </w:rPr>
              <w:t>4</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jc w:val="center"/>
              <w:outlineLvl w:val="2"/>
              <w:rPr>
                <w:sz w:val="22"/>
              </w:rPr>
            </w:pPr>
            <w:r>
              <w:rPr>
                <w:sz w:val="22"/>
              </w:rPr>
              <w:t>5</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jc w:val="center"/>
              <w:outlineLvl w:val="2"/>
              <w:rPr>
                <w:sz w:val="22"/>
              </w:rPr>
            </w:pPr>
            <w:r>
              <w:rPr>
                <w:sz w:val="22"/>
              </w:rPr>
              <w:t>6</w:t>
            </w:r>
          </w:p>
        </w:tc>
      </w:tr>
      <w:tr w:rsidR="003E2BD3">
        <w:tc>
          <w:tcPr>
            <w:tcW w:w="698"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widowControl w:val="0"/>
              <w:jc w:val="center"/>
              <w:outlineLvl w:val="2"/>
              <w:rPr>
                <w:sz w:val="22"/>
              </w:rPr>
            </w:pPr>
            <w:r>
              <w:rPr>
                <w:sz w:val="22"/>
              </w:rPr>
              <w:t>1.</w:t>
            </w:r>
          </w:p>
        </w:tc>
        <w:tc>
          <w:tcPr>
            <w:tcW w:w="397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rsidP="00841F82">
            <w:pPr>
              <w:widowControl w:val="0"/>
              <w:outlineLvl w:val="2"/>
              <w:rPr>
                <w:sz w:val="22"/>
              </w:rPr>
            </w:pPr>
            <w:r>
              <w:rPr>
                <w:sz w:val="22"/>
              </w:rPr>
              <w:t xml:space="preserve">Муниципальная  программа </w:t>
            </w:r>
            <w:proofErr w:type="spellStart"/>
            <w:r>
              <w:rPr>
                <w:sz w:val="22"/>
              </w:rPr>
              <w:t>Са</w:t>
            </w:r>
            <w:r w:rsidR="00841F82">
              <w:rPr>
                <w:sz w:val="22"/>
              </w:rPr>
              <w:t>ндатовского</w:t>
            </w:r>
            <w:proofErr w:type="spellEnd"/>
            <w:r w:rsidR="00841F82">
              <w:rPr>
                <w:sz w:val="22"/>
              </w:rPr>
              <w:t xml:space="preserve"> сельского поселения </w:t>
            </w:r>
            <w:r>
              <w:rPr>
                <w:sz w:val="22"/>
              </w:rPr>
              <w:t xml:space="preserve"> «Обеспечение общественного порядка и профилактика правонарушений» (всего), в том числе:</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841F82">
            <w:pPr>
              <w:jc w:val="center"/>
              <w:rPr>
                <w:sz w:val="22"/>
              </w:rPr>
            </w:pPr>
            <w:r>
              <w:rPr>
                <w:sz w:val="22"/>
              </w:rPr>
              <w:t>0,0</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841F82">
            <w:pPr>
              <w:jc w:val="center"/>
              <w:rPr>
                <w:sz w:val="22"/>
              </w:rPr>
            </w:pPr>
            <w:r>
              <w:rPr>
                <w:sz w:val="22"/>
              </w:rPr>
              <w:t>0,0</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841F82">
            <w:pPr>
              <w:jc w:val="center"/>
              <w:rPr>
                <w:sz w:val="22"/>
              </w:rPr>
            </w:pPr>
            <w:r>
              <w:rPr>
                <w:sz w:val="22"/>
              </w:rPr>
              <w:t>0,0</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841F82">
            <w:pPr>
              <w:widowControl w:val="0"/>
              <w:jc w:val="center"/>
              <w:outlineLvl w:val="2"/>
              <w:rPr>
                <w:sz w:val="22"/>
              </w:rPr>
            </w:pPr>
            <w:r>
              <w:rPr>
                <w:sz w:val="22"/>
              </w:rPr>
              <w:t>0,0</w:t>
            </w:r>
          </w:p>
        </w:tc>
      </w:tr>
      <w:tr w:rsidR="00841F82">
        <w:tc>
          <w:tcPr>
            <w:tcW w:w="698"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41F82" w:rsidRDefault="00841F82"/>
        </w:tc>
        <w:tc>
          <w:tcPr>
            <w:tcW w:w="397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41F82" w:rsidRDefault="00841F82">
            <w:pPr>
              <w:widowControl w:val="0"/>
              <w:rPr>
                <w:sz w:val="22"/>
              </w:rPr>
            </w:pPr>
            <w:r>
              <w:rPr>
                <w:sz w:val="22"/>
              </w:rPr>
              <w:t>местный бюджет</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41F82" w:rsidRDefault="00841F82" w:rsidP="00E03480">
            <w:pPr>
              <w:jc w:val="center"/>
              <w:rPr>
                <w:sz w:val="22"/>
              </w:rPr>
            </w:pPr>
            <w:r>
              <w:rPr>
                <w:sz w:val="22"/>
              </w:rPr>
              <w:t>0,0</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41F82" w:rsidRDefault="00841F82" w:rsidP="00E03480">
            <w:pPr>
              <w:jc w:val="center"/>
              <w:rPr>
                <w:sz w:val="22"/>
              </w:rPr>
            </w:pPr>
            <w:r>
              <w:rPr>
                <w:sz w:val="22"/>
              </w:rPr>
              <w:t>0,0</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41F82" w:rsidRDefault="00841F82" w:rsidP="00E03480">
            <w:pPr>
              <w:jc w:val="center"/>
              <w:rPr>
                <w:sz w:val="22"/>
              </w:rPr>
            </w:pPr>
            <w:r>
              <w:rPr>
                <w:sz w:val="22"/>
              </w:rPr>
              <w:t>0,0</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41F82" w:rsidRDefault="00841F82" w:rsidP="00E03480">
            <w:pPr>
              <w:widowControl w:val="0"/>
              <w:jc w:val="center"/>
              <w:outlineLvl w:val="2"/>
              <w:rPr>
                <w:sz w:val="22"/>
              </w:rPr>
            </w:pPr>
            <w:r>
              <w:rPr>
                <w:sz w:val="22"/>
              </w:rPr>
              <w:t>0,0</w:t>
            </w:r>
          </w:p>
        </w:tc>
      </w:tr>
      <w:tr w:rsidR="00841F82">
        <w:tc>
          <w:tcPr>
            <w:tcW w:w="698"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41F82" w:rsidRDefault="00841F82">
            <w:pPr>
              <w:widowControl w:val="0"/>
              <w:spacing w:line="276" w:lineRule="auto"/>
              <w:jc w:val="center"/>
              <w:outlineLvl w:val="2"/>
              <w:rPr>
                <w:sz w:val="22"/>
              </w:rPr>
            </w:pPr>
            <w:r>
              <w:rPr>
                <w:sz w:val="22"/>
              </w:rPr>
              <w:t>2.</w:t>
            </w:r>
          </w:p>
        </w:tc>
        <w:tc>
          <w:tcPr>
            <w:tcW w:w="397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41F82" w:rsidRDefault="00841F82" w:rsidP="00A67E3D">
            <w:pPr>
              <w:widowControl w:val="0"/>
              <w:spacing w:line="276" w:lineRule="auto"/>
              <w:outlineLvl w:val="2"/>
              <w:rPr>
                <w:sz w:val="22"/>
              </w:rPr>
            </w:pPr>
            <w:r>
              <w:rPr>
                <w:sz w:val="22"/>
              </w:rPr>
              <w:t>Комплекс процессных мероприятий «Профилактика экстремизма и терроризма », в том числе:</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41F82" w:rsidRDefault="00841F82" w:rsidP="00E03480">
            <w:pPr>
              <w:jc w:val="center"/>
              <w:rPr>
                <w:sz w:val="22"/>
              </w:rPr>
            </w:pPr>
            <w:r>
              <w:rPr>
                <w:sz w:val="22"/>
              </w:rPr>
              <w:t>0,0</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41F82" w:rsidRDefault="00841F82" w:rsidP="00E03480">
            <w:pPr>
              <w:jc w:val="center"/>
              <w:rPr>
                <w:sz w:val="22"/>
              </w:rPr>
            </w:pPr>
            <w:r>
              <w:rPr>
                <w:sz w:val="22"/>
              </w:rPr>
              <w:t>0,0</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41F82" w:rsidRDefault="00841F82" w:rsidP="00E03480">
            <w:pPr>
              <w:jc w:val="center"/>
              <w:rPr>
                <w:sz w:val="22"/>
              </w:rPr>
            </w:pPr>
            <w:r>
              <w:rPr>
                <w:sz w:val="22"/>
              </w:rPr>
              <w:t>0,0</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41F82" w:rsidRDefault="00841F82" w:rsidP="00E03480">
            <w:pPr>
              <w:widowControl w:val="0"/>
              <w:jc w:val="center"/>
              <w:outlineLvl w:val="2"/>
              <w:rPr>
                <w:sz w:val="22"/>
              </w:rPr>
            </w:pPr>
            <w:r>
              <w:rPr>
                <w:sz w:val="22"/>
              </w:rPr>
              <w:t>0,0</w:t>
            </w:r>
          </w:p>
        </w:tc>
      </w:tr>
      <w:tr w:rsidR="00841F82">
        <w:tc>
          <w:tcPr>
            <w:tcW w:w="698"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41F82" w:rsidRDefault="00841F82"/>
        </w:tc>
        <w:tc>
          <w:tcPr>
            <w:tcW w:w="39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41F82" w:rsidRDefault="00841F82">
            <w:pPr>
              <w:widowControl w:val="0"/>
              <w:spacing w:line="276" w:lineRule="auto"/>
              <w:rPr>
                <w:sz w:val="22"/>
              </w:rPr>
            </w:pPr>
            <w:r>
              <w:rPr>
                <w:sz w:val="22"/>
              </w:rPr>
              <w:t>местный бюджет</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41F82" w:rsidRDefault="00841F82" w:rsidP="00E03480">
            <w:pPr>
              <w:jc w:val="center"/>
              <w:rPr>
                <w:sz w:val="22"/>
              </w:rPr>
            </w:pPr>
            <w:r>
              <w:rPr>
                <w:sz w:val="22"/>
              </w:rPr>
              <w:t>0,0</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41F82" w:rsidRDefault="00841F82" w:rsidP="00E03480">
            <w:pPr>
              <w:jc w:val="center"/>
              <w:rPr>
                <w:sz w:val="22"/>
              </w:rPr>
            </w:pPr>
            <w:r>
              <w:rPr>
                <w:sz w:val="22"/>
              </w:rPr>
              <w:t>0,0</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41F82" w:rsidRDefault="00841F82" w:rsidP="00E03480">
            <w:pPr>
              <w:jc w:val="center"/>
              <w:rPr>
                <w:sz w:val="22"/>
              </w:rPr>
            </w:pPr>
            <w:r>
              <w:rPr>
                <w:sz w:val="22"/>
              </w:rPr>
              <w:t>0,0</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41F82" w:rsidRDefault="00841F82" w:rsidP="00E03480">
            <w:pPr>
              <w:widowControl w:val="0"/>
              <w:jc w:val="center"/>
              <w:outlineLvl w:val="2"/>
              <w:rPr>
                <w:sz w:val="22"/>
              </w:rPr>
            </w:pPr>
            <w:r>
              <w:rPr>
                <w:sz w:val="22"/>
              </w:rPr>
              <w:t>0,0</w:t>
            </w:r>
          </w:p>
        </w:tc>
      </w:tr>
      <w:tr w:rsidR="00841F82">
        <w:tc>
          <w:tcPr>
            <w:tcW w:w="69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41F82" w:rsidRDefault="00841F82">
            <w:pPr>
              <w:widowControl w:val="0"/>
              <w:spacing w:line="276" w:lineRule="auto"/>
              <w:jc w:val="center"/>
              <w:rPr>
                <w:sz w:val="22"/>
              </w:rPr>
            </w:pPr>
            <w:r>
              <w:rPr>
                <w:sz w:val="22"/>
              </w:rPr>
              <w:t>3.</w:t>
            </w:r>
          </w:p>
        </w:tc>
        <w:tc>
          <w:tcPr>
            <w:tcW w:w="397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41F82" w:rsidRDefault="00841F82" w:rsidP="00A67E3D">
            <w:pPr>
              <w:widowControl w:val="0"/>
              <w:spacing w:line="276" w:lineRule="auto"/>
              <w:outlineLvl w:val="2"/>
              <w:rPr>
                <w:sz w:val="22"/>
              </w:rPr>
            </w:pPr>
            <w:r>
              <w:rPr>
                <w:sz w:val="22"/>
              </w:rPr>
              <w:t xml:space="preserve">Комплекс процессных мероприятий </w:t>
            </w:r>
            <w:r>
              <w:rPr>
                <w:sz w:val="22"/>
              </w:rPr>
              <w:lastRenderedPageBreak/>
              <w:t>«Противодействие коррупции», в том числе:</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41F82" w:rsidRDefault="00841F82" w:rsidP="00E03480">
            <w:pPr>
              <w:jc w:val="center"/>
              <w:rPr>
                <w:sz w:val="22"/>
              </w:rPr>
            </w:pPr>
            <w:r>
              <w:rPr>
                <w:sz w:val="22"/>
              </w:rPr>
              <w:lastRenderedPageBreak/>
              <w:t>0,0</w:t>
            </w: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41F82" w:rsidRDefault="00841F82" w:rsidP="00E03480">
            <w:pPr>
              <w:jc w:val="center"/>
              <w:rPr>
                <w:sz w:val="22"/>
              </w:rPr>
            </w:pPr>
            <w:r>
              <w:rPr>
                <w:sz w:val="22"/>
              </w:rPr>
              <w:t>0,0</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41F82" w:rsidRDefault="00841F82" w:rsidP="00E03480">
            <w:pPr>
              <w:jc w:val="center"/>
              <w:rPr>
                <w:sz w:val="22"/>
              </w:rPr>
            </w:pPr>
            <w:r>
              <w:rPr>
                <w:sz w:val="22"/>
              </w:rPr>
              <w:t>0,0</w:t>
            </w:r>
          </w:p>
        </w:tc>
        <w:tc>
          <w:tcPr>
            <w:tcW w:w="141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41F82" w:rsidRDefault="00841F82" w:rsidP="00E03480">
            <w:pPr>
              <w:widowControl w:val="0"/>
              <w:jc w:val="center"/>
              <w:outlineLvl w:val="2"/>
              <w:rPr>
                <w:sz w:val="22"/>
              </w:rPr>
            </w:pPr>
            <w:r>
              <w:rPr>
                <w:sz w:val="22"/>
              </w:rPr>
              <w:t>0,0</w:t>
            </w:r>
          </w:p>
        </w:tc>
      </w:tr>
      <w:tr w:rsidR="00841F82">
        <w:tc>
          <w:tcPr>
            <w:tcW w:w="69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41F82" w:rsidRDefault="00841F82"/>
        </w:tc>
        <w:tc>
          <w:tcPr>
            <w:tcW w:w="397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41F82" w:rsidRDefault="00841F82">
            <w:pPr>
              <w:widowControl w:val="0"/>
              <w:spacing w:line="276" w:lineRule="auto"/>
              <w:rPr>
                <w:sz w:val="22"/>
              </w:rPr>
            </w:pPr>
            <w:r>
              <w:rPr>
                <w:sz w:val="22"/>
              </w:rPr>
              <w:t>местный бюджет</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41F82" w:rsidRDefault="00841F82" w:rsidP="00E03480">
            <w:pPr>
              <w:jc w:val="center"/>
              <w:rPr>
                <w:sz w:val="22"/>
              </w:rPr>
            </w:pPr>
            <w:r>
              <w:rPr>
                <w:sz w:val="22"/>
              </w:rPr>
              <w:t>0,0</w:t>
            </w: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41F82" w:rsidRDefault="00841F82" w:rsidP="00E03480">
            <w:pPr>
              <w:jc w:val="center"/>
              <w:rPr>
                <w:sz w:val="22"/>
              </w:rPr>
            </w:pPr>
            <w:r>
              <w:rPr>
                <w:sz w:val="22"/>
              </w:rPr>
              <w:t>0,0</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41F82" w:rsidRDefault="00841F82" w:rsidP="00E03480">
            <w:pPr>
              <w:jc w:val="center"/>
              <w:rPr>
                <w:sz w:val="22"/>
              </w:rPr>
            </w:pPr>
            <w:r>
              <w:rPr>
                <w:sz w:val="22"/>
              </w:rPr>
              <w:t>0,0</w:t>
            </w:r>
          </w:p>
        </w:tc>
        <w:tc>
          <w:tcPr>
            <w:tcW w:w="141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41F82" w:rsidRDefault="00841F82" w:rsidP="00E03480">
            <w:pPr>
              <w:widowControl w:val="0"/>
              <w:jc w:val="center"/>
              <w:outlineLvl w:val="2"/>
              <w:rPr>
                <w:sz w:val="22"/>
              </w:rPr>
            </w:pPr>
            <w:r>
              <w:rPr>
                <w:sz w:val="22"/>
              </w:rPr>
              <w:t>0,0</w:t>
            </w:r>
          </w:p>
        </w:tc>
      </w:tr>
    </w:tbl>
    <w:p w:rsidR="003E2BD3" w:rsidRDefault="003E2BD3">
      <w:pPr>
        <w:jc w:val="center"/>
        <w:rPr>
          <w:sz w:val="28"/>
        </w:rPr>
      </w:pPr>
    </w:p>
    <w:p w:rsidR="003E2BD3" w:rsidRDefault="003963C6">
      <w:pPr>
        <w:widowControl w:val="0"/>
        <w:jc w:val="center"/>
        <w:rPr>
          <w:sz w:val="28"/>
        </w:rPr>
      </w:pPr>
      <w:r>
        <w:rPr>
          <w:sz w:val="28"/>
        </w:rPr>
        <w:t>III. Паспорт</w:t>
      </w:r>
    </w:p>
    <w:p w:rsidR="003E2BD3" w:rsidRDefault="003963C6">
      <w:pPr>
        <w:widowControl w:val="0"/>
        <w:jc w:val="center"/>
        <w:rPr>
          <w:sz w:val="28"/>
        </w:rPr>
      </w:pPr>
      <w:r>
        <w:rPr>
          <w:sz w:val="28"/>
        </w:rPr>
        <w:t>комплекса процессных мероприятий «Профилактика экстремизм</w:t>
      </w:r>
      <w:r w:rsidR="00841F82">
        <w:rPr>
          <w:sz w:val="28"/>
        </w:rPr>
        <w:t xml:space="preserve">а и терроризма в </w:t>
      </w:r>
      <w:proofErr w:type="spellStart"/>
      <w:r w:rsidR="00841F82">
        <w:rPr>
          <w:sz w:val="28"/>
        </w:rPr>
        <w:t>Сандатовском</w:t>
      </w:r>
      <w:proofErr w:type="spellEnd"/>
      <w:r w:rsidR="00841F82">
        <w:rPr>
          <w:sz w:val="28"/>
        </w:rPr>
        <w:t xml:space="preserve"> сельском поселении</w:t>
      </w:r>
      <w:r>
        <w:rPr>
          <w:sz w:val="28"/>
        </w:rPr>
        <w:t>»</w:t>
      </w:r>
    </w:p>
    <w:p w:rsidR="003E2BD3" w:rsidRDefault="003E2BD3">
      <w:pPr>
        <w:widowControl w:val="0"/>
        <w:jc w:val="center"/>
        <w:rPr>
          <w:sz w:val="28"/>
        </w:rPr>
      </w:pPr>
    </w:p>
    <w:p w:rsidR="003E2BD3" w:rsidRDefault="003963C6">
      <w:pPr>
        <w:widowControl w:val="0"/>
        <w:jc w:val="center"/>
        <w:rPr>
          <w:sz w:val="28"/>
        </w:rPr>
      </w:pPr>
      <w:r>
        <w:rPr>
          <w:sz w:val="28"/>
        </w:rPr>
        <w:t>1. Основные положения</w:t>
      </w:r>
    </w:p>
    <w:p w:rsidR="003E2BD3" w:rsidRDefault="003E2BD3">
      <w:pPr>
        <w:widowControl w:val="0"/>
        <w:jc w:val="center"/>
        <w:rPr>
          <w:sz w:val="28"/>
        </w:rPr>
      </w:pPr>
    </w:p>
    <w:tbl>
      <w:tblPr>
        <w:tblW w:w="0" w:type="auto"/>
        <w:tblInd w:w="675" w:type="dxa"/>
        <w:tblLayout w:type="fixed"/>
        <w:tblLook w:val="04A0"/>
      </w:tblPr>
      <w:tblGrid>
        <w:gridCol w:w="675"/>
        <w:gridCol w:w="4536"/>
        <w:gridCol w:w="446"/>
        <w:gridCol w:w="4691"/>
      </w:tblGrid>
      <w:tr w:rsidR="003E2BD3">
        <w:tc>
          <w:tcPr>
            <w:tcW w:w="675" w:type="dxa"/>
            <w:shd w:val="clear" w:color="auto" w:fill="auto"/>
          </w:tcPr>
          <w:p w:rsidR="003E2BD3" w:rsidRDefault="003963C6">
            <w:pPr>
              <w:widowControl w:val="0"/>
              <w:outlineLvl w:val="2"/>
              <w:rPr>
                <w:sz w:val="28"/>
              </w:rPr>
            </w:pPr>
            <w:r>
              <w:rPr>
                <w:sz w:val="28"/>
              </w:rPr>
              <w:t>1.1.</w:t>
            </w:r>
          </w:p>
        </w:tc>
        <w:tc>
          <w:tcPr>
            <w:tcW w:w="4536" w:type="dxa"/>
            <w:shd w:val="clear" w:color="auto" w:fill="auto"/>
          </w:tcPr>
          <w:p w:rsidR="003E2BD3" w:rsidRDefault="003963C6">
            <w:pPr>
              <w:widowControl w:val="0"/>
              <w:outlineLvl w:val="2"/>
              <w:rPr>
                <w:sz w:val="28"/>
              </w:rPr>
            </w:pPr>
            <w:r>
              <w:rPr>
                <w:sz w:val="28"/>
              </w:rPr>
              <w:t>Ответственный за разработку и реализацию комплекса процессных мероприятий «Создание условий для привлечения членов казачьих обществ к несению государственной или иной службы» (далее также в настоящем разделе – комплекс процессных мероприятий)</w:t>
            </w:r>
          </w:p>
        </w:tc>
        <w:tc>
          <w:tcPr>
            <w:tcW w:w="446" w:type="dxa"/>
            <w:shd w:val="clear" w:color="auto" w:fill="auto"/>
          </w:tcPr>
          <w:p w:rsidR="003E2BD3" w:rsidRDefault="003963C6">
            <w:pPr>
              <w:widowControl w:val="0"/>
              <w:outlineLvl w:val="2"/>
              <w:rPr>
                <w:sz w:val="28"/>
              </w:rPr>
            </w:pPr>
            <w:r>
              <w:rPr>
                <w:sz w:val="28"/>
              </w:rPr>
              <w:t>–</w:t>
            </w:r>
          </w:p>
        </w:tc>
        <w:tc>
          <w:tcPr>
            <w:tcW w:w="4691" w:type="dxa"/>
            <w:shd w:val="clear" w:color="auto" w:fill="auto"/>
          </w:tcPr>
          <w:p w:rsidR="003E2BD3" w:rsidRDefault="00E03480" w:rsidP="00EA115F">
            <w:pPr>
              <w:widowControl w:val="0"/>
              <w:jc w:val="both"/>
              <w:outlineLvl w:val="2"/>
              <w:rPr>
                <w:sz w:val="28"/>
              </w:rPr>
            </w:pPr>
            <w:r>
              <w:rPr>
                <w:sz w:val="28"/>
              </w:rPr>
              <w:t xml:space="preserve">Администрация </w:t>
            </w:r>
            <w:proofErr w:type="spellStart"/>
            <w:r>
              <w:rPr>
                <w:sz w:val="28"/>
              </w:rPr>
              <w:t>Сандатовского</w:t>
            </w:r>
            <w:proofErr w:type="spellEnd"/>
            <w:r>
              <w:rPr>
                <w:sz w:val="28"/>
              </w:rPr>
              <w:t xml:space="preserve"> сельского поселения, Ведущий специалист ЧС и ПБ </w:t>
            </w:r>
            <w:proofErr w:type="spellStart"/>
            <w:r>
              <w:rPr>
                <w:sz w:val="28"/>
              </w:rPr>
              <w:t>Сузая</w:t>
            </w:r>
            <w:proofErr w:type="spellEnd"/>
            <w:r>
              <w:rPr>
                <w:sz w:val="28"/>
              </w:rPr>
              <w:t xml:space="preserve"> Н.И. </w:t>
            </w:r>
          </w:p>
        </w:tc>
      </w:tr>
      <w:tr w:rsidR="003E2BD3">
        <w:tc>
          <w:tcPr>
            <w:tcW w:w="675" w:type="dxa"/>
            <w:shd w:val="clear" w:color="auto" w:fill="auto"/>
          </w:tcPr>
          <w:p w:rsidR="003E2BD3" w:rsidRDefault="003963C6">
            <w:pPr>
              <w:widowControl w:val="0"/>
              <w:outlineLvl w:val="2"/>
              <w:rPr>
                <w:sz w:val="28"/>
              </w:rPr>
            </w:pPr>
            <w:r>
              <w:rPr>
                <w:sz w:val="28"/>
              </w:rPr>
              <w:t>1.2.</w:t>
            </w:r>
          </w:p>
        </w:tc>
        <w:tc>
          <w:tcPr>
            <w:tcW w:w="4536" w:type="dxa"/>
            <w:shd w:val="clear" w:color="auto" w:fill="auto"/>
          </w:tcPr>
          <w:p w:rsidR="003E2BD3" w:rsidRDefault="003963C6">
            <w:pPr>
              <w:widowControl w:val="0"/>
              <w:outlineLvl w:val="2"/>
              <w:rPr>
                <w:sz w:val="28"/>
              </w:rPr>
            </w:pPr>
            <w:r>
              <w:rPr>
                <w:sz w:val="28"/>
              </w:rPr>
              <w:t>Связь с муниципальной  программой Сальского района</w:t>
            </w:r>
          </w:p>
        </w:tc>
        <w:tc>
          <w:tcPr>
            <w:tcW w:w="446" w:type="dxa"/>
            <w:shd w:val="clear" w:color="auto" w:fill="auto"/>
          </w:tcPr>
          <w:p w:rsidR="003E2BD3" w:rsidRDefault="003963C6">
            <w:pPr>
              <w:widowControl w:val="0"/>
              <w:outlineLvl w:val="2"/>
              <w:rPr>
                <w:sz w:val="28"/>
              </w:rPr>
            </w:pPr>
            <w:r>
              <w:rPr>
                <w:sz w:val="28"/>
              </w:rPr>
              <w:t>–</w:t>
            </w:r>
          </w:p>
        </w:tc>
        <w:tc>
          <w:tcPr>
            <w:tcW w:w="4691" w:type="dxa"/>
            <w:shd w:val="clear" w:color="auto" w:fill="auto"/>
          </w:tcPr>
          <w:p w:rsidR="003E2BD3" w:rsidRDefault="003963C6">
            <w:pPr>
              <w:widowControl w:val="0"/>
              <w:jc w:val="both"/>
              <w:outlineLvl w:val="2"/>
              <w:rPr>
                <w:sz w:val="28"/>
              </w:rPr>
            </w:pPr>
            <w:r>
              <w:rPr>
                <w:sz w:val="28"/>
              </w:rPr>
              <w:t>муниципал</w:t>
            </w:r>
            <w:r w:rsidR="00E03480">
              <w:rPr>
                <w:sz w:val="28"/>
              </w:rPr>
              <w:t xml:space="preserve">ьная  программа </w:t>
            </w:r>
            <w:proofErr w:type="spellStart"/>
            <w:r w:rsidR="00E03480">
              <w:rPr>
                <w:sz w:val="28"/>
              </w:rPr>
              <w:t>Сандатовского</w:t>
            </w:r>
            <w:proofErr w:type="spellEnd"/>
            <w:r w:rsidR="00E03480">
              <w:rPr>
                <w:sz w:val="28"/>
              </w:rPr>
              <w:t xml:space="preserve"> сельского поселения</w:t>
            </w:r>
            <w:r>
              <w:rPr>
                <w:sz w:val="28"/>
              </w:rPr>
              <w:t xml:space="preserve"> «Обеспечение общественного порядка и профилактика правонарушений»</w:t>
            </w:r>
          </w:p>
        </w:tc>
      </w:tr>
    </w:tbl>
    <w:p w:rsidR="003E2BD3" w:rsidRDefault="003E2BD3">
      <w:pPr>
        <w:sectPr w:rsidR="003E2BD3">
          <w:footerReference w:type="default" r:id="rId14"/>
          <w:pgSz w:w="11906" w:h="16838"/>
          <w:pgMar w:top="879" w:right="709" w:bottom="1117" w:left="425" w:header="567" w:footer="510" w:gutter="0"/>
          <w:cols w:space="720"/>
          <w:titlePg/>
        </w:sectPr>
      </w:pPr>
    </w:p>
    <w:p w:rsidR="003E2BD3" w:rsidRDefault="003963C6">
      <w:pPr>
        <w:widowControl w:val="0"/>
        <w:jc w:val="center"/>
      </w:pPr>
      <w:r>
        <w:lastRenderedPageBreak/>
        <w:t xml:space="preserve">2. Показатели комплекса процессных мероприятий </w:t>
      </w:r>
    </w:p>
    <w:p w:rsidR="003E2BD3" w:rsidRDefault="003E2BD3">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24"/>
        <w:gridCol w:w="3969"/>
        <w:gridCol w:w="1134"/>
        <w:gridCol w:w="992"/>
        <w:gridCol w:w="992"/>
        <w:gridCol w:w="993"/>
        <w:gridCol w:w="708"/>
        <w:gridCol w:w="709"/>
        <w:gridCol w:w="709"/>
        <w:gridCol w:w="709"/>
        <w:gridCol w:w="708"/>
        <w:gridCol w:w="1844"/>
        <w:gridCol w:w="1553"/>
      </w:tblGrid>
      <w:tr w:rsidR="003E2BD3">
        <w:tc>
          <w:tcPr>
            <w:tcW w:w="62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 xml:space="preserve">№ </w:t>
            </w:r>
            <w:proofErr w:type="spellStart"/>
            <w:proofErr w:type="gramStart"/>
            <w:r>
              <w:rPr>
                <w:sz w:val="22"/>
              </w:rPr>
              <w:t>п</w:t>
            </w:r>
            <w:proofErr w:type="spellEnd"/>
            <w:proofErr w:type="gramEnd"/>
            <w:r>
              <w:rPr>
                <w:sz w:val="22"/>
              </w:rPr>
              <w:t>/</w:t>
            </w:r>
            <w:proofErr w:type="spellStart"/>
            <w:r>
              <w:rPr>
                <w:sz w:val="22"/>
              </w:rPr>
              <w:t>п</w:t>
            </w:r>
            <w:proofErr w:type="spellEnd"/>
          </w:p>
        </w:tc>
        <w:tc>
          <w:tcPr>
            <w:tcW w:w="396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 xml:space="preserve">Наименование показателя </w:t>
            </w:r>
          </w:p>
        </w:tc>
        <w:tc>
          <w:tcPr>
            <w:tcW w:w="113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Признак возрастания/ убывания</w:t>
            </w:r>
          </w:p>
        </w:tc>
        <w:tc>
          <w:tcPr>
            <w:tcW w:w="99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 xml:space="preserve">Уровень </w:t>
            </w:r>
            <w:proofErr w:type="spellStart"/>
            <w:proofErr w:type="gramStart"/>
            <w:r>
              <w:rPr>
                <w:sz w:val="22"/>
              </w:rPr>
              <w:t>показа-теля</w:t>
            </w:r>
            <w:proofErr w:type="spellEnd"/>
            <w:proofErr w:type="gramEnd"/>
          </w:p>
        </w:tc>
        <w:tc>
          <w:tcPr>
            <w:tcW w:w="99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Единица измерения (по ОКЕИ)</w:t>
            </w:r>
          </w:p>
        </w:tc>
        <w:tc>
          <w:tcPr>
            <w:tcW w:w="1701"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Базовое значение показателя</w:t>
            </w:r>
          </w:p>
        </w:tc>
        <w:tc>
          <w:tcPr>
            <w:tcW w:w="2835"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Значения показателей</w:t>
            </w:r>
          </w:p>
        </w:tc>
        <w:tc>
          <w:tcPr>
            <w:tcW w:w="184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proofErr w:type="gramStart"/>
            <w:r>
              <w:rPr>
                <w:sz w:val="22"/>
              </w:rPr>
              <w:t>Ответственный</w:t>
            </w:r>
            <w:proofErr w:type="gramEnd"/>
            <w:r>
              <w:rPr>
                <w:sz w:val="22"/>
              </w:rPr>
              <w:t xml:space="preserve"> за достижение показателя</w:t>
            </w:r>
          </w:p>
        </w:tc>
        <w:tc>
          <w:tcPr>
            <w:tcW w:w="155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proofErr w:type="spellStart"/>
            <w:proofErr w:type="gramStart"/>
            <w:r>
              <w:rPr>
                <w:sz w:val="22"/>
              </w:rPr>
              <w:t>Информа-ционная</w:t>
            </w:r>
            <w:proofErr w:type="spellEnd"/>
            <w:proofErr w:type="gramEnd"/>
            <w:r>
              <w:rPr>
                <w:sz w:val="22"/>
              </w:rPr>
              <w:t xml:space="preserve"> система</w:t>
            </w:r>
          </w:p>
        </w:tc>
      </w:tr>
      <w:tr w:rsidR="003E2BD3">
        <w:tc>
          <w:tcPr>
            <w:tcW w:w="62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E2BD3"/>
        </w:tc>
        <w:tc>
          <w:tcPr>
            <w:tcW w:w="396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E2BD3"/>
        </w:tc>
        <w:tc>
          <w:tcPr>
            <w:tcW w:w="113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E2BD3"/>
        </w:tc>
        <w:tc>
          <w:tcPr>
            <w:tcW w:w="99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E2BD3"/>
        </w:tc>
        <w:tc>
          <w:tcPr>
            <w:tcW w:w="99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E2BD3"/>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значение</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год</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2025 год</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2026 год</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2027 год</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2030 год</w:t>
            </w:r>
          </w:p>
        </w:tc>
        <w:tc>
          <w:tcPr>
            <w:tcW w:w="184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E2BD3"/>
        </w:tc>
        <w:tc>
          <w:tcPr>
            <w:tcW w:w="155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E2BD3"/>
        </w:tc>
      </w:tr>
    </w:tbl>
    <w:p w:rsidR="003E2BD3" w:rsidRDefault="003E2BD3">
      <w:pPr>
        <w:rPr>
          <w:sz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24"/>
        <w:gridCol w:w="3969"/>
        <w:gridCol w:w="1134"/>
        <w:gridCol w:w="992"/>
        <w:gridCol w:w="992"/>
        <w:gridCol w:w="993"/>
        <w:gridCol w:w="708"/>
        <w:gridCol w:w="709"/>
        <w:gridCol w:w="709"/>
        <w:gridCol w:w="709"/>
        <w:gridCol w:w="708"/>
        <w:gridCol w:w="1844"/>
        <w:gridCol w:w="1553"/>
      </w:tblGrid>
      <w:tr w:rsidR="003E2BD3">
        <w:tc>
          <w:tcPr>
            <w:tcW w:w="6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1</w:t>
            </w:r>
          </w:p>
        </w:tc>
        <w:tc>
          <w:tcPr>
            <w:tcW w:w="396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2</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3</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4</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5</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6</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7</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8</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9</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10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11</w:t>
            </w:r>
          </w:p>
        </w:tc>
        <w:tc>
          <w:tcPr>
            <w:tcW w:w="1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12</w:t>
            </w:r>
          </w:p>
        </w:tc>
        <w:tc>
          <w:tcPr>
            <w:tcW w:w="1553"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13</w:t>
            </w:r>
          </w:p>
        </w:tc>
      </w:tr>
      <w:tr w:rsidR="003E2BD3">
        <w:tc>
          <w:tcPr>
            <w:tcW w:w="15644" w:type="dxa"/>
            <w:gridSpan w:val="13"/>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1. Задача комплекса процессных мероприятий «Проведена воспитательная, пропагандистск</w:t>
            </w:r>
            <w:r w:rsidR="00E03480">
              <w:rPr>
                <w:sz w:val="22"/>
              </w:rPr>
              <w:t xml:space="preserve">ая работа с населением </w:t>
            </w:r>
            <w:proofErr w:type="spellStart"/>
            <w:r w:rsidR="00E03480">
              <w:rPr>
                <w:sz w:val="22"/>
              </w:rPr>
              <w:t>Сандатовского</w:t>
            </w:r>
            <w:proofErr w:type="spellEnd"/>
            <w:r w:rsidR="00E03480">
              <w:rPr>
                <w:sz w:val="22"/>
              </w:rPr>
              <w:t xml:space="preserve"> сельского поселения</w:t>
            </w:r>
            <w:proofErr w:type="gramStart"/>
            <w:r w:rsidR="00E03480">
              <w:rPr>
                <w:sz w:val="22"/>
              </w:rPr>
              <w:t xml:space="preserve"> </w:t>
            </w:r>
            <w:r>
              <w:rPr>
                <w:sz w:val="22"/>
              </w:rPr>
              <w:t>,</w:t>
            </w:r>
            <w:proofErr w:type="gramEnd"/>
            <w:r>
              <w:rPr>
                <w:sz w:val="22"/>
              </w:rPr>
              <w:t xml:space="preserve"> направленная на предупреждение террористической и экстремистской деятельности, повышение бдительности, усиление антитеррористической защищенности объектов образовательных организаций, учреждений здравоохранения, культуры, спорта и других объектов с массовым пребыванием граждан»</w:t>
            </w:r>
          </w:p>
        </w:tc>
      </w:tr>
      <w:tr w:rsidR="003E2BD3">
        <w:tc>
          <w:tcPr>
            <w:tcW w:w="6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1.1.</w:t>
            </w:r>
          </w:p>
        </w:tc>
        <w:tc>
          <w:tcPr>
            <w:tcW w:w="396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rPr>
                <w:i/>
                <w:sz w:val="22"/>
              </w:rPr>
            </w:pPr>
            <w:r>
              <w:rPr>
                <w:sz w:val="22"/>
              </w:rPr>
              <w:t>Доля учреждений социальной сферы с наличием системы технической защиты объектов</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proofErr w:type="spellStart"/>
            <w:proofErr w:type="gramStart"/>
            <w:r>
              <w:rPr>
                <w:sz w:val="22"/>
              </w:rPr>
              <w:t>возрастаю-щий</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МП</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процентов</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100,0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2024</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jc w:val="center"/>
            </w:pPr>
            <w:r>
              <w:rPr>
                <w:sz w:val="22"/>
              </w:rPr>
              <w:t>100,0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jc w:val="center"/>
            </w:pPr>
            <w:r>
              <w:rPr>
                <w:sz w:val="22"/>
              </w:rPr>
              <w:t>100,0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jc w:val="center"/>
            </w:pPr>
            <w:r>
              <w:rPr>
                <w:sz w:val="22"/>
              </w:rPr>
              <w:t>100,0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jc w:val="center"/>
            </w:pPr>
            <w:r>
              <w:rPr>
                <w:sz w:val="22"/>
              </w:rPr>
              <w:t>100,0</w:t>
            </w:r>
          </w:p>
        </w:tc>
        <w:tc>
          <w:tcPr>
            <w:tcW w:w="1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E03480">
            <w:pPr>
              <w:widowControl w:val="0"/>
              <w:ind w:right="-57"/>
              <w:rPr>
                <w:sz w:val="22"/>
              </w:rPr>
            </w:pPr>
            <w:r>
              <w:rPr>
                <w:sz w:val="22"/>
              </w:rPr>
              <w:t xml:space="preserve">Администрация </w:t>
            </w:r>
            <w:proofErr w:type="spellStart"/>
            <w:r>
              <w:rPr>
                <w:sz w:val="22"/>
              </w:rPr>
              <w:t>Сандатовского</w:t>
            </w:r>
            <w:proofErr w:type="spellEnd"/>
            <w:r>
              <w:rPr>
                <w:sz w:val="22"/>
              </w:rPr>
              <w:t xml:space="preserve"> сельского поселения</w:t>
            </w:r>
          </w:p>
        </w:tc>
        <w:tc>
          <w:tcPr>
            <w:tcW w:w="1553"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w:t>
            </w:r>
          </w:p>
        </w:tc>
      </w:tr>
      <w:tr w:rsidR="003E2BD3">
        <w:tc>
          <w:tcPr>
            <w:tcW w:w="15644" w:type="dxa"/>
            <w:gridSpan w:val="13"/>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2. Задача комплекса процессных мероприятий «Привлечены граждане, негосударственные структуры, в том числе СМИ и общественные объединения для обеспечения максимальной эффективности в профилактике экстремизма и терроризма»</w:t>
            </w:r>
          </w:p>
        </w:tc>
      </w:tr>
      <w:tr w:rsidR="003E2BD3">
        <w:tc>
          <w:tcPr>
            <w:tcW w:w="6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2.1.</w:t>
            </w:r>
          </w:p>
        </w:tc>
        <w:tc>
          <w:tcPr>
            <w:tcW w:w="396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rPr>
                <w:sz w:val="22"/>
              </w:rPr>
            </w:pPr>
            <w:r>
              <w:rPr>
                <w:sz w:val="22"/>
              </w:rPr>
              <w:t xml:space="preserve">Доля муниципальных образовательных организаций, учреждений, имеющих ограждение территорий по периметру </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proofErr w:type="spellStart"/>
            <w:proofErr w:type="gramStart"/>
            <w:r>
              <w:rPr>
                <w:sz w:val="22"/>
              </w:rPr>
              <w:t>возрастаю-щий</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МП</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процентов</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100,0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2024</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100,0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100,0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100,0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100,0</w:t>
            </w:r>
          </w:p>
        </w:tc>
        <w:tc>
          <w:tcPr>
            <w:tcW w:w="1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DA38CB">
            <w:pPr>
              <w:widowControl w:val="0"/>
              <w:ind w:right="-57"/>
              <w:rPr>
                <w:sz w:val="22"/>
              </w:rPr>
            </w:pPr>
            <w:r>
              <w:rPr>
                <w:sz w:val="22"/>
              </w:rPr>
              <w:t xml:space="preserve">Администрация </w:t>
            </w:r>
            <w:proofErr w:type="spellStart"/>
            <w:r>
              <w:rPr>
                <w:sz w:val="22"/>
              </w:rPr>
              <w:t>Сандатовского</w:t>
            </w:r>
            <w:proofErr w:type="spellEnd"/>
            <w:r>
              <w:rPr>
                <w:sz w:val="22"/>
              </w:rPr>
              <w:t xml:space="preserve"> сельского поселения</w:t>
            </w:r>
          </w:p>
        </w:tc>
        <w:tc>
          <w:tcPr>
            <w:tcW w:w="1553"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_</w:t>
            </w:r>
          </w:p>
        </w:tc>
      </w:tr>
      <w:tr w:rsidR="003E2BD3">
        <w:tc>
          <w:tcPr>
            <w:tcW w:w="15644" w:type="dxa"/>
            <w:gridSpan w:val="13"/>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3. Задача комплекса процессных мероприятий «Повышен уровень межведомственного взаимодействия по профилактике экстремизма и терроризма»</w:t>
            </w:r>
          </w:p>
        </w:tc>
      </w:tr>
      <w:tr w:rsidR="003E2BD3">
        <w:tc>
          <w:tcPr>
            <w:tcW w:w="6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3.1.</w:t>
            </w:r>
          </w:p>
        </w:tc>
        <w:tc>
          <w:tcPr>
            <w:tcW w:w="396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rPr>
                <w:sz w:val="22"/>
              </w:rPr>
            </w:pPr>
            <w:r>
              <w:rPr>
                <w:sz w:val="22"/>
              </w:rPr>
              <w:t>Количество зарегистрированных преступлений</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rPr>
                <w:sz w:val="22"/>
              </w:rPr>
            </w:pPr>
            <w:r>
              <w:rPr>
                <w:sz w:val="22"/>
              </w:rPr>
              <w:t xml:space="preserve">убывания </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jc w:val="center"/>
              <w:rPr>
                <w:sz w:val="22"/>
              </w:rPr>
            </w:pPr>
            <w:r>
              <w:rPr>
                <w:sz w:val="22"/>
              </w:rPr>
              <w:t>МБ</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spacing w:line="252" w:lineRule="auto"/>
              <w:jc w:val="center"/>
              <w:rPr>
                <w:sz w:val="22"/>
              </w:rPr>
            </w:pPr>
            <w:r>
              <w:rPr>
                <w:sz w:val="22"/>
              </w:rPr>
              <w:t>количество</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DA38CB">
            <w:pPr>
              <w:widowControl w:val="0"/>
              <w:spacing w:line="252" w:lineRule="auto"/>
              <w:jc w:val="center"/>
              <w:rPr>
                <w:sz w:val="22"/>
              </w:rPr>
            </w:pPr>
            <w:r>
              <w:rPr>
                <w:sz w:val="22"/>
              </w:rPr>
              <w:t>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spacing w:line="252" w:lineRule="auto"/>
              <w:jc w:val="center"/>
              <w:rPr>
                <w:sz w:val="22"/>
              </w:rPr>
            </w:pPr>
            <w:r>
              <w:rPr>
                <w:sz w:val="22"/>
              </w:rPr>
              <w:t>2024</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DA38CB">
            <w:pPr>
              <w:widowControl w:val="0"/>
              <w:spacing w:line="252" w:lineRule="auto"/>
              <w:jc w:val="center"/>
              <w:rPr>
                <w:sz w:val="22"/>
              </w:rPr>
            </w:pPr>
            <w:r>
              <w:rPr>
                <w:sz w:val="22"/>
              </w:rPr>
              <w:t>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DA38CB">
            <w:pPr>
              <w:widowControl w:val="0"/>
              <w:spacing w:line="252" w:lineRule="auto"/>
              <w:jc w:val="center"/>
              <w:rPr>
                <w:sz w:val="22"/>
              </w:rPr>
            </w:pPr>
            <w:r>
              <w:rPr>
                <w:sz w:val="22"/>
              </w:rPr>
              <w:t>0,</w:t>
            </w:r>
            <w:r w:rsidR="003963C6">
              <w:rPr>
                <w:sz w:val="22"/>
              </w:rPr>
              <w:t>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DA38CB">
            <w:pPr>
              <w:widowControl w:val="0"/>
              <w:spacing w:line="252" w:lineRule="auto"/>
              <w:jc w:val="center"/>
              <w:rPr>
                <w:sz w:val="22"/>
              </w:rPr>
            </w:pPr>
            <w:r>
              <w:rPr>
                <w:sz w:val="22"/>
              </w:rPr>
              <w:t>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DA38CB">
            <w:pPr>
              <w:widowControl w:val="0"/>
              <w:spacing w:line="252" w:lineRule="auto"/>
              <w:jc w:val="center"/>
              <w:rPr>
                <w:sz w:val="22"/>
              </w:rPr>
            </w:pPr>
            <w:r>
              <w:rPr>
                <w:sz w:val="22"/>
              </w:rPr>
              <w:t>0,</w:t>
            </w:r>
            <w:r w:rsidR="003963C6">
              <w:rPr>
                <w:sz w:val="22"/>
              </w:rPr>
              <w:t>0</w:t>
            </w:r>
          </w:p>
        </w:tc>
        <w:tc>
          <w:tcPr>
            <w:tcW w:w="1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DA38CB">
            <w:r>
              <w:rPr>
                <w:sz w:val="22"/>
              </w:rPr>
              <w:t xml:space="preserve">Администрация </w:t>
            </w:r>
            <w:proofErr w:type="spellStart"/>
            <w:r>
              <w:rPr>
                <w:sz w:val="22"/>
              </w:rPr>
              <w:t>Сандатовского</w:t>
            </w:r>
            <w:proofErr w:type="spellEnd"/>
            <w:r>
              <w:rPr>
                <w:sz w:val="22"/>
              </w:rPr>
              <w:t xml:space="preserve"> сельского поселения</w:t>
            </w:r>
          </w:p>
        </w:tc>
        <w:tc>
          <w:tcPr>
            <w:tcW w:w="1553"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w:t>
            </w:r>
          </w:p>
        </w:tc>
      </w:tr>
      <w:tr w:rsidR="003E2BD3">
        <w:tc>
          <w:tcPr>
            <w:tcW w:w="6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3.2.</w:t>
            </w:r>
          </w:p>
        </w:tc>
        <w:tc>
          <w:tcPr>
            <w:tcW w:w="396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rPr>
                <w:sz w:val="22"/>
              </w:rPr>
            </w:pPr>
            <w:r>
              <w:rPr>
                <w:sz w:val="22"/>
              </w:rPr>
              <w:t>Количество зарегистрированных преступлений, связанных с терроризмом и экстремизмом</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rPr>
                <w:sz w:val="22"/>
              </w:rPr>
            </w:pPr>
            <w:r>
              <w:rPr>
                <w:sz w:val="22"/>
              </w:rPr>
              <w:t xml:space="preserve">убывания </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jc w:val="center"/>
              <w:rPr>
                <w:sz w:val="22"/>
              </w:rPr>
            </w:pPr>
            <w:r>
              <w:rPr>
                <w:sz w:val="22"/>
              </w:rPr>
              <w:t>МБ</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spacing w:line="252" w:lineRule="auto"/>
              <w:jc w:val="center"/>
              <w:rPr>
                <w:sz w:val="22"/>
              </w:rPr>
            </w:pPr>
            <w:r>
              <w:rPr>
                <w:sz w:val="22"/>
              </w:rPr>
              <w:t>количество</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EA115F" w:rsidRDefault="00EA115F">
            <w:pPr>
              <w:widowControl w:val="0"/>
              <w:jc w:val="center"/>
              <w:rPr>
                <w:color w:val="000000" w:themeColor="text1"/>
                <w:sz w:val="22"/>
              </w:rPr>
            </w:pPr>
            <w:r w:rsidRPr="00EA115F">
              <w:rPr>
                <w:color w:val="000000" w:themeColor="text1"/>
                <w:sz w:val="22"/>
              </w:rPr>
              <w:t>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EA115F" w:rsidRDefault="003963C6">
            <w:pPr>
              <w:widowControl w:val="0"/>
              <w:jc w:val="center"/>
              <w:rPr>
                <w:color w:val="000000" w:themeColor="text1"/>
                <w:sz w:val="22"/>
              </w:rPr>
            </w:pPr>
            <w:r w:rsidRPr="00EA115F">
              <w:rPr>
                <w:color w:val="000000" w:themeColor="text1"/>
                <w:sz w:val="22"/>
              </w:rPr>
              <w:t>2024</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EA115F" w:rsidRDefault="00FF44B0">
            <w:pPr>
              <w:jc w:val="center"/>
              <w:rPr>
                <w:color w:val="000000" w:themeColor="text1"/>
              </w:rPr>
            </w:pPr>
            <w:r w:rsidRPr="00EA115F">
              <w:rPr>
                <w:color w:val="000000" w:themeColor="text1"/>
              </w:rPr>
              <w:t>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EA115F" w:rsidRDefault="00FF44B0">
            <w:pPr>
              <w:jc w:val="center"/>
              <w:rPr>
                <w:color w:val="000000" w:themeColor="text1"/>
              </w:rPr>
            </w:pPr>
            <w:r w:rsidRPr="00EA115F">
              <w:rPr>
                <w:color w:val="000000" w:themeColor="text1"/>
              </w:rPr>
              <w:t>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EA115F" w:rsidRDefault="00FF44B0">
            <w:pPr>
              <w:jc w:val="center"/>
              <w:rPr>
                <w:color w:val="000000" w:themeColor="text1"/>
              </w:rPr>
            </w:pPr>
            <w:r w:rsidRPr="00EA115F">
              <w:rPr>
                <w:color w:val="000000" w:themeColor="text1"/>
              </w:rPr>
              <w:t>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EA115F" w:rsidRDefault="00FF44B0">
            <w:pPr>
              <w:widowControl w:val="0"/>
              <w:jc w:val="center"/>
              <w:rPr>
                <w:color w:val="000000" w:themeColor="text1"/>
                <w:sz w:val="22"/>
              </w:rPr>
            </w:pPr>
            <w:r w:rsidRPr="00EA115F">
              <w:rPr>
                <w:color w:val="000000" w:themeColor="text1"/>
                <w:sz w:val="22"/>
              </w:rPr>
              <w:t>0</w:t>
            </w:r>
            <w:r w:rsidR="003963C6" w:rsidRPr="00EA115F">
              <w:rPr>
                <w:color w:val="000000" w:themeColor="text1"/>
                <w:sz w:val="22"/>
              </w:rPr>
              <w:t>,0</w:t>
            </w:r>
          </w:p>
        </w:tc>
        <w:tc>
          <w:tcPr>
            <w:tcW w:w="18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DA38CB">
            <w:pPr>
              <w:rPr>
                <w:sz w:val="22"/>
              </w:rPr>
            </w:pPr>
            <w:r>
              <w:rPr>
                <w:sz w:val="22"/>
              </w:rPr>
              <w:t xml:space="preserve">Администрация </w:t>
            </w:r>
            <w:proofErr w:type="spellStart"/>
            <w:r>
              <w:rPr>
                <w:sz w:val="22"/>
              </w:rPr>
              <w:t>Сандатовского</w:t>
            </w:r>
            <w:proofErr w:type="spellEnd"/>
            <w:r>
              <w:rPr>
                <w:sz w:val="22"/>
              </w:rPr>
              <w:t xml:space="preserve"> сельского поселения</w:t>
            </w:r>
          </w:p>
          <w:p w:rsidR="00DA38CB" w:rsidRDefault="00DA38CB">
            <w:pPr>
              <w:rPr>
                <w:sz w:val="22"/>
              </w:rPr>
            </w:pPr>
          </w:p>
          <w:p w:rsidR="00DA38CB" w:rsidRDefault="00DA38CB"/>
        </w:tc>
        <w:tc>
          <w:tcPr>
            <w:tcW w:w="1553"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widowControl w:val="0"/>
              <w:jc w:val="center"/>
              <w:rPr>
                <w:sz w:val="22"/>
              </w:rPr>
            </w:pPr>
            <w:r>
              <w:rPr>
                <w:sz w:val="22"/>
              </w:rPr>
              <w:t>-</w:t>
            </w:r>
          </w:p>
        </w:tc>
      </w:tr>
    </w:tbl>
    <w:p w:rsidR="003E2BD3" w:rsidRDefault="003E2BD3">
      <w:pPr>
        <w:widowControl w:val="0"/>
        <w:spacing w:line="276" w:lineRule="auto"/>
        <w:ind w:firstLine="709"/>
        <w:jc w:val="both"/>
        <w:rPr>
          <w:sz w:val="22"/>
        </w:rPr>
      </w:pPr>
    </w:p>
    <w:p w:rsidR="003E2BD3" w:rsidRDefault="003963C6">
      <w:pPr>
        <w:widowControl w:val="0"/>
        <w:ind w:firstLine="709"/>
        <w:jc w:val="both"/>
        <w:rPr>
          <w:sz w:val="22"/>
        </w:rPr>
      </w:pPr>
      <w:r>
        <w:rPr>
          <w:sz w:val="22"/>
        </w:rPr>
        <w:t>Примечание.</w:t>
      </w:r>
    </w:p>
    <w:p w:rsidR="003E2BD3" w:rsidRDefault="003963C6">
      <w:pPr>
        <w:widowControl w:val="0"/>
        <w:ind w:firstLine="709"/>
        <w:jc w:val="both"/>
        <w:rPr>
          <w:sz w:val="22"/>
        </w:rPr>
      </w:pPr>
      <w:r>
        <w:rPr>
          <w:sz w:val="22"/>
        </w:rPr>
        <w:t>Список используемых сокращений:</w:t>
      </w:r>
    </w:p>
    <w:p w:rsidR="003E2BD3" w:rsidRDefault="003963C6">
      <w:pPr>
        <w:widowControl w:val="0"/>
        <w:ind w:firstLine="709"/>
        <w:jc w:val="both"/>
        <w:rPr>
          <w:sz w:val="22"/>
        </w:rPr>
      </w:pPr>
      <w:r>
        <w:rPr>
          <w:sz w:val="22"/>
        </w:rPr>
        <w:t>МП – муниципальная программа;</w:t>
      </w:r>
    </w:p>
    <w:p w:rsidR="003E2BD3" w:rsidRDefault="003963C6">
      <w:pPr>
        <w:widowControl w:val="0"/>
        <w:ind w:firstLine="709"/>
        <w:jc w:val="both"/>
        <w:rPr>
          <w:sz w:val="22"/>
        </w:rPr>
      </w:pPr>
      <w:r>
        <w:rPr>
          <w:sz w:val="22"/>
        </w:rPr>
        <w:t>ОКЕИ – общероссийский классификатор единиц измерения.</w:t>
      </w:r>
    </w:p>
    <w:p w:rsidR="003E2BD3" w:rsidRDefault="003E2BD3">
      <w:pPr>
        <w:tabs>
          <w:tab w:val="left" w:pos="6181"/>
        </w:tabs>
        <w:rPr>
          <w:sz w:val="22"/>
        </w:rPr>
      </w:pPr>
    </w:p>
    <w:p w:rsidR="003E2BD3" w:rsidRDefault="003E2BD3">
      <w:pPr>
        <w:tabs>
          <w:tab w:val="left" w:pos="6181"/>
        </w:tabs>
        <w:rPr>
          <w:sz w:val="22"/>
        </w:rPr>
      </w:pPr>
    </w:p>
    <w:p w:rsidR="00DA38CB" w:rsidRDefault="00DA38CB">
      <w:pPr>
        <w:tabs>
          <w:tab w:val="left" w:pos="6181"/>
        </w:tabs>
        <w:rPr>
          <w:sz w:val="22"/>
        </w:rPr>
      </w:pPr>
    </w:p>
    <w:p w:rsidR="00FF44B0" w:rsidRDefault="00FF44B0">
      <w:pPr>
        <w:tabs>
          <w:tab w:val="left" w:pos="6181"/>
        </w:tabs>
        <w:jc w:val="center"/>
        <w:rPr>
          <w:sz w:val="22"/>
        </w:rPr>
      </w:pPr>
    </w:p>
    <w:p w:rsidR="003E2BD3" w:rsidRDefault="003963C6">
      <w:pPr>
        <w:tabs>
          <w:tab w:val="left" w:pos="6181"/>
        </w:tabs>
        <w:jc w:val="center"/>
        <w:rPr>
          <w:sz w:val="22"/>
        </w:rPr>
      </w:pPr>
      <w:r>
        <w:rPr>
          <w:sz w:val="22"/>
        </w:rPr>
        <w:lastRenderedPageBreak/>
        <w:t xml:space="preserve">3. Перечень мероприятий (результатов) комплекса процессных мероприятий </w:t>
      </w:r>
    </w:p>
    <w:p w:rsidR="003E2BD3" w:rsidRDefault="003E2BD3">
      <w:pPr>
        <w:tabs>
          <w:tab w:val="left" w:pos="6181"/>
        </w:tabs>
        <w:jc w:val="center"/>
        <w:rPr>
          <w:sz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24"/>
        <w:gridCol w:w="3969"/>
        <w:gridCol w:w="1276"/>
        <w:gridCol w:w="3828"/>
        <w:gridCol w:w="1134"/>
        <w:gridCol w:w="992"/>
        <w:gridCol w:w="850"/>
        <w:gridCol w:w="709"/>
        <w:gridCol w:w="709"/>
        <w:gridCol w:w="709"/>
        <w:gridCol w:w="850"/>
      </w:tblGrid>
      <w:tr w:rsidR="003E2BD3">
        <w:trPr>
          <w:tblHeader/>
        </w:trPr>
        <w:tc>
          <w:tcPr>
            <w:tcW w:w="62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 xml:space="preserve">№ </w:t>
            </w:r>
            <w:proofErr w:type="spellStart"/>
            <w:proofErr w:type="gramStart"/>
            <w:r>
              <w:rPr>
                <w:sz w:val="22"/>
              </w:rPr>
              <w:t>п</w:t>
            </w:r>
            <w:proofErr w:type="spellEnd"/>
            <w:proofErr w:type="gramEnd"/>
            <w:r>
              <w:rPr>
                <w:sz w:val="22"/>
              </w:rPr>
              <w:t>/</w:t>
            </w:r>
            <w:proofErr w:type="spellStart"/>
            <w:r>
              <w:rPr>
                <w:sz w:val="22"/>
              </w:rPr>
              <w:t>п</w:t>
            </w:r>
            <w:proofErr w:type="spellEnd"/>
          </w:p>
        </w:tc>
        <w:tc>
          <w:tcPr>
            <w:tcW w:w="3969"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Наименование мероприятия (результата)</w:t>
            </w:r>
          </w:p>
        </w:tc>
        <w:tc>
          <w:tcPr>
            <w:tcW w:w="127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tabs>
                <w:tab w:val="left" w:pos="6181"/>
              </w:tabs>
              <w:ind w:right="-57"/>
              <w:jc w:val="center"/>
              <w:rPr>
                <w:sz w:val="22"/>
              </w:rPr>
            </w:pPr>
            <w:r>
              <w:rPr>
                <w:sz w:val="22"/>
              </w:rPr>
              <w:t xml:space="preserve">Тип мероприятия (результата) </w:t>
            </w:r>
          </w:p>
        </w:tc>
        <w:tc>
          <w:tcPr>
            <w:tcW w:w="382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tabs>
                <w:tab w:val="left" w:pos="6181"/>
              </w:tabs>
              <w:jc w:val="center"/>
              <w:rPr>
                <w:sz w:val="22"/>
              </w:rPr>
            </w:pPr>
            <w:r>
              <w:rPr>
                <w:sz w:val="22"/>
              </w:rPr>
              <w:t xml:space="preserve">Характеристика </w:t>
            </w: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Единица измерения (по ОКЕИ)</w:t>
            </w:r>
          </w:p>
        </w:tc>
        <w:tc>
          <w:tcPr>
            <w:tcW w:w="1842"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tabs>
                <w:tab w:val="left" w:pos="6181"/>
              </w:tabs>
              <w:jc w:val="center"/>
              <w:rPr>
                <w:sz w:val="22"/>
              </w:rPr>
            </w:pPr>
            <w:r>
              <w:rPr>
                <w:sz w:val="22"/>
              </w:rPr>
              <w:t>Базовое значение</w:t>
            </w:r>
          </w:p>
        </w:tc>
        <w:tc>
          <w:tcPr>
            <w:tcW w:w="2977"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tabs>
                <w:tab w:val="left" w:pos="6181"/>
              </w:tabs>
              <w:jc w:val="center"/>
              <w:rPr>
                <w:sz w:val="22"/>
              </w:rPr>
            </w:pPr>
            <w:r>
              <w:rPr>
                <w:sz w:val="22"/>
              </w:rPr>
              <w:t xml:space="preserve">Значение результата </w:t>
            </w:r>
          </w:p>
          <w:p w:rsidR="003E2BD3" w:rsidRDefault="003963C6">
            <w:pPr>
              <w:tabs>
                <w:tab w:val="left" w:pos="6181"/>
              </w:tabs>
              <w:jc w:val="center"/>
              <w:rPr>
                <w:sz w:val="22"/>
              </w:rPr>
            </w:pPr>
            <w:r>
              <w:rPr>
                <w:sz w:val="22"/>
              </w:rPr>
              <w:t>по годам реализации</w:t>
            </w:r>
          </w:p>
        </w:tc>
      </w:tr>
      <w:tr w:rsidR="003E2BD3">
        <w:trPr>
          <w:tblHeader/>
        </w:trPr>
        <w:tc>
          <w:tcPr>
            <w:tcW w:w="62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E2BD3"/>
        </w:tc>
        <w:tc>
          <w:tcPr>
            <w:tcW w:w="3969"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E2BD3"/>
        </w:tc>
        <w:tc>
          <w:tcPr>
            <w:tcW w:w="127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E2BD3"/>
        </w:tc>
        <w:tc>
          <w:tcPr>
            <w:tcW w:w="382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E2BD3"/>
        </w:tc>
        <w:tc>
          <w:tcPr>
            <w:tcW w:w="113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E2BD3"/>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tabs>
                <w:tab w:val="left" w:pos="6181"/>
              </w:tabs>
              <w:jc w:val="center"/>
              <w:rPr>
                <w:sz w:val="22"/>
              </w:rPr>
            </w:pPr>
            <w:r>
              <w:rPr>
                <w:sz w:val="22"/>
              </w:rPr>
              <w:t>значение</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tabs>
                <w:tab w:val="left" w:pos="6181"/>
              </w:tabs>
              <w:jc w:val="center"/>
              <w:rPr>
                <w:sz w:val="22"/>
              </w:rPr>
            </w:pPr>
            <w:r>
              <w:rPr>
                <w:sz w:val="22"/>
              </w:rPr>
              <w:t>год</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2025</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2026</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2027</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tabs>
                <w:tab w:val="left" w:pos="6181"/>
              </w:tabs>
              <w:jc w:val="center"/>
              <w:rPr>
                <w:sz w:val="22"/>
              </w:rPr>
            </w:pPr>
            <w:r>
              <w:rPr>
                <w:sz w:val="22"/>
              </w:rPr>
              <w:t xml:space="preserve">2030 </w:t>
            </w:r>
          </w:p>
        </w:tc>
      </w:tr>
    </w:tbl>
    <w:p w:rsidR="003E2BD3" w:rsidRDefault="003E2BD3">
      <w:pPr>
        <w:tabs>
          <w:tab w:val="left" w:pos="6181"/>
        </w:tabs>
        <w:jc w:val="cente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24"/>
        <w:gridCol w:w="3969"/>
        <w:gridCol w:w="1276"/>
        <w:gridCol w:w="3828"/>
        <w:gridCol w:w="1134"/>
        <w:gridCol w:w="992"/>
        <w:gridCol w:w="850"/>
        <w:gridCol w:w="709"/>
        <w:gridCol w:w="709"/>
        <w:gridCol w:w="709"/>
        <w:gridCol w:w="850"/>
      </w:tblGrid>
      <w:tr w:rsidR="003E2BD3">
        <w:trPr>
          <w:tblHeader/>
        </w:trPr>
        <w:tc>
          <w:tcPr>
            <w:tcW w:w="62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1</w:t>
            </w:r>
          </w:p>
        </w:tc>
        <w:tc>
          <w:tcPr>
            <w:tcW w:w="396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2</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tabs>
                <w:tab w:val="left" w:pos="6181"/>
              </w:tabs>
              <w:jc w:val="center"/>
              <w:rPr>
                <w:sz w:val="22"/>
              </w:rPr>
            </w:pPr>
            <w:r>
              <w:rPr>
                <w:sz w:val="22"/>
              </w:rPr>
              <w:t>3</w:t>
            </w:r>
          </w:p>
        </w:tc>
        <w:tc>
          <w:tcPr>
            <w:tcW w:w="38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tabs>
                <w:tab w:val="left" w:pos="6181"/>
              </w:tabs>
              <w:jc w:val="center"/>
              <w:rPr>
                <w:sz w:val="22"/>
              </w:rPr>
            </w:pPr>
            <w:r>
              <w:rPr>
                <w:sz w:val="22"/>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5</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tabs>
                <w:tab w:val="left" w:pos="6181"/>
              </w:tabs>
              <w:jc w:val="center"/>
              <w:rPr>
                <w:sz w:val="22"/>
              </w:rPr>
            </w:pPr>
            <w:r>
              <w:rPr>
                <w:sz w:val="22"/>
              </w:rPr>
              <w:t>6</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tabs>
                <w:tab w:val="left" w:pos="6181"/>
              </w:tabs>
              <w:jc w:val="center"/>
              <w:rPr>
                <w:sz w:val="22"/>
              </w:rPr>
            </w:pPr>
            <w:r>
              <w:rPr>
                <w:sz w:val="22"/>
              </w:rPr>
              <w:t>7</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8</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9</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10</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tabs>
                <w:tab w:val="left" w:pos="6181"/>
              </w:tabs>
              <w:jc w:val="center"/>
              <w:rPr>
                <w:sz w:val="22"/>
              </w:rPr>
            </w:pPr>
            <w:r>
              <w:rPr>
                <w:sz w:val="22"/>
              </w:rPr>
              <w:t>11</w:t>
            </w:r>
          </w:p>
        </w:tc>
      </w:tr>
      <w:tr w:rsidR="003E2BD3">
        <w:tc>
          <w:tcPr>
            <w:tcW w:w="15650" w:type="dxa"/>
            <w:gridSpan w:val="11"/>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tabs>
                <w:tab w:val="left" w:pos="6181"/>
              </w:tabs>
              <w:jc w:val="center"/>
              <w:rPr>
                <w:sz w:val="22"/>
              </w:rPr>
            </w:pPr>
            <w:r>
              <w:rPr>
                <w:sz w:val="22"/>
              </w:rPr>
              <w:t>1. Задача комплекса процессных мероприятий «Проведена воспитательная, пропагандистская рабо</w:t>
            </w:r>
            <w:r w:rsidR="00DA38CB">
              <w:rPr>
                <w:sz w:val="22"/>
              </w:rPr>
              <w:t xml:space="preserve">та с населением </w:t>
            </w:r>
            <w:proofErr w:type="spellStart"/>
            <w:r w:rsidR="00DA38CB">
              <w:rPr>
                <w:sz w:val="22"/>
              </w:rPr>
              <w:t>Сандатовского</w:t>
            </w:r>
            <w:proofErr w:type="spellEnd"/>
            <w:r w:rsidR="00DA38CB">
              <w:rPr>
                <w:sz w:val="22"/>
              </w:rPr>
              <w:t xml:space="preserve"> сельского поселения</w:t>
            </w:r>
            <w:r>
              <w:rPr>
                <w:sz w:val="22"/>
              </w:rPr>
              <w:t>, направленная на предупреждение террористической и экстремистской деятельности, повышение бдительности, усиление антитеррористической защищенности объектов образовательных организаций, учреждений здравоохранения, культуры, спорта и других объектов с массовым пребыванием граждан»</w:t>
            </w:r>
          </w:p>
        </w:tc>
      </w:tr>
      <w:tr w:rsidR="003E2BD3">
        <w:tc>
          <w:tcPr>
            <w:tcW w:w="62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1.1.</w:t>
            </w:r>
          </w:p>
        </w:tc>
        <w:tc>
          <w:tcPr>
            <w:tcW w:w="396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i/>
                <w:sz w:val="22"/>
                <w:vertAlign w:val="subscript"/>
              </w:rPr>
            </w:pPr>
            <w:r>
              <w:rPr>
                <w:sz w:val="22"/>
              </w:rPr>
              <w:t>Мероприятие (результат) 1.1«Обеспечено выполнение функций муниципальными учреждениями</w:t>
            </w:r>
            <w:r w:rsidR="00D408E0">
              <w:rPr>
                <w:sz w:val="22"/>
              </w:rPr>
              <w:t xml:space="preserve"> </w:t>
            </w:r>
            <w:r>
              <w:rPr>
                <w:sz w:val="22"/>
              </w:rPr>
              <w:t>в части реализации комплекса антитеррористических мероприятий»</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tabs>
                <w:tab w:val="left" w:pos="6181"/>
              </w:tabs>
              <w:ind w:left="-57" w:right="-57"/>
              <w:jc w:val="center"/>
              <w:rPr>
                <w:sz w:val="22"/>
              </w:rPr>
            </w:pPr>
            <w:r>
              <w:rPr>
                <w:sz w:val="22"/>
              </w:rPr>
              <w:t>оказание услуг (выполнение работ)</w:t>
            </w:r>
          </w:p>
        </w:tc>
        <w:tc>
          <w:tcPr>
            <w:tcW w:w="38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tabs>
                <w:tab w:val="left" w:pos="6181"/>
              </w:tabs>
              <w:jc w:val="center"/>
              <w:rPr>
                <w:sz w:val="22"/>
              </w:rPr>
            </w:pPr>
            <w:r>
              <w:rPr>
                <w:sz w:val="22"/>
              </w:rPr>
              <w:t>повышение антитеррористической защищенности объектов</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процентов</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100</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2024</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100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100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100</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100</w:t>
            </w:r>
          </w:p>
        </w:tc>
      </w:tr>
      <w:tr w:rsidR="003E2BD3">
        <w:tc>
          <w:tcPr>
            <w:tcW w:w="15650" w:type="dxa"/>
            <w:gridSpan w:val="11"/>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2. Задача комплекса процессных мероприятий «Привлечены граждане, негосударственные структуры, в том числе СМИ и общественные объединения для обеспечения максимальной эффективности в профилактике экстремизма и терроризма»</w:t>
            </w:r>
          </w:p>
        </w:tc>
      </w:tr>
      <w:tr w:rsidR="003E2BD3">
        <w:tc>
          <w:tcPr>
            <w:tcW w:w="62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2.1.</w:t>
            </w:r>
          </w:p>
        </w:tc>
        <w:tc>
          <w:tcPr>
            <w:tcW w:w="396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Мероприятие (результат) 1.2</w:t>
            </w:r>
          </w:p>
          <w:p w:rsidR="003E2BD3" w:rsidRDefault="003963C6" w:rsidP="00A67E3D">
            <w:pPr>
              <w:tabs>
                <w:tab w:val="left" w:pos="6181"/>
              </w:tabs>
              <w:jc w:val="center"/>
              <w:rPr>
                <w:sz w:val="22"/>
              </w:rPr>
            </w:pPr>
            <w:r>
              <w:rPr>
                <w:sz w:val="22"/>
              </w:rPr>
              <w:t>«</w:t>
            </w:r>
            <w:r w:rsidR="00A67E3D">
              <w:rPr>
                <w:sz w:val="22"/>
              </w:rPr>
              <w:t>Мероприятия</w:t>
            </w:r>
            <w:r>
              <w:rPr>
                <w:sz w:val="22"/>
              </w:rPr>
              <w:t xml:space="preserve"> информационно-пропагандистское противодействие экстремизму и терроризму»</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осуществление текущей деятельности</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гармонизация межэтнических и межкультурных отношений, формирование толерантног</w:t>
            </w:r>
            <w:r w:rsidR="00DA38CB">
              <w:rPr>
                <w:sz w:val="22"/>
              </w:rPr>
              <w:t>о сознания и поведения учащихся</w:t>
            </w:r>
            <w:r>
              <w:rPr>
                <w:sz w:val="22"/>
              </w:rPr>
              <w:t>, гармонизация межэтнических и межкультурных отношений среди населения</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процентов</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100</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2024</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100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100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100</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100</w:t>
            </w:r>
          </w:p>
        </w:tc>
      </w:tr>
      <w:tr w:rsidR="003E2BD3">
        <w:tc>
          <w:tcPr>
            <w:tcW w:w="62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2.2.</w:t>
            </w:r>
          </w:p>
        </w:tc>
        <w:tc>
          <w:tcPr>
            <w:tcW w:w="396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Мероприятие (результат) 1.3</w:t>
            </w:r>
          </w:p>
          <w:p w:rsidR="003E2BD3" w:rsidRDefault="003963C6">
            <w:pPr>
              <w:tabs>
                <w:tab w:val="left" w:pos="6181"/>
              </w:tabs>
              <w:jc w:val="center"/>
              <w:rPr>
                <w:sz w:val="22"/>
              </w:rPr>
            </w:pPr>
            <w:r>
              <w:rPr>
                <w:sz w:val="22"/>
              </w:rPr>
              <w:t>«Осуществлен комплекс мер по предупреждению террористических актов и соблюдению правил поведения при их возникновении»</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осуществление текущей деятельности</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обеспечение безопасности объектов и граждан, готовности сил и сре</w:t>
            </w:r>
            <w:proofErr w:type="gramStart"/>
            <w:r>
              <w:rPr>
                <w:sz w:val="22"/>
              </w:rPr>
              <w:t>дств к д</w:t>
            </w:r>
            <w:proofErr w:type="gramEnd"/>
            <w:r>
              <w:rPr>
                <w:sz w:val="22"/>
              </w:rPr>
              <w:t>ействиям в очагах чрезвычайных ситуаций; координация действий при их возникновении</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процентов</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100</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2024</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100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100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100</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100</w:t>
            </w:r>
          </w:p>
        </w:tc>
      </w:tr>
      <w:tr w:rsidR="003E2BD3">
        <w:tc>
          <w:tcPr>
            <w:tcW w:w="15650" w:type="dxa"/>
            <w:gridSpan w:val="11"/>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3. Задача комплекса процессных мероприятий «Повышен уровень межведомственного взаимодействия по профилактике экстремизма и терроризма»</w:t>
            </w:r>
          </w:p>
        </w:tc>
      </w:tr>
      <w:tr w:rsidR="003E2BD3">
        <w:tc>
          <w:tcPr>
            <w:tcW w:w="62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3.1.</w:t>
            </w:r>
          </w:p>
        </w:tc>
        <w:tc>
          <w:tcPr>
            <w:tcW w:w="396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Мероприятие (результат) 1.4</w:t>
            </w:r>
          </w:p>
          <w:p w:rsidR="003E2BD3" w:rsidRDefault="003963C6">
            <w:pPr>
              <w:tabs>
                <w:tab w:val="left" w:pos="6181"/>
              </w:tabs>
              <w:jc w:val="center"/>
              <w:rPr>
                <w:sz w:val="22"/>
              </w:rPr>
            </w:pPr>
            <w:r>
              <w:rPr>
                <w:sz w:val="22"/>
              </w:rPr>
              <w:t>Проведены работы по выявлению признаков экстремизма и пропаганды террористической идеологии в информационных материалах, в том числе в информационно-телекоммуникационной сети «Интернет»</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осуществление текущей деятельности</w:t>
            </w:r>
          </w:p>
        </w:tc>
        <w:tc>
          <w:tcPr>
            <w:tcW w:w="382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повышение эффективности выявления информационных материалов, содержащих признаки экстремизма и пропаганды террористической идеологии</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процентов</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100</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2024</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100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100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100</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6181"/>
              </w:tabs>
              <w:jc w:val="center"/>
              <w:rPr>
                <w:sz w:val="22"/>
              </w:rPr>
            </w:pPr>
            <w:r>
              <w:rPr>
                <w:sz w:val="22"/>
              </w:rPr>
              <w:t>100</w:t>
            </w:r>
          </w:p>
        </w:tc>
      </w:tr>
    </w:tbl>
    <w:p w:rsidR="003E2BD3" w:rsidRDefault="003E2BD3">
      <w:pPr>
        <w:tabs>
          <w:tab w:val="left" w:pos="6181"/>
        </w:tabs>
        <w:jc w:val="center"/>
        <w:rPr>
          <w:sz w:val="22"/>
        </w:rPr>
      </w:pPr>
    </w:p>
    <w:p w:rsidR="003E2BD3" w:rsidRDefault="00022AC9">
      <w:pPr>
        <w:tabs>
          <w:tab w:val="left" w:pos="1630"/>
        </w:tabs>
        <w:rPr>
          <w:sz w:val="22"/>
        </w:rPr>
      </w:pPr>
      <w:r>
        <w:rPr>
          <w:sz w:val="22"/>
        </w:rPr>
        <w:t xml:space="preserve">Примечание: </w:t>
      </w:r>
      <w:r w:rsidR="003963C6">
        <w:rPr>
          <w:sz w:val="22"/>
        </w:rPr>
        <w:t>Список используемых сокращений: ОКЕИ – общероссийский классификатор единиц измерения.</w:t>
      </w:r>
    </w:p>
    <w:p w:rsidR="003E2BD3" w:rsidRDefault="003E2BD3">
      <w:pPr>
        <w:widowControl w:val="0"/>
        <w:jc w:val="both"/>
      </w:pPr>
    </w:p>
    <w:p w:rsidR="00CE0433" w:rsidRDefault="00CE0433">
      <w:pPr>
        <w:tabs>
          <w:tab w:val="left" w:pos="1630"/>
        </w:tabs>
        <w:jc w:val="center"/>
      </w:pPr>
    </w:p>
    <w:p w:rsidR="003E2BD3" w:rsidRDefault="003963C6">
      <w:pPr>
        <w:tabs>
          <w:tab w:val="left" w:pos="1630"/>
        </w:tabs>
        <w:jc w:val="center"/>
      </w:pPr>
      <w:r>
        <w:t>5. План реализации комплекса процессных мероприятий на 2025 – 2027 годы</w:t>
      </w:r>
    </w:p>
    <w:tbl>
      <w:tblPr>
        <w:tblW w:w="155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24"/>
        <w:gridCol w:w="4395"/>
        <w:gridCol w:w="1417"/>
        <w:gridCol w:w="4111"/>
        <w:gridCol w:w="2693"/>
        <w:gridCol w:w="2268"/>
      </w:tblGrid>
      <w:tr w:rsidR="003E2BD3" w:rsidTr="00CE0433">
        <w:tc>
          <w:tcPr>
            <w:tcW w:w="6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Default="00CE0433">
            <w:pPr>
              <w:tabs>
                <w:tab w:val="left" w:pos="1630"/>
              </w:tabs>
              <w:jc w:val="center"/>
              <w:rPr>
                <w:sz w:val="22"/>
              </w:rPr>
            </w:pPr>
          </w:p>
          <w:p w:rsidR="003E2BD3" w:rsidRDefault="003963C6">
            <w:pPr>
              <w:tabs>
                <w:tab w:val="left" w:pos="1630"/>
              </w:tabs>
              <w:jc w:val="center"/>
              <w:rPr>
                <w:sz w:val="22"/>
              </w:rPr>
            </w:pPr>
            <w:r>
              <w:rPr>
                <w:sz w:val="22"/>
              </w:rPr>
              <w:t xml:space="preserve">№ </w:t>
            </w:r>
            <w:proofErr w:type="spellStart"/>
            <w:proofErr w:type="gramStart"/>
            <w:r>
              <w:rPr>
                <w:sz w:val="22"/>
              </w:rPr>
              <w:t>п</w:t>
            </w:r>
            <w:proofErr w:type="spellEnd"/>
            <w:proofErr w:type="gramEnd"/>
            <w:r>
              <w:rPr>
                <w:sz w:val="22"/>
              </w:rPr>
              <w:t>/</w:t>
            </w:r>
            <w:proofErr w:type="spellStart"/>
            <w:r>
              <w:rPr>
                <w:sz w:val="22"/>
              </w:rPr>
              <w:t>п</w:t>
            </w:r>
            <w:proofErr w:type="spellEnd"/>
          </w:p>
        </w:tc>
        <w:tc>
          <w:tcPr>
            <w:tcW w:w="439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1630"/>
              </w:tabs>
              <w:jc w:val="center"/>
              <w:rPr>
                <w:sz w:val="22"/>
              </w:rPr>
            </w:pPr>
            <w:r>
              <w:rPr>
                <w:sz w:val="22"/>
              </w:rPr>
              <w:t>Наименование мероприятия (результата),</w:t>
            </w:r>
          </w:p>
          <w:p w:rsidR="003E2BD3" w:rsidRDefault="003963C6">
            <w:pPr>
              <w:tabs>
                <w:tab w:val="left" w:pos="1630"/>
              </w:tabs>
              <w:jc w:val="center"/>
              <w:rPr>
                <w:sz w:val="22"/>
              </w:rPr>
            </w:pPr>
            <w:r>
              <w:rPr>
                <w:sz w:val="22"/>
              </w:rPr>
              <w:t>контрольной точки</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1630"/>
              </w:tabs>
              <w:jc w:val="center"/>
              <w:rPr>
                <w:sz w:val="22"/>
              </w:rPr>
            </w:pPr>
            <w:r>
              <w:rPr>
                <w:sz w:val="22"/>
              </w:rPr>
              <w:t>Дата наступления контрольной точки</w:t>
            </w: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1630"/>
              </w:tabs>
              <w:jc w:val="center"/>
              <w:rPr>
                <w:sz w:val="22"/>
              </w:rPr>
            </w:pPr>
            <w:r>
              <w:rPr>
                <w:sz w:val="22"/>
              </w:rPr>
              <w:t xml:space="preserve">Ответственный исполнитель </w:t>
            </w:r>
          </w:p>
          <w:p w:rsidR="003E2BD3" w:rsidRDefault="003963C6">
            <w:pPr>
              <w:tabs>
                <w:tab w:val="left" w:pos="1630"/>
              </w:tabs>
              <w:jc w:val="center"/>
              <w:rPr>
                <w:sz w:val="22"/>
              </w:rPr>
            </w:pPr>
            <w:r>
              <w:rPr>
                <w:sz w:val="22"/>
              </w:rPr>
              <w:t>(наименование структурного подразделения Ф.И.О., должность)</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1630"/>
              </w:tabs>
              <w:jc w:val="center"/>
              <w:rPr>
                <w:sz w:val="22"/>
              </w:rPr>
            </w:pPr>
            <w:r>
              <w:rPr>
                <w:sz w:val="22"/>
              </w:rPr>
              <w:t>Вид подтверждающего документа</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1630"/>
              </w:tabs>
              <w:jc w:val="center"/>
              <w:rPr>
                <w:sz w:val="22"/>
              </w:rPr>
            </w:pPr>
            <w:r>
              <w:rPr>
                <w:sz w:val="22"/>
              </w:rPr>
              <w:t xml:space="preserve">Информационная система </w:t>
            </w:r>
          </w:p>
          <w:p w:rsidR="003E2BD3" w:rsidRDefault="003963C6">
            <w:pPr>
              <w:tabs>
                <w:tab w:val="left" w:pos="1630"/>
              </w:tabs>
              <w:jc w:val="center"/>
              <w:rPr>
                <w:sz w:val="22"/>
              </w:rPr>
            </w:pPr>
            <w:r>
              <w:rPr>
                <w:sz w:val="22"/>
              </w:rPr>
              <w:t xml:space="preserve">(источник данных) </w:t>
            </w:r>
          </w:p>
        </w:tc>
      </w:tr>
    </w:tbl>
    <w:p w:rsidR="003E2BD3" w:rsidRDefault="003E2BD3">
      <w:pPr>
        <w:tabs>
          <w:tab w:val="left" w:pos="1630"/>
        </w:tabs>
        <w:jc w:val="center"/>
        <w:rPr>
          <w:sz w:val="2"/>
        </w:rPr>
      </w:pPr>
    </w:p>
    <w:tbl>
      <w:tblPr>
        <w:tblW w:w="155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24"/>
        <w:gridCol w:w="4395"/>
        <w:gridCol w:w="1417"/>
        <w:gridCol w:w="4111"/>
        <w:gridCol w:w="2693"/>
        <w:gridCol w:w="2268"/>
      </w:tblGrid>
      <w:tr w:rsidR="003E2BD3" w:rsidTr="006F3428">
        <w:trPr>
          <w:tblHeader/>
        </w:trPr>
        <w:tc>
          <w:tcPr>
            <w:tcW w:w="6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Default="003963C6">
            <w:pPr>
              <w:tabs>
                <w:tab w:val="left" w:pos="1630"/>
              </w:tabs>
              <w:jc w:val="center"/>
              <w:rPr>
                <w:sz w:val="22"/>
              </w:rPr>
            </w:pPr>
            <w:r>
              <w:rPr>
                <w:sz w:val="22"/>
              </w:rPr>
              <w:t>1</w:t>
            </w:r>
          </w:p>
        </w:tc>
        <w:tc>
          <w:tcPr>
            <w:tcW w:w="439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1630"/>
              </w:tabs>
              <w:jc w:val="center"/>
              <w:rPr>
                <w:sz w:val="22"/>
              </w:rPr>
            </w:pPr>
            <w:r>
              <w:rPr>
                <w:sz w:val="22"/>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1630"/>
              </w:tabs>
              <w:jc w:val="center"/>
              <w:rPr>
                <w:sz w:val="22"/>
              </w:rPr>
            </w:pPr>
            <w:r>
              <w:rPr>
                <w:sz w:val="22"/>
              </w:rPr>
              <w:t>3</w:t>
            </w: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1630"/>
              </w:tabs>
              <w:jc w:val="center"/>
              <w:rPr>
                <w:sz w:val="22"/>
              </w:rPr>
            </w:pPr>
            <w:r>
              <w:rPr>
                <w:sz w:val="22"/>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1630"/>
              </w:tabs>
              <w:jc w:val="center"/>
              <w:rPr>
                <w:sz w:val="22"/>
              </w:rPr>
            </w:pPr>
            <w:r>
              <w:rPr>
                <w:sz w:val="22"/>
              </w:rPr>
              <w:t>5</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1630"/>
              </w:tabs>
              <w:jc w:val="center"/>
              <w:rPr>
                <w:sz w:val="22"/>
              </w:rPr>
            </w:pPr>
            <w:r>
              <w:rPr>
                <w:sz w:val="22"/>
              </w:rPr>
              <w:t>6</w:t>
            </w:r>
          </w:p>
        </w:tc>
      </w:tr>
      <w:tr w:rsidR="003E2BD3" w:rsidTr="006F3428">
        <w:tc>
          <w:tcPr>
            <w:tcW w:w="15508" w:type="dxa"/>
            <w:gridSpan w:val="6"/>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E2BD3" w:rsidRDefault="003963C6">
            <w:pPr>
              <w:tabs>
                <w:tab w:val="left" w:pos="1630"/>
              </w:tabs>
              <w:jc w:val="center"/>
              <w:rPr>
                <w:sz w:val="22"/>
              </w:rPr>
            </w:pPr>
            <w:r>
              <w:rPr>
                <w:sz w:val="22"/>
              </w:rPr>
              <w:t>1. Задача комплекса процессных мероприятий «Проведена воспитательная, пропагандистская рабо</w:t>
            </w:r>
            <w:r w:rsidR="006F3428">
              <w:rPr>
                <w:sz w:val="22"/>
              </w:rPr>
              <w:t xml:space="preserve">та с населением </w:t>
            </w:r>
            <w:proofErr w:type="spellStart"/>
            <w:r w:rsidR="006F3428">
              <w:rPr>
                <w:sz w:val="22"/>
              </w:rPr>
              <w:t>Сандатовского</w:t>
            </w:r>
            <w:proofErr w:type="spellEnd"/>
            <w:r w:rsidR="006F3428">
              <w:rPr>
                <w:sz w:val="22"/>
              </w:rPr>
              <w:t xml:space="preserve"> сельского поселения</w:t>
            </w:r>
            <w:proofErr w:type="gramStart"/>
            <w:r w:rsidR="006F3428">
              <w:rPr>
                <w:sz w:val="22"/>
              </w:rPr>
              <w:t xml:space="preserve"> </w:t>
            </w:r>
            <w:r>
              <w:rPr>
                <w:sz w:val="22"/>
              </w:rPr>
              <w:t>,</w:t>
            </w:r>
            <w:proofErr w:type="gramEnd"/>
            <w:r>
              <w:rPr>
                <w:sz w:val="22"/>
              </w:rPr>
              <w:t xml:space="preserve"> направленная на предупреждение террористической и экстремистской деятельности, повышение бдительности, усиление антитеррористической защищенности объектов образовательных организаций, учреждений здравоохранения, культуры, спорта и других объектов с массовым пребыванием граждан»</w:t>
            </w:r>
          </w:p>
        </w:tc>
      </w:tr>
      <w:tr w:rsidR="006F3428" w:rsidTr="006F3428">
        <w:tc>
          <w:tcPr>
            <w:tcW w:w="62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Default="006F3428">
            <w:pPr>
              <w:tabs>
                <w:tab w:val="left" w:pos="1630"/>
              </w:tabs>
              <w:jc w:val="center"/>
              <w:rPr>
                <w:sz w:val="22"/>
              </w:rPr>
            </w:pPr>
            <w:r>
              <w:rPr>
                <w:sz w:val="22"/>
              </w:rPr>
              <w:t>1.1.</w:t>
            </w:r>
          </w:p>
        </w:tc>
        <w:tc>
          <w:tcPr>
            <w:tcW w:w="439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Pr="00223612" w:rsidRDefault="006F3428" w:rsidP="00A67E3D">
            <w:pPr>
              <w:autoSpaceDE w:val="0"/>
              <w:autoSpaceDN w:val="0"/>
              <w:adjustRightInd w:val="0"/>
              <w:rPr>
                <w:bCs/>
                <w:kern w:val="2"/>
                <w:szCs w:val="24"/>
              </w:rPr>
            </w:pPr>
            <w:r w:rsidRPr="00223612">
              <w:rPr>
                <w:bCs/>
                <w:kern w:val="2"/>
                <w:szCs w:val="24"/>
              </w:rPr>
              <w:t>И</w:t>
            </w:r>
            <w:r w:rsidRPr="00223612">
              <w:rPr>
                <w:kern w:val="2"/>
                <w:szCs w:val="24"/>
              </w:rPr>
              <w:t>нформационно-пропаган</w:t>
            </w:r>
            <w:r w:rsidRPr="00223612">
              <w:rPr>
                <w:kern w:val="2"/>
                <w:szCs w:val="24"/>
              </w:rPr>
              <w:softHyphen/>
              <w:t>дистское противодействие терроризму</w:t>
            </w:r>
            <w:r>
              <w:rPr>
                <w:kern w:val="2"/>
                <w:szCs w:val="24"/>
              </w:rPr>
              <w:t xml:space="preserve"> и экстремизму на территории </w:t>
            </w:r>
            <w:proofErr w:type="spellStart"/>
            <w:r>
              <w:rPr>
                <w:kern w:val="2"/>
                <w:szCs w:val="24"/>
              </w:rPr>
              <w:t>Сандатовского</w:t>
            </w:r>
            <w:proofErr w:type="spellEnd"/>
            <w:r>
              <w:rPr>
                <w:kern w:val="2"/>
                <w:szCs w:val="24"/>
              </w:rPr>
              <w:t xml:space="preserve"> сельского поселения</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Default="006F3428">
            <w:pPr>
              <w:tabs>
                <w:tab w:val="left" w:pos="1630"/>
              </w:tabs>
              <w:jc w:val="center"/>
              <w:rPr>
                <w:sz w:val="22"/>
              </w:rPr>
            </w:pPr>
            <w:r>
              <w:rPr>
                <w:sz w:val="22"/>
              </w:rPr>
              <w:t>Х</w:t>
            </w: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Default="00FF44B0" w:rsidP="00EA115F">
            <w:pPr>
              <w:tabs>
                <w:tab w:val="left" w:pos="1630"/>
              </w:tabs>
              <w:jc w:val="center"/>
              <w:rPr>
                <w:sz w:val="22"/>
              </w:rPr>
            </w:pPr>
            <w:r>
              <w:rPr>
                <w:sz w:val="22"/>
              </w:rPr>
              <w:t xml:space="preserve">Администрация </w:t>
            </w:r>
            <w:proofErr w:type="spellStart"/>
            <w:r>
              <w:rPr>
                <w:sz w:val="22"/>
              </w:rPr>
              <w:t>Сандатовского</w:t>
            </w:r>
            <w:proofErr w:type="spellEnd"/>
            <w:r>
              <w:rPr>
                <w:sz w:val="22"/>
              </w:rPr>
              <w:t xml:space="preserve"> сельского поселения Ведущий специалист Ч</w:t>
            </w:r>
            <w:r w:rsidR="00EA115F">
              <w:rPr>
                <w:sz w:val="22"/>
              </w:rPr>
              <w:t>С</w:t>
            </w:r>
            <w:r>
              <w:rPr>
                <w:sz w:val="22"/>
              </w:rPr>
              <w:t xml:space="preserve"> и ПБ</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Default="006F3428">
            <w:pPr>
              <w:tabs>
                <w:tab w:val="left" w:pos="1630"/>
              </w:tabs>
              <w:jc w:val="center"/>
              <w:rPr>
                <w:sz w:val="22"/>
              </w:rPr>
            </w:pPr>
            <w:r>
              <w:rPr>
                <w:sz w:val="22"/>
              </w:rPr>
              <w:t>отчет о деятельности</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Default="006F3428">
            <w:pPr>
              <w:tabs>
                <w:tab w:val="left" w:pos="1630"/>
              </w:tabs>
              <w:jc w:val="center"/>
              <w:rPr>
                <w:sz w:val="22"/>
              </w:rPr>
            </w:pPr>
            <w:r>
              <w:rPr>
                <w:sz w:val="22"/>
              </w:rPr>
              <w:t>информационная система отсутствует</w:t>
            </w:r>
          </w:p>
        </w:tc>
      </w:tr>
      <w:tr w:rsidR="006F3428" w:rsidTr="006F3428">
        <w:tc>
          <w:tcPr>
            <w:tcW w:w="62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Default="00FF44B0">
            <w:pPr>
              <w:tabs>
                <w:tab w:val="left" w:pos="1630"/>
              </w:tabs>
              <w:jc w:val="center"/>
              <w:rPr>
                <w:sz w:val="22"/>
              </w:rPr>
            </w:pPr>
            <w:r>
              <w:rPr>
                <w:sz w:val="22"/>
              </w:rPr>
              <w:t>1.2</w:t>
            </w:r>
            <w:r w:rsidR="006F3428">
              <w:rPr>
                <w:sz w:val="22"/>
              </w:rPr>
              <w:t>.</w:t>
            </w:r>
          </w:p>
        </w:tc>
        <w:tc>
          <w:tcPr>
            <w:tcW w:w="439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Pr="00000C27" w:rsidRDefault="006F3428" w:rsidP="00A67E3D">
            <w:pPr>
              <w:jc w:val="both"/>
              <w:rPr>
                <w:szCs w:val="24"/>
              </w:rPr>
            </w:pPr>
            <w:r w:rsidRPr="00000C27">
              <w:rPr>
                <w:kern w:val="2"/>
                <w:szCs w:val="24"/>
              </w:rPr>
              <w:t>Минимизация и (или) ликвидации последствий проявлений терроризма и экстремизма в границах поселения</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Default="006F3428" w:rsidP="00D408E0">
            <w:pPr>
              <w:tabs>
                <w:tab w:val="left" w:pos="1630"/>
              </w:tabs>
              <w:rPr>
                <w:sz w:val="22"/>
              </w:rPr>
            </w:pPr>
            <w:r>
              <w:rPr>
                <w:sz w:val="22"/>
              </w:rPr>
              <w:t>29 декабря 2025 г.</w:t>
            </w:r>
          </w:p>
          <w:p w:rsidR="006F3428" w:rsidRDefault="006F3428" w:rsidP="00D408E0">
            <w:pPr>
              <w:tabs>
                <w:tab w:val="left" w:pos="1630"/>
              </w:tabs>
              <w:rPr>
                <w:sz w:val="22"/>
              </w:rPr>
            </w:pPr>
            <w:r>
              <w:rPr>
                <w:sz w:val="22"/>
              </w:rPr>
              <w:t>29 декабря 2026 г.</w:t>
            </w:r>
          </w:p>
          <w:p w:rsidR="006F3428" w:rsidRDefault="006F3428" w:rsidP="00D408E0">
            <w:pPr>
              <w:tabs>
                <w:tab w:val="left" w:pos="1630"/>
              </w:tabs>
              <w:rPr>
                <w:sz w:val="22"/>
              </w:rPr>
            </w:pPr>
            <w:r>
              <w:rPr>
                <w:sz w:val="22"/>
              </w:rPr>
              <w:t>29 декабря 2027 г.</w:t>
            </w: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Default="00FF44B0">
            <w:pPr>
              <w:tabs>
                <w:tab w:val="left" w:pos="1630"/>
              </w:tabs>
              <w:jc w:val="center"/>
              <w:rPr>
                <w:sz w:val="22"/>
              </w:rPr>
            </w:pPr>
            <w:r>
              <w:rPr>
                <w:sz w:val="22"/>
              </w:rPr>
              <w:t xml:space="preserve">Администрация </w:t>
            </w:r>
            <w:proofErr w:type="spellStart"/>
            <w:r>
              <w:rPr>
                <w:sz w:val="22"/>
              </w:rPr>
              <w:t>Сандатовского</w:t>
            </w:r>
            <w:proofErr w:type="spellEnd"/>
            <w:r>
              <w:rPr>
                <w:sz w:val="22"/>
              </w:rPr>
              <w:t xml:space="preserve"> сельского поселения Ведущий специалист </w:t>
            </w:r>
            <w:r w:rsidR="00EA115F">
              <w:rPr>
                <w:sz w:val="22"/>
              </w:rPr>
              <w:t xml:space="preserve">ЧС </w:t>
            </w:r>
            <w:r>
              <w:rPr>
                <w:sz w:val="22"/>
              </w:rPr>
              <w:t>и ПБ</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Default="006F3428">
            <w:pPr>
              <w:tabs>
                <w:tab w:val="left" w:pos="1630"/>
              </w:tabs>
              <w:jc w:val="center"/>
              <w:rPr>
                <w:sz w:val="22"/>
              </w:rPr>
            </w:pPr>
            <w:r>
              <w:rPr>
                <w:sz w:val="22"/>
              </w:rPr>
              <w:t>отчет о деятельности</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Default="006F3428">
            <w:pPr>
              <w:tabs>
                <w:tab w:val="left" w:pos="1630"/>
              </w:tabs>
              <w:jc w:val="center"/>
              <w:rPr>
                <w:sz w:val="22"/>
              </w:rPr>
            </w:pPr>
            <w:r>
              <w:rPr>
                <w:sz w:val="22"/>
              </w:rPr>
              <w:t>информационная система отсутствует</w:t>
            </w:r>
          </w:p>
        </w:tc>
      </w:tr>
      <w:tr w:rsidR="006F3428" w:rsidTr="006F3428">
        <w:tc>
          <w:tcPr>
            <w:tcW w:w="62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Default="00FF44B0">
            <w:pPr>
              <w:tabs>
                <w:tab w:val="left" w:pos="1630"/>
              </w:tabs>
              <w:jc w:val="center"/>
              <w:rPr>
                <w:sz w:val="22"/>
              </w:rPr>
            </w:pPr>
            <w:r>
              <w:rPr>
                <w:sz w:val="22"/>
              </w:rPr>
              <w:t>1.3</w:t>
            </w:r>
            <w:r w:rsidR="006F3428">
              <w:rPr>
                <w:sz w:val="22"/>
              </w:rPr>
              <w:t>.</w:t>
            </w:r>
          </w:p>
        </w:tc>
        <w:tc>
          <w:tcPr>
            <w:tcW w:w="439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Pr="00000C27" w:rsidRDefault="006F3428" w:rsidP="00A67E3D">
            <w:pPr>
              <w:autoSpaceDE w:val="0"/>
              <w:autoSpaceDN w:val="0"/>
              <w:adjustRightInd w:val="0"/>
              <w:rPr>
                <w:bCs/>
                <w:kern w:val="2"/>
                <w:szCs w:val="24"/>
              </w:rPr>
            </w:pPr>
            <w:r w:rsidRPr="00000C27">
              <w:rPr>
                <w:bCs/>
                <w:kern w:val="2"/>
                <w:szCs w:val="24"/>
              </w:rPr>
              <w:t>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РФ, проживающих на территории поселения, социальную и культурную адаптацию мигрантов.</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Default="006F3428" w:rsidP="00D408E0">
            <w:pPr>
              <w:tabs>
                <w:tab w:val="left" w:pos="1630"/>
              </w:tabs>
              <w:rPr>
                <w:sz w:val="22"/>
              </w:rPr>
            </w:pPr>
            <w:r>
              <w:rPr>
                <w:sz w:val="22"/>
              </w:rPr>
              <w:t>29 декабря 2025 г.</w:t>
            </w:r>
          </w:p>
          <w:p w:rsidR="006F3428" w:rsidRDefault="006F3428" w:rsidP="00D408E0">
            <w:pPr>
              <w:tabs>
                <w:tab w:val="left" w:pos="1630"/>
              </w:tabs>
              <w:rPr>
                <w:sz w:val="22"/>
              </w:rPr>
            </w:pPr>
            <w:r>
              <w:rPr>
                <w:sz w:val="22"/>
              </w:rPr>
              <w:t>29 декабря 2026 г.</w:t>
            </w:r>
          </w:p>
          <w:p w:rsidR="006F3428" w:rsidRDefault="006F3428" w:rsidP="00D408E0">
            <w:pPr>
              <w:tabs>
                <w:tab w:val="left" w:pos="1630"/>
              </w:tabs>
              <w:rPr>
                <w:sz w:val="22"/>
              </w:rPr>
            </w:pPr>
            <w:r>
              <w:rPr>
                <w:sz w:val="22"/>
              </w:rPr>
              <w:t>29 декабря 2027 г.</w:t>
            </w: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Default="00FF44B0" w:rsidP="006F3428">
            <w:pPr>
              <w:jc w:val="center"/>
            </w:pPr>
            <w:r>
              <w:rPr>
                <w:sz w:val="22"/>
              </w:rPr>
              <w:t xml:space="preserve">Администрация </w:t>
            </w:r>
            <w:proofErr w:type="spellStart"/>
            <w:r>
              <w:rPr>
                <w:sz w:val="22"/>
              </w:rPr>
              <w:t>Сандатовского</w:t>
            </w:r>
            <w:proofErr w:type="spellEnd"/>
            <w:r>
              <w:rPr>
                <w:sz w:val="22"/>
              </w:rPr>
              <w:t xml:space="preserve"> сельского поселения Ведущий специалист </w:t>
            </w:r>
            <w:r w:rsidR="00EA115F">
              <w:rPr>
                <w:sz w:val="22"/>
              </w:rPr>
              <w:t>ЧС</w:t>
            </w:r>
            <w:r>
              <w:rPr>
                <w:sz w:val="22"/>
              </w:rPr>
              <w:t xml:space="preserve"> и ПБ</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Default="006F3428">
            <w:pPr>
              <w:tabs>
                <w:tab w:val="left" w:pos="1630"/>
              </w:tabs>
              <w:jc w:val="center"/>
              <w:rPr>
                <w:sz w:val="22"/>
              </w:rPr>
            </w:pPr>
            <w:r>
              <w:rPr>
                <w:sz w:val="22"/>
              </w:rPr>
              <w:t>отчет о деятельности</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Default="006F3428">
            <w:pPr>
              <w:tabs>
                <w:tab w:val="left" w:pos="1630"/>
              </w:tabs>
              <w:jc w:val="center"/>
              <w:rPr>
                <w:sz w:val="22"/>
              </w:rPr>
            </w:pPr>
            <w:r>
              <w:rPr>
                <w:sz w:val="22"/>
              </w:rPr>
              <w:t>информационная система отсутствует</w:t>
            </w:r>
          </w:p>
        </w:tc>
      </w:tr>
      <w:tr w:rsidR="006F3428" w:rsidTr="006F3428">
        <w:tc>
          <w:tcPr>
            <w:tcW w:w="62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Default="00FF44B0">
            <w:pPr>
              <w:tabs>
                <w:tab w:val="left" w:pos="1630"/>
              </w:tabs>
              <w:jc w:val="center"/>
              <w:rPr>
                <w:sz w:val="22"/>
              </w:rPr>
            </w:pPr>
            <w:r>
              <w:rPr>
                <w:sz w:val="22"/>
              </w:rPr>
              <w:t>1.4</w:t>
            </w:r>
            <w:r w:rsidR="006F3428">
              <w:rPr>
                <w:sz w:val="22"/>
              </w:rPr>
              <w:t>.</w:t>
            </w:r>
          </w:p>
        </w:tc>
        <w:tc>
          <w:tcPr>
            <w:tcW w:w="439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Pr="00000C27" w:rsidRDefault="006F3428" w:rsidP="00A67E3D">
            <w:pPr>
              <w:autoSpaceDE w:val="0"/>
              <w:autoSpaceDN w:val="0"/>
              <w:adjustRightInd w:val="0"/>
              <w:rPr>
                <w:bCs/>
                <w:kern w:val="2"/>
                <w:szCs w:val="24"/>
              </w:rPr>
            </w:pPr>
            <w:r w:rsidRPr="00000C27">
              <w:rPr>
                <w:szCs w:val="24"/>
              </w:rPr>
              <w:t>Участие в организации общественного порядка и обеспечения безопасности граждан</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Default="006F3428">
            <w:pPr>
              <w:tabs>
                <w:tab w:val="left" w:pos="1630"/>
              </w:tabs>
              <w:jc w:val="center"/>
              <w:rPr>
                <w:sz w:val="22"/>
              </w:rPr>
            </w:pPr>
            <w:r>
              <w:rPr>
                <w:sz w:val="22"/>
              </w:rPr>
              <w:t>Х</w:t>
            </w: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Default="00FF44B0">
            <w:pPr>
              <w:jc w:val="center"/>
            </w:pPr>
            <w:r>
              <w:rPr>
                <w:sz w:val="22"/>
              </w:rPr>
              <w:t xml:space="preserve">Администрация </w:t>
            </w:r>
            <w:proofErr w:type="spellStart"/>
            <w:r>
              <w:rPr>
                <w:sz w:val="22"/>
              </w:rPr>
              <w:t>Сандатовского</w:t>
            </w:r>
            <w:proofErr w:type="spellEnd"/>
            <w:r>
              <w:rPr>
                <w:sz w:val="22"/>
              </w:rPr>
              <w:t xml:space="preserve"> сельского поселения Ведущий специалист </w:t>
            </w:r>
            <w:r w:rsidR="00EA115F">
              <w:rPr>
                <w:sz w:val="22"/>
              </w:rPr>
              <w:t xml:space="preserve">ЧС </w:t>
            </w:r>
            <w:r>
              <w:rPr>
                <w:sz w:val="22"/>
              </w:rPr>
              <w:t>и ПБ</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Default="006F3428">
            <w:pPr>
              <w:tabs>
                <w:tab w:val="left" w:pos="1630"/>
              </w:tabs>
              <w:jc w:val="center"/>
              <w:rPr>
                <w:sz w:val="22"/>
              </w:rPr>
            </w:pPr>
            <w:r>
              <w:rPr>
                <w:sz w:val="22"/>
              </w:rPr>
              <w:t>отчет о деятельности</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F3428" w:rsidRDefault="006F3428">
            <w:pPr>
              <w:tabs>
                <w:tab w:val="left" w:pos="1630"/>
              </w:tabs>
              <w:jc w:val="center"/>
              <w:rPr>
                <w:sz w:val="22"/>
              </w:rPr>
            </w:pPr>
            <w:r>
              <w:rPr>
                <w:sz w:val="22"/>
              </w:rPr>
              <w:t>информационная система отсутствует</w:t>
            </w:r>
          </w:p>
        </w:tc>
      </w:tr>
    </w:tbl>
    <w:p w:rsidR="003E2BD3" w:rsidRDefault="003E2BD3">
      <w:pPr>
        <w:sectPr w:rsidR="003E2BD3" w:rsidSect="00CE0433">
          <w:footerReference w:type="default" r:id="rId15"/>
          <w:pgSz w:w="16838" w:h="11906" w:orient="landscape"/>
          <w:pgMar w:top="709" w:right="1117" w:bottom="284" w:left="879" w:header="567" w:footer="510" w:gutter="0"/>
          <w:cols w:space="720"/>
          <w:titlePg/>
        </w:sectPr>
      </w:pPr>
    </w:p>
    <w:p w:rsidR="003E2BD3" w:rsidRDefault="003963C6">
      <w:pPr>
        <w:tabs>
          <w:tab w:val="left" w:pos="1630"/>
        </w:tabs>
        <w:jc w:val="center"/>
        <w:rPr>
          <w:sz w:val="28"/>
        </w:rPr>
      </w:pPr>
      <w:r>
        <w:rPr>
          <w:sz w:val="28"/>
        </w:rPr>
        <w:lastRenderedPageBreak/>
        <w:t>IV. Паспорт</w:t>
      </w:r>
    </w:p>
    <w:p w:rsidR="003E2BD3" w:rsidRDefault="003963C6">
      <w:pPr>
        <w:tabs>
          <w:tab w:val="left" w:pos="1630"/>
        </w:tabs>
        <w:jc w:val="center"/>
        <w:rPr>
          <w:sz w:val="28"/>
        </w:rPr>
      </w:pPr>
      <w:r>
        <w:rPr>
          <w:sz w:val="28"/>
        </w:rPr>
        <w:t xml:space="preserve">комплекса процессных мероприятий </w:t>
      </w:r>
    </w:p>
    <w:p w:rsidR="003E2BD3" w:rsidRDefault="003963C6">
      <w:pPr>
        <w:tabs>
          <w:tab w:val="left" w:pos="1630"/>
        </w:tabs>
        <w:jc w:val="center"/>
        <w:rPr>
          <w:sz w:val="28"/>
        </w:rPr>
      </w:pPr>
      <w:r>
        <w:rPr>
          <w:sz w:val="28"/>
        </w:rPr>
        <w:t xml:space="preserve">«Противодействие коррупции </w:t>
      </w:r>
      <w:proofErr w:type="gramStart"/>
      <w:r>
        <w:rPr>
          <w:sz w:val="28"/>
        </w:rPr>
        <w:t>в</w:t>
      </w:r>
      <w:proofErr w:type="gramEnd"/>
      <w:r>
        <w:rPr>
          <w:sz w:val="28"/>
        </w:rPr>
        <w:t xml:space="preserve"> </w:t>
      </w:r>
      <w:proofErr w:type="gramStart"/>
      <w:r>
        <w:rPr>
          <w:sz w:val="28"/>
        </w:rPr>
        <w:t>Сальском</w:t>
      </w:r>
      <w:proofErr w:type="gramEnd"/>
      <w:r>
        <w:rPr>
          <w:sz w:val="28"/>
        </w:rPr>
        <w:t xml:space="preserve"> районе»</w:t>
      </w:r>
    </w:p>
    <w:p w:rsidR="003E2BD3" w:rsidRDefault="003E2BD3">
      <w:pPr>
        <w:tabs>
          <w:tab w:val="left" w:pos="1630"/>
        </w:tabs>
        <w:jc w:val="center"/>
        <w:rPr>
          <w:sz w:val="22"/>
        </w:rPr>
      </w:pPr>
    </w:p>
    <w:p w:rsidR="003E2BD3" w:rsidRDefault="003963C6">
      <w:pPr>
        <w:widowControl w:val="0"/>
        <w:jc w:val="center"/>
        <w:rPr>
          <w:sz w:val="28"/>
        </w:rPr>
      </w:pPr>
      <w:r>
        <w:rPr>
          <w:sz w:val="28"/>
        </w:rPr>
        <w:t>1. Основные положения</w:t>
      </w:r>
    </w:p>
    <w:p w:rsidR="003E2BD3" w:rsidRDefault="003E2BD3">
      <w:pPr>
        <w:widowControl w:val="0"/>
        <w:jc w:val="center"/>
        <w:rPr>
          <w:sz w:val="28"/>
        </w:rPr>
      </w:pPr>
    </w:p>
    <w:tbl>
      <w:tblPr>
        <w:tblW w:w="0" w:type="auto"/>
        <w:tblInd w:w="675" w:type="dxa"/>
        <w:tblLayout w:type="fixed"/>
        <w:tblLook w:val="04A0"/>
      </w:tblPr>
      <w:tblGrid>
        <w:gridCol w:w="675"/>
        <w:gridCol w:w="4287"/>
        <w:gridCol w:w="446"/>
        <w:gridCol w:w="4691"/>
      </w:tblGrid>
      <w:tr w:rsidR="003E2BD3">
        <w:tc>
          <w:tcPr>
            <w:tcW w:w="675" w:type="dxa"/>
            <w:shd w:val="clear" w:color="auto" w:fill="auto"/>
          </w:tcPr>
          <w:p w:rsidR="003E2BD3" w:rsidRDefault="003963C6">
            <w:pPr>
              <w:widowControl w:val="0"/>
              <w:outlineLvl w:val="2"/>
              <w:rPr>
                <w:sz w:val="28"/>
              </w:rPr>
            </w:pPr>
            <w:r>
              <w:rPr>
                <w:sz w:val="28"/>
              </w:rPr>
              <w:t>1.1.</w:t>
            </w:r>
          </w:p>
        </w:tc>
        <w:tc>
          <w:tcPr>
            <w:tcW w:w="4287" w:type="dxa"/>
            <w:shd w:val="clear" w:color="auto" w:fill="auto"/>
          </w:tcPr>
          <w:p w:rsidR="003E2BD3" w:rsidRDefault="003963C6">
            <w:pPr>
              <w:widowControl w:val="0"/>
              <w:outlineLvl w:val="2"/>
              <w:rPr>
                <w:sz w:val="28"/>
              </w:rPr>
            </w:pPr>
            <w:r>
              <w:rPr>
                <w:sz w:val="28"/>
              </w:rPr>
              <w:t xml:space="preserve">Ответственный за разработку и реализацию комплекса процессных мероприятий «Противодействие коррупции </w:t>
            </w:r>
            <w:proofErr w:type="gramStart"/>
            <w:r>
              <w:rPr>
                <w:sz w:val="28"/>
              </w:rPr>
              <w:t>в</w:t>
            </w:r>
            <w:proofErr w:type="gramEnd"/>
            <w:r>
              <w:rPr>
                <w:sz w:val="28"/>
              </w:rPr>
              <w:t xml:space="preserve"> </w:t>
            </w:r>
            <w:proofErr w:type="gramStart"/>
            <w:r>
              <w:rPr>
                <w:sz w:val="28"/>
              </w:rPr>
              <w:t>Сальском</w:t>
            </w:r>
            <w:proofErr w:type="gramEnd"/>
            <w:r>
              <w:rPr>
                <w:sz w:val="28"/>
              </w:rPr>
              <w:t xml:space="preserve"> районе» (далее также в настоящем разделе – комплекс процессных мероприятий)</w:t>
            </w:r>
          </w:p>
          <w:p w:rsidR="00CE0433" w:rsidRDefault="00CE0433">
            <w:pPr>
              <w:widowControl w:val="0"/>
              <w:outlineLvl w:val="2"/>
              <w:rPr>
                <w:sz w:val="28"/>
              </w:rPr>
            </w:pPr>
          </w:p>
        </w:tc>
        <w:tc>
          <w:tcPr>
            <w:tcW w:w="446" w:type="dxa"/>
            <w:shd w:val="clear" w:color="auto" w:fill="auto"/>
          </w:tcPr>
          <w:p w:rsidR="003E2BD3" w:rsidRDefault="003963C6">
            <w:pPr>
              <w:widowControl w:val="0"/>
              <w:outlineLvl w:val="2"/>
              <w:rPr>
                <w:sz w:val="28"/>
              </w:rPr>
            </w:pPr>
            <w:r>
              <w:rPr>
                <w:sz w:val="28"/>
              </w:rPr>
              <w:t>–</w:t>
            </w:r>
            <w:r w:rsidR="004A60AB">
              <w:rPr>
                <w:sz w:val="28"/>
              </w:rPr>
              <w:t xml:space="preserve"> </w:t>
            </w:r>
          </w:p>
        </w:tc>
        <w:tc>
          <w:tcPr>
            <w:tcW w:w="4691" w:type="dxa"/>
            <w:shd w:val="clear" w:color="auto" w:fill="auto"/>
          </w:tcPr>
          <w:p w:rsidR="00CE0433" w:rsidRDefault="004A60AB" w:rsidP="004A60AB">
            <w:pPr>
              <w:widowControl w:val="0"/>
              <w:jc w:val="both"/>
              <w:outlineLvl w:val="2"/>
              <w:rPr>
                <w:sz w:val="28"/>
              </w:rPr>
            </w:pPr>
            <w:r>
              <w:rPr>
                <w:sz w:val="28"/>
              </w:rPr>
              <w:t xml:space="preserve">Администрация </w:t>
            </w:r>
            <w:proofErr w:type="spellStart"/>
            <w:r>
              <w:rPr>
                <w:sz w:val="28"/>
              </w:rPr>
              <w:t>Сандатовского</w:t>
            </w:r>
            <w:proofErr w:type="spellEnd"/>
            <w:r>
              <w:rPr>
                <w:sz w:val="28"/>
              </w:rPr>
              <w:t xml:space="preserve"> сельского поселения </w:t>
            </w:r>
          </w:p>
          <w:p w:rsidR="003E2BD3" w:rsidRDefault="004A60AB" w:rsidP="00CE0433">
            <w:pPr>
              <w:widowControl w:val="0"/>
              <w:jc w:val="both"/>
              <w:outlineLvl w:val="2"/>
              <w:rPr>
                <w:sz w:val="28"/>
              </w:rPr>
            </w:pPr>
            <w:r>
              <w:rPr>
                <w:sz w:val="28"/>
              </w:rPr>
              <w:t xml:space="preserve">Ведущий специалист по </w:t>
            </w:r>
            <w:r w:rsidR="00CE0433">
              <w:rPr>
                <w:sz w:val="28"/>
              </w:rPr>
              <w:t>правовой кадровой и архивной ра</w:t>
            </w:r>
            <w:r>
              <w:rPr>
                <w:sz w:val="28"/>
              </w:rPr>
              <w:t>боте</w:t>
            </w:r>
            <w:r w:rsidR="00CE0433">
              <w:rPr>
                <w:sz w:val="28"/>
              </w:rPr>
              <w:t xml:space="preserve"> – </w:t>
            </w:r>
            <w:proofErr w:type="spellStart"/>
            <w:r w:rsidR="00CE0433">
              <w:rPr>
                <w:sz w:val="28"/>
              </w:rPr>
              <w:t>Лохова</w:t>
            </w:r>
            <w:proofErr w:type="spellEnd"/>
            <w:r w:rsidR="00CE0433">
              <w:rPr>
                <w:sz w:val="28"/>
              </w:rPr>
              <w:t xml:space="preserve"> Ирина Николаевна</w:t>
            </w:r>
          </w:p>
        </w:tc>
      </w:tr>
      <w:tr w:rsidR="003E2BD3">
        <w:tc>
          <w:tcPr>
            <w:tcW w:w="675" w:type="dxa"/>
            <w:shd w:val="clear" w:color="auto" w:fill="auto"/>
          </w:tcPr>
          <w:p w:rsidR="003E2BD3" w:rsidRDefault="003963C6">
            <w:pPr>
              <w:widowControl w:val="0"/>
              <w:outlineLvl w:val="2"/>
              <w:rPr>
                <w:sz w:val="28"/>
              </w:rPr>
            </w:pPr>
            <w:r>
              <w:rPr>
                <w:sz w:val="28"/>
              </w:rPr>
              <w:t>1.2.</w:t>
            </w:r>
          </w:p>
        </w:tc>
        <w:tc>
          <w:tcPr>
            <w:tcW w:w="4287" w:type="dxa"/>
            <w:shd w:val="clear" w:color="auto" w:fill="auto"/>
          </w:tcPr>
          <w:p w:rsidR="003E2BD3" w:rsidRDefault="003963C6">
            <w:pPr>
              <w:widowControl w:val="0"/>
              <w:outlineLvl w:val="2"/>
              <w:rPr>
                <w:sz w:val="28"/>
              </w:rPr>
            </w:pPr>
            <w:r>
              <w:rPr>
                <w:sz w:val="28"/>
              </w:rPr>
              <w:t>Связь с муниципальной  программой Сальского района</w:t>
            </w:r>
          </w:p>
        </w:tc>
        <w:tc>
          <w:tcPr>
            <w:tcW w:w="446" w:type="dxa"/>
            <w:shd w:val="clear" w:color="auto" w:fill="auto"/>
          </w:tcPr>
          <w:p w:rsidR="003E2BD3" w:rsidRDefault="003963C6">
            <w:pPr>
              <w:widowControl w:val="0"/>
              <w:outlineLvl w:val="2"/>
              <w:rPr>
                <w:sz w:val="28"/>
              </w:rPr>
            </w:pPr>
            <w:r>
              <w:rPr>
                <w:sz w:val="28"/>
              </w:rPr>
              <w:t>–</w:t>
            </w:r>
          </w:p>
        </w:tc>
        <w:tc>
          <w:tcPr>
            <w:tcW w:w="4691" w:type="dxa"/>
            <w:shd w:val="clear" w:color="auto" w:fill="auto"/>
          </w:tcPr>
          <w:p w:rsidR="003E2BD3" w:rsidRDefault="004A60AB" w:rsidP="004A60AB">
            <w:pPr>
              <w:widowControl w:val="0"/>
              <w:jc w:val="both"/>
              <w:outlineLvl w:val="2"/>
              <w:rPr>
                <w:sz w:val="28"/>
              </w:rPr>
            </w:pPr>
            <w:r>
              <w:rPr>
                <w:sz w:val="28"/>
              </w:rPr>
              <w:t xml:space="preserve">муниципальная  программа </w:t>
            </w:r>
            <w:proofErr w:type="spellStart"/>
            <w:r>
              <w:rPr>
                <w:sz w:val="28"/>
              </w:rPr>
              <w:t>Сандатовского</w:t>
            </w:r>
            <w:proofErr w:type="spellEnd"/>
            <w:r>
              <w:rPr>
                <w:sz w:val="28"/>
              </w:rPr>
              <w:t xml:space="preserve"> сельского поселения</w:t>
            </w:r>
            <w:r w:rsidR="003963C6">
              <w:rPr>
                <w:sz w:val="28"/>
              </w:rPr>
              <w:t xml:space="preserve"> «Обеспечение общественного порядка и профилактика правонарушений»</w:t>
            </w:r>
          </w:p>
        </w:tc>
      </w:tr>
    </w:tbl>
    <w:p w:rsidR="003E2BD3" w:rsidRDefault="003E2BD3">
      <w:pPr>
        <w:tabs>
          <w:tab w:val="left" w:pos="1630"/>
        </w:tabs>
        <w:jc w:val="center"/>
        <w:rPr>
          <w:sz w:val="22"/>
        </w:rPr>
      </w:pPr>
    </w:p>
    <w:p w:rsidR="003E2BD3" w:rsidRDefault="003E2BD3">
      <w:pPr>
        <w:rPr>
          <w:sz w:val="22"/>
        </w:rPr>
      </w:pPr>
    </w:p>
    <w:p w:rsidR="003E2BD3" w:rsidRDefault="003E2BD3">
      <w:pPr>
        <w:rPr>
          <w:sz w:val="22"/>
        </w:rPr>
      </w:pPr>
    </w:p>
    <w:p w:rsidR="003E2BD3" w:rsidRDefault="003E2BD3">
      <w:pPr>
        <w:rPr>
          <w:sz w:val="22"/>
        </w:rPr>
      </w:pPr>
    </w:p>
    <w:p w:rsidR="003E2BD3" w:rsidRDefault="003E2BD3">
      <w:pPr>
        <w:rPr>
          <w:sz w:val="22"/>
        </w:rPr>
      </w:pPr>
    </w:p>
    <w:p w:rsidR="003E2BD3" w:rsidRDefault="003E2BD3">
      <w:pPr>
        <w:rPr>
          <w:sz w:val="22"/>
        </w:rPr>
      </w:pPr>
    </w:p>
    <w:p w:rsidR="003E2BD3" w:rsidRDefault="003E2BD3">
      <w:pPr>
        <w:rPr>
          <w:sz w:val="22"/>
        </w:rPr>
      </w:pPr>
    </w:p>
    <w:p w:rsidR="003E2BD3" w:rsidRDefault="003E2BD3">
      <w:pPr>
        <w:rPr>
          <w:sz w:val="22"/>
        </w:rPr>
      </w:pPr>
    </w:p>
    <w:p w:rsidR="003E2BD3" w:rsidRDefault="003E2BD3">
      <w:pPr>
        <w:rPr>
          <w:sz w:val="22"/>
        </w:rPr>
      </w:pPr>
    </w:p>
    <w:p w:rsidR="003E2BD3" w:rsidRDefault="003E2BD3">
      <w:pPr>
        <w:rPr>
          <w:sz w:val="22"/>
        </w:rPr>
      </w:pPr>
    </w:p>
    <w:p w:rsidR="003E2BD3" w:rsidRDefault="003E2BD3">
      <w:pPr>
        <w:rPr>
          <w:sz w:val="22"/>
        </w:rPr>
      </w:pPr>
    </w:p>
    <w:p w:rsidR="003E2BD3" w:rsidRDefault="003E2BD3">
      <w:pPr>
        <w:rPr>
          <w:sz w:val="22"/>
        </w:rPr>
      </w:pPr>
    </w:p>
    <w:p w:rsidR="003E2BD3" w:rsidRDefault="003E2BD3">
      <w:pPr>
        <w:rPr>
          <w:sz w:val="22"/>
        </w:rPr>
      </w:pPr>
    </w:p>
    <w:p w:rsidR="003E2BD3" w:rsidRDefault="003E2BD3">
      <w:pPr>
        <w:rPr>
          <w:sz w:val="22"/>
        </w:rPr>
      </w:pPr>
    </w:p>
    <w:p w:rsidR="003E2BD3" w:rsidRDefault="003E2BD3">
      <w:pPr>
        <w:rPr>
          <w:sz w:val="22"/>
        </w:rPr>
      </w:pPr>
    </w:p>
    <w:p w:rsidR="003E2BD3" w:rsidRDefault="003E2BD3">
      <w:pPr>
        <w:rPr>
          <w:sz w:val="22"/>
        </w:rPr>
      </w:pPr>
    </w:p>
    <w:p w:rsidR="003E2BD3" w:rsidRDefault="003E2BD3">
      <w:pPr>
        <w:rPr>
          <w:sz w:val="22"/>
        </w:rPr>
      </w:pPr>
    </w:p>
    <w:p w:rsidR="003E2BD3" w:rsidRDefault="003E2BD3">
      <w:pPr>
        <w:rPr>
          <w:sz w:val="22"/>
        </w:rPr>
      </w:pPr>
    </w:p>
    <w:p w:rsidR="003E2BD3" w:rsidRDefault="003E2BD3">
      <w:pPr>
        <w:rPr>
          <w:sz w:val="22"/>
        </w:rPr>
      </w:pPr>
    </w:p>
    <w:p w:rsidR="003E2BD3" w:rsidRDefault="003E2BD3">
      <w:pPr>
        <w:rPr>
          <w:sz w:val="22"/>
        </w:rPr>
      </w:pPr>
    </w:p>
    <w:p w:rsidR="003E2BD3" w:rsidRDefault="003E2BD3">
      <w:pPr>
        <w:rPr>
          <w:sz w:val="22"/>
        </w:rPr>
      </w:pPr>
    </w:p>
    <w:p w:rsidR="003E2BD3" w:rsidRDefault="003E2BD3">
      <w:pPr>
        <w:jc w:val="center"/>
        <w:rPr>
          <w:sz w:val="22"/>
        </w:rPr>
      </w:pPr>
    </w:p>
    <w:p w:rsidR="003E2BD3" w:rsidRDefault="003E2BD3">
      <w:pPr>
        <w:sectPr w:rsidR="003E2BD3">
          <w:footerReference w:type="default" r:id="rId16"/>
          <w:pgSz w:w="11906" w:h="16838"/>
          <w:pgMar w:top="879" w:right="709" w:bottom="1117" w:left="425" w:header="567" w:footer="510" w:gutter="0"/>
          <w:cols w:space="720"/>
          <w:titlePg/>
        </w:sectPr>
      </w:pPr>
    </w:p>
    <w:p w:rsidR="003E2BD3" w:rsidRPr="00CE0433" w:rsidRDefault="003963C6">
      <w:pPr>
        <w:jc w:val="center"/>
        <w:rPr>
          <w:color w:val="auto"/>
          <w:sz w:val="22"/>
        </w:rPr>
      </w:pPr>
      <w:r w:rsidRPr="00CE0433">
        <w:rPr>
          <w:color w:val="auto"/>
          <w:sz w:val="22"/>
        </w:rPr>
        <w:lastRenderedPageBreak/>
        <w:t xml:space="preserve">2. Показатели комплекса процессных мероприятий </w:t>
      </w:r>
    </w:p>
    <w:p w:rsidR="003E2BD3" w:rsidRPr="00CE0433" w:rsidRDefault="003E2BD3">
      <w:pPr>
        <w:jc w:val="center"/>
        <w:rPr>
          <w:color w:val="auto"/>
          <w:sz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24"/>
        <w:gridCol w:w="3261"/>
        <w:gridCol w:w="1134"/>
        <w:gridCol w:w="992"/>
        <w:gridCol w:w="992"/>
        <w:gridCol w:w="993"/>
        <w:gridCol w:w="708"/>
        <w:gridCol w:w="709"/>
        <w:gridCol w:w="709"/>
        <w:gridCol w:w="709"/>
        <w:gridCol w:w="708"/>
        <w:gridCol w:w="2835"/>
        <w:gridCol w:w="1128"/>
      </w:tblGrid>
      <w:tr w:rsidR="003E2BD3" w:rsidRPr="00CE0433">
        <w:tc>
          <w:tcPr>
            <w:tcW w:w="62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 xml:space="preserve">№ </w:t>
            </w:r>
            <w:proofErr w:type="spellStart"/>
            <w:proofErr w:type="gramStart"/>
            <w:r w:rsidRPr="00CE0433">
              <w:rPr>
                <w:color w:val="auto"/>
                <w:sz w:val="22"/>
              </w:rPr>
              <w:t>п</w:t>
            </w:r>
            <w:proofErr w:type="spellEnd"/>
            <w:proofErr w:type="gramEnd"/>
            <w:r w:rsidRPr="00CE0433">
              <w:rPr>
                <w:color w:val="auto"/>
                <w:sz w:val="22"/>
              </w:rPr>
              <w:t>/</w:t>
            </w:r>
            <w:proofErr w:type="spellStart"/>
            <w:r w:rsidRPr="00CE0433">
              <w:rPr>
                <w:color w:val="auto"/>
                <w:sz w:val="22"/>
              </w:rPr>
              <w:t>п</w:t>
            </w:r>
            <w:proofErr w:type="spellEnd"/>
          </w:p>
        </w:tc>
        <w:tc>
          <w:tcPr>
            <w:tcW w:w="326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 xml:space="preserve">Наименование показателя </w:t>
            </w:r>
          </w:p>
        </w:tc>
        <w:tc>
          <w:tcPr>
            <w:tcW w:w="113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Признак возрастания/ убывания</w:t>
            </w:r>
          </w:p>
        </w:tc>
        <w:tc>
          <w:tcPr>
            <w:tcW w:w="99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 xml:space="preserve">Уровень </w:t>
            </w:r>
            <w:proofErr w:type="spellStart"/>
            <w:proofErr w:type="gramStart"/>
            <w:r w:rsidRPr="00CE0433">
              <w:rPr>
                <w:color w:val="auto"/>
                <w:sz w:val="22"/>
              </w:rPr>
              <w:t>показа-теля</w:t>
            </w:r>
            <w:proofErr w:type="spellEnd"/>
            <w:proofErr w:type="gramEnd"/>
          </w:p>
        </w:tc>
        <w:tc>
          <w:tcPr>
            <w:tcW w:w="99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Единица измерения (по ОКЕИ)</w:t>
            </w:r>
          </w:p>
        </w:tc>
        <w:tc>
          <w:tcPr>
            <w:tcW w:w="1701"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Базовое значение показателя</w:t>
            </w:r>
          </w:p>
        </w:tc>
        <w:tc>
          <w:tcPr>
            <w:tcW w:w="2835"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Значения показателей</w:t>
            </w:r>
          </w:p>
        </w:tc>
        <w:tc>
          <w:tcPr>
            <w:tcW w:w="2835"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proofErr w:type="gramStart"/>
            <w:r w:rsidRPr="00CE0433">
              <w:rPr>
                <w:color w:val="auto"/>
                <w:sz w:val="22"/>
              </w:rPr>
              <w:t>Ответственный</w:t>
            </w:r>
            <w:proofErr w:type="gramEnd"/>
            <w:r w:rsidRPr="00CE0433">
              <w:rPr>
                <w:color w:val="auto"/>
                <w:sz w:val="22"/>
              </w:rPr>
              <w:t xml:space="preserve"> за достижение показателя</w:t>
            </w:r>
          </w:p>
        </w:tc>
        <w:tc>
          <w:tcPr>
            <w:tcW w:w="112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proofErr w:type="spellStart"/>
            <w:proofErr w:type="gramStart"/>
            <w:r w:rsidRPr="00CE0433">
              <w:rPr>
                <w:color w:val="auto"/>
                <w:sz w:val="22"/>
              </w:rPr>
              <w:t>Информа-ционная</w:t>
            </w:r>
            <w:proofErr w:type="spellEnd"/>
            <w:proofErr w:type="gramEnd"/>
            <w:r w:rsidRPr="00CE0433">
              <w:rPr>
                <w:color w:val="auto"/>
                <w:sz w:val="22"/>
              </w:rPr>
              <w:t xml:space="preserve"> система</w:t>
            </w:r>
          </w:p>
        </w:tc>
      </w:tr>
      <w:tr w:rsidR="003E2BD3" w:rsidRPr="00CE0433">
        <w:tc>
          <w:tcPr>
            <w:tcW w:w="62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E2BD3">
            <w:pPr>
              <w:rPr>
                <w:color w:val="auto"/>
              </w:rPr>
            </w:pPr>
          </w:p>
        </w:tc>
        <w:tc>
          <w:tcPr>
            <w:tcW w:w="326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E2BD3">
            <w:pPr>
              <w:rPr>
                <w:color w:val="auto"/>
              </w:rPr>
            </w:pPr>
          </w:p>
        </w:tc>
        <w:tc>
          <w:tcPr>
            <w:tcW w:w="113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E2BD3">
            <w:pPr>
              <w:rPr>
                <w:color w:val="auto"/>
              </w:rPr>
            </w:pPr>
          </w:p>
        </w:tc>
        <w:tc>
          <w:tcPr>
            <w:tcW w:w="99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E2BD3">
            <w:pPr>
              <w:rPr>
                <w:color w:val="auto"/>
              </w:rPr>
            </w:pPr>
          </w:p>
        </w:tc>
        <w:tc>
          <w:tcPr>
            <w:tcW w:w="99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E2BD3">
            <w:pPr>
              <w:rPr>
                <w:color w:val="auto"/>
              </w:rPr>
            </w:pP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значение</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год</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2025 год</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2026 год</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2027 год</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2030 год</w:t>
            </w:r>
          </w:p>
        </w:tc>
        <w:tc>
          <w:tcPr>
            <w:tcW w:w="2835"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E2BD3">
            <w:pPr>
              <w:rPr>
                <w:color w:val="auto"/>
              </w:rPr>
            </w:pPr>
          </w:p>
        </w:tc>
        <w:tc>
          <w:tcPr>
            <w:tcW w:w="112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E2BD3">
            <w:pPr>
              <w:rPr>
                <w:color w:val="auto"/>
              </w:rPr>
            </w:pPr>
          </w:p>
        </w:tc>
      </w:tr>
    </w:tbl>
    <w:p w:rsidR="003E2BD3" w:rsidRPr="00CE0433" w:rsidRDefault="003E2BD3">
      <w:pPr>
        <w:jc w:val="center"/>
        <w:rPr>
          <w:color w:val="auto"/>
          <w:sz w:val="2"/>
        </w:rPr>
      </w:pPr>
    </w:p>
    <w:tbl>
      <w:tblPr>
        <w:tblW w:w="155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24"/>
        <w:gridCol w:w="3261"/>
        <w:gridCol w:w="1134"/>
        <w:gridCol w:w="992"/>
        <w:gridCol w:w="992"/>
        <w:gridCol w:w="993"/>
        <w:gridCol w:w="708"/>
        <w:gridCol w:w="709"/>
        <w:gridCol w:w="709"/>
        <w:gridCol w:w="709"/>
        <w:gridCol w:w="708"/>
        <w:gridCol w:w="2835"/>
        <w:gridCol w:w="1128"/>
      </w:tblGrid>
      <w:tr w:rsidR="003E2BD3" w:rsidRPr="00CE0433" w:rsidTr="008F1720">
        <w:tc>
          <w:tcPr>
            <w:tcW w:w="6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1</w:t>
            </w:r>
          </w:p>
        </w:tc>
        <w:tc>
          <w:tcPr>
            <w:tcW w:w="32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2</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3</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4</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5</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6</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7</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8</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9</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10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11</w:t>
            </w:r>
          </w:p>
        </w:tc>
        <w:tc>
          <w:tcPr>
            <w:tcW w:w="2835"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12</w:t>
            </w:r>
          </w:p>
        </w:tc>
        <w:tc>
          <w:tcPr>
            <w:tcW w:w="11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13</w:t>
            </w:r>
          </w:p>
        </w:tc>
      </w:tr>
      <w:tr w:rsidR="003E2BD3" w:rsidRPr="00CE0433" w:rsidTr="008F1720">
        <w:tc>
          <w:tcPr>
            <w:tcW w:w="15502" w:type="dxa"/>
            <w:gridSpan w:val="13"/>
            <w:tcBorders>
              <w:top w:val="single" w:sz="4" w:space="0" w:color="000000"/>
              <w:left w:val="single" w:sz="4" w:space="0" w:color="000000"/>
              <w:bottom w:val="single" w:sz="4" w:space="0" w:color="000000"/>
              <w:right w:val="single" w:sz="4" w:space="0" w:color="000000"/>
            </w:tcBorders>
            <w:tcMar>
              <w:left w:w="57" w:type="dxa"/>
              <w:right w:w="57" w:type="dxa"/>
            </w:tcMar>
          </w:tcPr>
          <w:p w:rsidR="003E2BD3" w:rsidRPr="00CE0433" w:rsidRDefault="003963C6">
            <w:pPr>
              <w:jc w:val="center"/>
              <w:rPr>
                <w:color w:val="auto"/>
                <w:sz w:val="22"/>
              </w:rPr>
            </w:pPr>
            <w:r w:rsidRPr="00CE0433">
              <w:rPr>
                <w:color w:val="auto"/>
                <w:sz w:val="22"/>
              </w:rPr>
              <w:t>1. Задача комплекса процессных мероприятий «Усовершенствовано правовое и организационное обеспечение реализации антикоррупционных мер»</w:t>
            </w:r>
          </w:p>
        </w:tc>
      </w:tr>
      <w:tr w:rsidR="008F1720" w:rsidRPr="00CE0433" w:rsidTr="008F1720">
        <w:tc>
          <w:tcPr>
            <w:tcW w:w="6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jc w:val="center"/>
              <w:rPr>
                <w:color w:val="auto"/>
                <w:sz w:val="22"/>
              </w:rPr>
            </w:pPr>
            <w:r w:rsidRPr="00CE0433">
              <w:rPr>
                <w:color w:val="auto"/>
                <w:sz w:val="22"/>
              </w:rPr>
              <w:t>1.1.</w:t>
            </w:r>
          </w:p>
        </w:tc>
        <w:tc>
          <w:tcPr>
            <w:tcW w:w="32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widowControl w:val="0"/>
              <w:rPr>
                <w:color w:val="auto"/>
              </w:rPr>
            </w:pPr>
            <w:r w:rsidRPr="00CE0433">
              <w:rPr>
                <w:color w:val="auto"/>
                <w:kern w:val="1"/>
                <w:szCs w:val="24"/>
              </w:rPr>
              <w:t>Совершенствование нормативного правового регулирования в сфере противодействия коррупции</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widowControl w:val="0"/>
              <w:jc w:val="center"/>
              <w:rPr>
                <w:color w:val="auto"/>
              </w:rPr>
            </w:pPr>
            <w:r w:rsidRPr="00CE0433">
              <w:rPr>
                <w:color w:val="auto"/>
              </w:rPr>
              <w:t>возрастающий</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widowControl w:val="0"/>
              <w:jc w:val="center"/>
              <w:rPr>
                <w:color w:val="auto"/>
              </w:rPr>
            </w:pPr>
            <w:r w:rsidRPr="00CE0433">
              <w:rPr>
                <w:color w:val="auto"/>
              </w:rPr>
              <w:t>МП</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8F1720">
            <w:pPr>
              <w:widowControl w:val="0"/>
              <w:jc w:val="center"/>
              <w:rPr>
                <w:color w:val="auto"/>
              </w:rPr>
            </w:pPr>
            <w:r w:rsidRPr="00CE0433">
              <w:rPr>
                <w:color w:val="auto"/>
              </w:rPr>
              <w:t>процентов</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widowControl w:val="0"/>
              <w:jc w:val="center"/>
              <w:rPr>
                <w:strike/>
                <w:color w:val="auto"/>
              </w:rPr>
            </w:pPr>
            <w:r w:rsidRPr="00CE0433">
              <w:rPr>
                <w:color w:val="auto"/>
              </w:rPr>
              <w:t>100,0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widowControl w:val="0"/>
              <w:jc w:val="center"/>
              <w:rPr>
                <w:color w:val="auto"/>
              </w:rPr>
            </w:pPr>
            <w:r w:rsidRPr="00CE0433">
              <w:rPr>
                <w:color w:val="auto"/>
              </w:rPr>
              <w:t>2024</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spacing w:line="216" w:lineRule="auto"/>
              <w:jc w:val="center"/>
              <w:rPr>
                <w:color w:val="auto"/>
              </w:rPr>
            </w:pPr>
            <w:r w:rsidRPr="00CE0433">
              <w:rPr>
                <w:color w:val="auto"/>
              </w:rPr>
              <w:t>100,0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spacing w:line="216" w:lineRule="auto"/>
              <w:jc w:val="center"/>
              <w:rPr>
                <w:color w:val="auto"/>
              </w:rPr>
            </w:pPr>
            <w:r w:rsidRPr="00CE0433">
              <w:rPr>
                <w:color w:val="auto"/>
              </w:rPr>
              <w:t>100,0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spacing w:line="216" w:lineRule="auto"/>
              <w:jc w:val="center"/>
              <w:rPr>
                <w:color w:val="auto"/>
              </w:rPr>
            </w:pPr>
            <w:r w:rsidRPr="00CE0433">
              <w:rPr>
                <w:color w:val="auto"/>
              </w:rPr>
              <w:t>100,0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jc w:val="center"/>
              <w:rPr>
                <w:color w:val="auto"/>
              </w:rPr>
            </w:pPr>
            <w:r w:rsidRPr="00CE0433">
              <w:rPr>
                <w:color w:val="auto"/>
              </w:rPr>
              <w:t>100,0</w:t>
            </w:r>
          </w:p>
        </w:tc>
        <w:tc>
          <w:tcPr>
            <w:tcW w:w="283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ind w:right="-57"/>
              <w:jc w:val="center"/>
              <w:rPr>
                <w:color w:val="auto"/>
                <w:sz w:val="22"/>
              </w:rPr>
            </w:pPr>
            <w:r w:rsidRPr="00CE0433">
              <w:rPr>
                <w:color w:val="auto"/>
                <w:sz w:val="22"/>
              </w:rPr>
              <w:t xml:space="preserve">Администрация </w:t>
            </w:r>
            <w:proofErr w:type="spellStart"/>
            <w:r w:rsidRPr="00CE0433">
              <w:rPr>
                <w:color w:val="auto"/>
                <w:sz w:val="22"/>
              </w:rPr>
              <w:t>Сандатовского</w:t>
            </w:r>
            <w:proofErr w:type="spellEnd"/>
            <w:r w:rsidRPr="00CE0433">
              <w:rPr>
                <w:color w:val="auto"/>
                <w:sz w:val="22"/>
              </w:rPr>
              <w:t xml:space="preserve"> сельского поселения</w:t>
            </w:r>
          </w:p>
        </w:tc>
        <w:tc>
          <w:tcPr>
            <w:tcW w:w="11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jc w:val="center"/>
              <w:rPr>
                <w:color w:val="auto"/>
              </w:rPr>
            </w:pPr>
            <w:r w:rsidRPr="00CE0433">
              <w:rPr>
                <w:color w:val="auto"/>
                <w:sz w:val="22"/>
              </w:rPr>
              <w:t>-</w:t>
            </w:r>
          </w:p>
        </w:tc>
      </w:tr>
      <w:tr w:rsidR="008F1720" w:rsidRPr="00CE0433" w:rsidTr="008F1720">
        <w:tc>
          <w:tcPr>
            <w:tcW w:w="6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jc w:val="center"/>
              <w:rPr>
                <w:color w:val="auto"/>
                <w:sz w:val="22"/>
              </w:rPr>
            </w:pPr>
            <w:r w:rsidRPr="00CE0433">
              <w:rPr>
                <w:color w:val="auto"/>
                <w:sz w:val="22"/>
              </w:rPr>
              <w:t>1.2.</w:t>
            </w:r>
          </w:p>
        </w:tc>
        <w:tc>
          <w:tcPr>
            <w:tcW w:w="32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spacing w:line="228" w:lineRule="auto"/>
              <w:jc w:val="both"/>
              <w:rPr>
                <w:color w:val="auto"/>
                <w:kern w:val="1"/>
                <w:szCs w:val="24"/>
              </w:rPr>
            </w:pPr>
            <w:r w:rsidRPr="00CE0433">
              <w:rPr>
                <w:color w:val="auto"/>
                <w:szCs w:val="24"/>
              </w:rPr>
              <w:t xml:space="preserve">Повышение эффективности механизмов выявления, предотвращения и урегулирования конфликта интересов на муниципальной службе </w:t>
            </w:r>
            <w:proofErr w:type="spellStart"/>
            <w:r w:rsidRPr="00CE0433">
              <w:rPr>
                <w:color w:val="auto"/>
                <w:szCs w:val="24"/>
              </w:rPr>
              <w:t>Сандатовского</w:t>
            </w:r>
            <w:proofErr w:type="spellEnd"/>
            <w:r w:rsidRPr="00CE0433">
              <w:rPr>
                <w:color w:val="auto"/>
                <w:szCs w:val="24"/>
              </w:rPr>
              <w:t xml:space="preserve"> сельского поселения </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widowControl w:val="0"/>
              <w:jc w:val="center"/>
              <w:rPr>
                <w:color w:val="auto"/>
              </w:rPr>
            </w:pPr>
            <w:r w:rsidRPr="00CE0433">
              <w:rPr>
                <w:color w:val="auto"/>
              </w:rPr>
              <w:t>возрастающий</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widowControl w:val="0"/>
              <w:jc w:val="center"/>
              <w:rPr>
                <w:color w:val="auto"/>
              </w:rPr>
            </w:pPr>
            <w:r w:rsidRPr="00CE0433">
              <w:rPr>
                <w:color w:val="auto"/>
              </w:rPr>
              <w:t>МП</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widowControl w:val="0"/>
              <w:jc w:val="center"/>
              <w:rPr>
                <w:color w:val="auto"/>
              </w:rPr>
            </w:pPr>
            <w:r w:rsidRPr="00CE0433">
              <w:rPr>
                <w:color w:val="auto"/>
              </w:rPr>
              <w:t>процентов</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widowControl w:val="0"/>
              <w:jc w:val="center"/>
              <w:rPr>
                <w:color w:val="auto"/>
              </w:rPr>
            </w:pPr>
            <w:r w:rsidRPr="00CE0433">
              <w:rPr>
                <w:color w:val="auto"/>
              </w:rPr>
              <w:t>100,0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widowControl w:val="0"/>
              <w:jc w:val="center"/>
              <w:rPr>
                <w:color w:val="auto"/>
              </w:rPr>
            </w:pPr>
            <w:r w:rsidRPr="00CE0433">
              <w:rPr>
                <w:color w:val="auto"/>
              </w:rPr>
              <w:t>2024</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spacing w:line="216" w:lineRule="auto"/>
              <w:jc w:val="center"/>
              <w:rPr>
                <w:color w:val="auto"/>
              </w:rPr>
            </w:pPr>
            <w:r w:rsidRPr="00CE0433">
              <w:rPr>
                <w:color w:val="auto"/>
              </w:rPr>
              <w:t>100,0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spacing w:line="216" w:lineRule="auto"/>
              <w:jc w:val="center"/>
              <w:rPr>
                <w:color w:val="auto"/>
              </w:rPr>
            </w:pPr>
            <w:r w:rsidRPr="00CE0433">
              <w:rPr>
                <w:color w:val="auto"/>
              </w:rPr>
              <w:t>100,0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spacing w:line="216" w:lineRule="auto"/>
              <w:jc w:val="center"/>
              <w:rPr>
                <w:color w:val="auto"/>
              </w:rPr>
            </w:pPr>
            <w:r w:rsidRPr="00CE0433">
              <w:rPr>
                <w:color w:val="auto"/>
              </w:rPr>
              <w:t>100,0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jc w:val="center"/>
              <w:rPr>
                <w:color w:val="auto"/>
              </w:rPr>
            </w:pPr>
            <w:r w:rsidRPr="00CE0433">
              <w:rPr>
                <w:color w:val="auto"/>
              </w:rPr>
              <w:t>100,0</w:t>
            </w:r>
          </w:p>
        </w:tc>
        <w:tc>
          <w:tcPr>
            <w:tcW w:w="283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ind w:right="-57"/>
              <w:jc w:val="center"/>
              <w:rPr>
                <w:color w:val="auto"/>
                <w:sz w:val="22"/>
              </w:rPr>
            </w:pPr>
            <w:r w:rsidRPr="00CE0433">
              <w:rPr>
                <w:color w:val="auto"/>
                <w:sz w:val="22"/>
              </w:rPr>
              <w:t xml:space="preserve">Администрация </w:t>
            </w:r>
            <w:proofErr w:type="spellStart"/>
            <w:r w:rsidRPr="00CE0433">
              <w:rPr>
                <w:color w:val="auto"/>
                <w:sz w:val="22"/>
              </w:rPr>
              <w:t>Сандатовского</w:t>
            </w:r>
            <w:proofErr w:type="spellEnd"/>
            <w:r w:rsidRPr="00CE0433">
              <w:rPr>
                <w:color w:val="auto"/>
                <w:sz w:val="22"/>
              </w:rPr>
              <w:t xml:space="preserve"> сельского поселения</w:t>
            </w:r>
          </w:p>
        </w:tc>
        <w:tc>
          <w:tcPr>
            <w:tcW w:w="11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jc w:val="center"/>
              <w:rPr>
                <w:color w:val="auto"/>
              </w:rPr>
            </w:pPr>
            <w:r w:rsidRPr="00CE0433">
              <w:rPr>
                <w:color w:val="auto"/>
                <w:sz w:val="22"/>
              </w:rPr>
              <w:t>-</w:t>
            </w:r>
          </w:p>
        </w:tc>
      </w:tr>
      <w:tr w:rsidR="008F1720" w:rsidRPr="00CE0433" w:rsidTr="008F1720">
        <w:tc>
          <w:tcPr>
            <w:tcW w:w="6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jc w:val="center"/>
              <w:rPr>
                <w:color w:val="auto"/>
                <w:sz w:val="22"/>
              </w:rPr>
            </w:pPr>
            <w:r w:rsidRPr="00CE0433">
              <w:rPr>
                <w:color w:val="auto"/>
                <w:sz w:val="22"/>
              </w:rPr>
              <w:t>1.3.</w:t>
            </w:r>
          </w:p>
        </w:tc>
        <w:tc>
          <w:tcPr>
            <w:tcW w:w="32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spacing w:line="228" w:lineRule="auto"/>
              <w:jc w:val="both"/>
              <w:rPr>
                <w:color w:val="auto"/>
                <w:kern w:val="1"/>
                <w:szCs w:val="24"/>
              </w:rPr>
            </w:pPr>
            <w:r w:rsidRPr="00CE0433">
              <w:rPr>
                <w:color w:val="auto"/>
                <w:kern w:val="1"/>
                <w:szCs w:val="24"/>
              </w:rPr>
              <w:t xml:space="preserve">Усиление </w:t>
            </w:r>
            <w:proofErr w:type="gramStart"/>
            <w:r w:rsidRPr="00CE0433">
              <w:rPr>
                <w:color w:val="auto"/>
                <w:kern w:val="1"/>
                <w:szCs w:val="24"/>
              </w:rPr>
              <w:t>контроля за</w:t>
            </w:r>
            <w:proofErr w:type="gramEnd"/>
            <w:r w:rsidRPr="00CE0433">
              <w:rPr>
                <w:color w:val="auto"/>
                <w:kern w:val="1"/>
                <w:szCs w:val="24"/>
              </w:rPr>
              <w:t xml:space="preserve"> соблюдением лицами, замещающими должности муниципальной службы </w:t>
            </w:r>
            <w:proofErr w:type="spellStart"/>
            <w:r w:rsidRPr="00CE0433">
              <w:rPr>
                <w:color w:val="auto"/>
                <w:szCs w:val="24"/>
              </w:rPr>
              <w:t>Сандатовского</w:t>
            </w:r>
            <w:proofErr w:type="spellEnd"/>
            <w:r w:rsidRPr="00CE0433">
              <w:rPr>
                <w:color w:val="auto"/>
                <w:szCs w:val="24"/>
              </w:rPr>
              <w:t xml:space="preserve"> сельского поселения </w:t>
            </w:r>
            <w:r w:rsidRPr="00CE0433">
              <w:rPr>
                <w:color w:val="auto"/>
                <w:kern w:val="1"/>
                <w:szCs w:val="24"/>
              </w:rPr>
              <w:t xml:space="preserve">(далее – должностные лица) </w:t>
            </w:r>
            <w:proofErr w:type="spellStart"/>
            <w:r w:rsidRPr="00CE0433">
              <w:rPr>
                <w:color w:val="auto"/>
                <w:kern w:val="1"/>
                <w:szCs w:val="24"/>
              </w:rPr>
              <w:t>антикоррупционных</w:t>
            </w:r>
            <w:proofErr w:type="spellEnd"/>
            <w:r w:rsidRPr="00CE0433">
              <w:rPr>
                <w:color w:val="auto"/>
                <w:kern w:val="1"/>
                <w:szCs w:val="24"/>
              </w:rPr>
              <w:t xml:space="preserve"> норм</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widowControl w:val="0"/>
              <w:jc w:val="center"/>
              <w:rPr>
                <w:color w:val="auto"/>
              </w:rPr>
            </w:pPr>
            <w:r w:rsidRPr="00CE0433">
              <w:rPr>
                <w:color w:val="auto"/>
              </w:rPr>
              <w:t>возрастающий</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widowControl w:val="0"/>
              <w:jc w:val="center"/>
              <w:rPr>
                <w:color w:val="auto"/>
              </w:rPr>
            </w:pPr>
            <w:r w:rsidRPr="00CE0433">
              <w:rPr>
                <w:color w:val="auto"/>
              </w:rPr>
              <w:t>МП</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widowControl w:val="0"/>
              <w:jc w:val="center"/>
              <w:rPr>
                <w:color w:val="auto"/>
              </w:rPr>
            </w:pPr>
            <w:r w:rsidRPr="00CE0433">
              <w:rPr>
                <w:color w:val="auto"/>
              </w:rPr>
              <w:t>процентов</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widowControl w:val="0"/>
              <w:jc w:val="center"/>
              <w:rPr>
                <w:color w:val="auto"/>
              </w:rPr>
            </w:pPr>
            <w:r w:rsidRPr="00CE0433">
              <w:rPr>
                <w:color w:val="auto"/>
              </w:rPr>
              <w:t>100,0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widowControl w:val="0"/>
              <w:jc w:val="center"/>
              <w:rPr>
                <w:color w:val="auto"/>
              </w:rPr>
            </w:pPr>
            <w:r w:rsidRPr="00CE0433">
              <w:rPr>
                <w:color w:val="auto"/>
              </w:rPr>
              <w:t>2024</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spacing w:line="216" w:lineRule="auto"/>
              <w:jc w:val="center"/>
              <w:rPr>
                <w:color w:val="auto"/>
              </w:rPr>
            </w:pPr>
            <w:r w:rsidRPr="00CE0433">
              <w:rPr>
                <w:color w:val="auto"/>
              </w:rPr>
              <w:t>100,0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spacing w:line="216" w:lineRule="auto"/>
              <w:jc w:val="center"/>
              <w:rPr>
                <w:color w:val="auto"/>
              </w:rPr>
            </w:pPr>
            <w:r w:rsidRPr="00CE0433">
              <w:rPr>
                <w:color w:val="auto"/>
              </w:rPr>
              <w:t>100,0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spacing w:line="216" w:lineRule="auto"/>
              <w:jc w:val="center"/>
              <w:rPr>
                <w:color w:val="auto"/>
              </w:rPr>
            </w:pPr>
            <w:r w:rsidRPr="00CE0433">
              <w:rPr>
                <w:color w:val="auto"/>
              </w:rPr>
              <w:t>100,0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jc w:val="center"/>
              <w:rPr>
                <w:color w:val="auto"/>
              </w:rPr>
            </w:pPr>
            <w:r w:rsidRPr="00CE0433">
              <w:rPr>
                <w:color w:val="auto"/>
              </w:rPr>
              <w:t>100,0</w:t>
            </w:r>
          </w:p>
        </w:tc>
        <w:tc>
          <w:tcPr>
            <w:tcW w:w="283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ind w:right="-57"/>
              <w:jc w:val="center"/>
              <w:rPr>
                <w:color w:val="auto"/>
                <w:sz w:val="22"/>
              </w:rPr>
            </w:pPr>
            <w:r w:rsidRPr="00CE0433">
              <w:rPr>
                <w:color w:val="auto"/>
                <w:sz w:val="22"/>
              </w:rPr>
              <w:t xml:space="preserve">Администрация </w:t>
            </w:r>
            <w:proofErr w:type="spellStart"/>
            <w:r w:rsidRPr="00CE0433">
              <w:rPr>
                <w:color w:val="auto"/>
                <w:sz w:val="22"/>
              </w:rPr>
              <w:t>Сандатовского</w:t>
            </w:r>
            <w:proofErr w:type="spellEnd"/>
            <w:r w:rsidRPr="00CE0433">
              <w:rPr>
                <w:color w:val="auto"/>
                <w:sz w:val="22"/>
              </w:rPr>
              <w:t xml:space="preserve"> сельского поселения</w:t>
            </w:r>
          </w:p>
        </w:tc>
        <w:tc>
          <w:tcPr>
            <w:tcW w:w="11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jc w:val="center"/>
              <w:rPr>
                <w:color w:val="auto"/>
                <w:sz w:val="22"/>
              </w:rPr>
            </w:pPr>
          </w:p>
        </w:tc>
      </w:tr>
      <w:tr w:rsidR="008F1720" w:rsidRPr="00CE0433" w:rsidTr="008F1720">
        <w:tc>
          <w:tcPr>
            <w:tcW w:w="6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jc w:val="center"/>
              <w:rPr>
                <w:color w:val="auto"/>
                <w:sz w:val="22"/>
              </w:rPr>
            </w:pPr>
            <w:r w:rsidRPr="00CE0433">
              <w:rPr>
                <w:color w:val="auto"/>
                <w:sz w:val="22"/>
              </w:rPr>
              <w:t>1.4.</w:t>
            </w:r>
          </w:p>
        </w:tc>
        <w:tc>
          <w:tcPr>
            <w:tcW w:w="32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spacing w:line="228" w:lineRule="auto"/>
              <w:jc w:val="both"/>
              <w:rPr>
                <w:color w:val="auto"/>
                <w:kern w:val="1"/>
                <w:szCs w:val="24"/>
              </w:rPr>
            </w:pPr>
            <w:r w:rsidRPr="00CE0433">
              <w:rPr>
                <w:color w:val="auto"/>
                <w:kern w:val="1"/>
                <w:szCs w:val="24"/>
              </w:rPr>
              <w:t xml:space="preserve">Осуществление </w:t>
            </w:r>
            <w:proofErr w:type="spellStart"/>
            <w:r w:rsidRPr="00CE0433">
              <w:rPr>
                <w:color w:val="auto"/>
                <w:kern w:val="1"/>
                <w:szCs w:val="24"/>
              </w:rPr>
              <w:t>антикоррупционной</w:t>
            </w:r>
            <w:proofErr w:type="spellEnd"/>
            <w:r w:rsidRPr="00CE0433">
              <w:rPr>
                <w:color w:val="auto"/>
                <w:kern w:val="1"/>
                <w:szCs w:val="24"/>
              </w:rPr>
              <w:t xml:space="preserve"> экспертизы нормативных правовых актов </w:t>
            </w:r>
            <w:proofErr w:type="spellStart"/>
            <w:r w:rsidRPr="00CE0433">
              <w:rPr>
                <w:color w:val="auto"/>
                <w:szCs w:val="24"/>
              </w:rPr>
              <w:t>Сандатовского</w:t>
            </w:r>
            <w:proofErr w:type="spellEnd"/>
            <w:r w:rsidRPr="00CE0433">
              <w:rPr>
                <w:color w:val="auto"/>
                <w:szCs w:val="24"/>
              </w:rPr>
              <w:t xml:space="preserve"> сельского поселения</w:t>
            </w:r>
            <w:r w:rsidRPr="00CE0433">
              <w:rPr>
                <w:color w:val="auto"/>
                <w:kern w:val="1"/>
                <w:szCs w:val="24"/>
              </w:rPr>
              <w:t xml:space="preserve"> и их проектов с учетом мониторинга соответствующей правоприменительной практики</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widowControl w:val="0"/>
              <w:jc w:val="center"/>
              <w:rPr>
                <w:color w:val="auto"/>
              </w:rPr>
            </w:pPr>
            <w:r w:rsidRPr="00CE0433">
              <w:rPr>
                <w:color w:val="auto"/>
              </w:rPr>
              <w:t>возрастающий</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widowControl w:val="0"/>
              <w:jc w:val="center"/>
              <w:rPr>
                <w:color w:val="auto"/>
              </w:rPr>
            </w:pPr>
            <w:r w:rsidRPr="00CE0433">
              <w:rPr>
                <w:color w:val="auto"/>
              </w:rPr>
              <w:t>МП</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widowControl w:val="0"/>
              <w:jc w:val="center"/>
              <w:rPr>
                <w:color w:val="auto"/>
              </w:rPr>
            </w:pPr>
            <w:r w:rsidRPr="00CE0433">
              <w:rPr>
                <w:color w:val="auto"/>
              </w:rPr>
              <w:t>процентов</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widowControl w:val="0"/>
              <w:jc w:val="center"/>
              <w:rPr>
                <w:color w:val="auto"/>
              </w:rPr>
            </w:pPr>
            <w:r w:rsidRPr="00CE0433">
              <w:rPr>
                <w:color w:val="auto"/>
              </w:rPr>
              <w:t>100,0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widowControl w:val="0"/>
              <w:jc w:val="center"/>
              <w:rPr>
                <w:color w:val="auto"/>
              </w:rPr>
            </w:pPr>
            <w:r w:rsidRPr="00CE0433">
              <w:rPr>
                <w:color w:val="auto"/>
              </w:rPr>
              <w:t>2024</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spacing w:line="216" w:lineRule="auto"/>
              <w:jc w:val="center"/>
              <w:rPr>
                <w:color w:val="auto"/>
              </w:rPr>
            </w:pPr>
            <w:r w:rsidRPr="00CE0433">
              <w:rPr>
                <w:color w:val="auto"/>
              </w:rPr>
              <w:t>100,0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spacing w:line="216" w:lineRule="auto"/>
              <w:jc w:val="center"/>
              <w:rPr>
                <w:color w:val="auto"/>
              </w:rPr>
            </w:pPr>
            <w:r w:rsidRPr="00CE0433">
              <w:rPr>
                <w:color w:val="auto"/>
              </w:rPr>
              <w:t>100,0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spacing w:line="216" w:lineRule="auto"/>
              <w:jc w:val="center"/>
              <w:rPr>
                <w:color w:val="auto"/>
              </w:rPr>
            </w:pPr>
            <w:r w:rsidRPr="00CE0433">
              <w:rPr>
                <w:color w:val="auto"/>
              </w:rPr>
              <w:t>100,0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jc w:val="center"/>
              <w:rPr>
                <w:color w:val="auto"/>
              </w:rPr>
            </w:pPr>
            <w:r w:rsidRPr="00CE0433">
              <w:rPr>
                <w:color w:val="auto"/>
              </w:rPr>
              <w:t>100,0</w:t>
            </w:r>
          </w:p>
        </w:tc>
        <w:tc>
          <w:tcPr>
            <w:tcW w:w="283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ind w:right="-57"/>
              <w:jc w:val="center"/>
              <w:rPr>
                <w:color w:val="auto"/>
                <w:sz w:val="22"/>
              </w:rPr>
            </w:pPr>
            <w:r w:rsidRPr="00CE0433">
              <w:rPr>
                <w:color w:val="auto"/>
                <w:sz w:val="22"/>
              </w:rPr>
              <w:t xml:space="preserve">Администрация </w:t>
            </w:r>
            <w:proofErr w:type="spellStart"/>
            <w:r w:rsidRPr="00CE0433">
              <w:rPr>
                <w:color w:val="auto"/>
                <w:sz w:val="22"/>
              </w:rPr>
              <w:t>Сандатовского</w:t>
            </w:r>
            <w:proofErr w:type="spellEnd"/>
            <w:r w:rsidRPr="00CE0433">
              <w:rPr>
                <w:color w:val="auto"/>
                <w:sz w:val="22"/>
              </w:rPr>
              <w:t xml:space="preserve"> сельского поселения</w:t>
            </w:r>
          </w:p>
        </w:tc>
        <w:tc>
          <w:tcPr>
            <w:tcW w:w="11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jc w:val="center"/>
              <w:rPr>
                <w:color w:val="auto"/>
                <w:sz w:val="22"/>
              </w:rPr>
            </w:pPr>
          </w:p>
        </w:tc>
      </w:tr>
      <w:tr w:rsidR="008F1720" w:rsidRPr="00CE0433" w:rsidTr="008F1720">
        <w:tc>
          <w:tcPr>
            <w:tcW w:w="6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jc w:val="center"/>
              <w:rPr>
                <w:color w:val="auto"/>
                <w:sz w:val="22"/>
              </w:rPr>
            </w:pPr>
            <w:r w:rsidRPr="00CE0433">
              <w:rPr>
                <w:color w:val="auto"/>
                <w:sz w:val="22"/>
              </w:rPr>
              <w:t>1.5.</w:t>
            </w:r>
          </w:p>
        </w:tc>
        <w:tc>
          <w:tcPr>
            <w:tcW w:w="32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autoSpaceDE w:val="0"/>
              <w:spacing w:line="228" w:lineRule="auto"/>
              <w:jc w:val="both"/>
              <w:rPr>
                <w:color w:val="auto"/>
                <w:kern w:val="1"/>
                <w:szCs w:val="24"/>
              </w:rPr>
            </w:pPr>
            <w:r w:rsidRPr="00CE0433">
              <w:rPr>
                <w:color w:val="auto"/>
                <w:szCs w:val="24"/>
              </w:rPr>
              <w:t xml:space="preserve">Совершенствование мер по противодействию коррупции </w:t>
            </w:r>
            <w:r w:rsidRPr="00CE0433">
              <w:rPr>
                <w:color w:val="auto"/>
                <w:szCs w:val="24"/>
              </w:rPr>
              <w:lastRenderedPageBreak/>
              <w:t>в сфере закупок товаров, работ, услуг для обеспечения муниципальных нужд</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widowControl w:val="0"/>
              <w:jc w:val="center"/>
              <w:rPr>
                <w:color w:val="auto"/>
              </w:rPr>
            </w:pPr>
            <w:r w:rsidRPr="00CE0433">
              <w:rPr>
                <w:color w:val="auto"/>
              </w:rPr>
              <w:lastRenderedPageBreak/>
              <w:t>возрастающий</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widowControl w:val="0"/>
              <w:jc w:val="center"/>
              <w:rPr>
                <w:color w:val="auto"/>
              </w:rPr>
            </w:pPr>
            <w:r w:rsidRPr="00CE0433">
              <w:rPr>
                <w:color w:val="auto"/>
              </w:rPr>
              <w:t>МП</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widowControl w:val="0"/>
              <w:jc w:val="center"/>
              <w:rPr>
                <w:color w:val="auto"/>
              </w:rPr>
            </w:pPr>
            <w:r w:rsidRPr="00CE0433">
              <w:rPr>
                <w:color w:val="auto"/>
              </w:rPr>
              <w:t>процентов</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widowControl w:val="0"/>
              <w:jc w:val="center"/>
              <w:rPr>
                <w:color w:val="auto"/>
              </w:rPr>
            </w:pPr>
            <w:r w:rsidRPr="00CE0433">
              <w:rPr>
                <w:color w:val="auto"/>
              </w:rPr>
              <w:t>100,0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widowControl w:val="0"/>
              <w:jc w:val="center"/>
              <w:rPr>
                <w:color w:val="auto"/>
              </w:rPr>
            </w:pPr>
            <w:r w:rsidRPr="00CE0433">
              <w:rPr>
                <w:color w:val="auto"/>
              </w:rPr>
              <w:t>2024</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spacing w:line="216" w:lineRule="auto"/>
              <w:jc w:val="center"/>
              <w:rPr>
                <w:color w:val="auto"/>
              </w:rPr>
            </w:pPr>
            <w:r w:rsidRPr="00CE0433">
              <w:rPr>
                <w:color w:val="auto"/>
              </w:rPr>
              <w:t>100,0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spacing w:line="216" w:lineRule="auto"/>
              <w:jc w:val="center"/>
              <w:rPr>
                <w:color w:val="auto"/>
              </w:rPr>
            </w:pPr>
            <w:r w:rsidRPr="00CE0433">
              <w:rPr>
                <w:color w:val="auto"/>
              </w:rPr>
              <w:t>100,0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spacing w:line="216" w:lineRule="auto"/>
              <w:jc w:val="center"/>
              <w:rPr>
                <w:color w:val="auto"/>
              </w:rPr>
            </w:pPr>
            <w:r w:rsidRPr="00CE0433">
              <w:rPr>
                <w:color w:val="auto"/>
              </w:rPr>
              <w:t>100,0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jc w:val="center"/>
              <w:rPr>
                <w:color w:val="auto"/>
              </w:rPr>
            </w:pPr>
            <w:r w:rsidRPr="00CE0433">
              <w:rPr>
                <w:color w:val="auto"/>
              </w:rPr>
              <w:t>100,0</w:t>
            </w:r>
          </w:p>
        </w:tc>
        <w:tc>
          <w:tcPr>
            <w:tcW w:w="283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ind w:right="-57"/>
              <w:jc w:val="center"/>
              <w:rPr>
                <w:color w:val="auto"/>
                <w:sz w:val="22"/>
              </w:rPr>
            </w:pPr>
            <w:r w:rsidRPr="00CE0433">
              <w:rPr>
                <w:color w:val="auto"/>
                <w:sz w:val="22"/>
              </w:rPr>
              <w:t xml:space="preserve">Администрация </w:t>
            </w:r>
            <w:proofErr w:type="spellStart"/>
            <w:r w:rsidRPr="00CE0433">
              <w:rPr>
                <w:color w:val="auto"/>
                <w:sz w:val="22"/>
              </w:rPr>
              <w:t>Сандатовского</w:t>
            </w:r>
            <w:proofErr w:type="spellEnd"/>
            <w:r w:rsidRPr="00CE0433">
              <w:rPr>
                <w:color w:val="auto"/>
                <w:sz w:val="22"/>
              </w:rPr>
              <w:t xml:space="preserve"> сельского </w:t>
            </w:r>
            <w:r w:rsidRPr="00CE0433">
              <w:rPr>
                <w:color w:val="auto"/>
                <w:sz w:val="22"/>
              </w:rPr>
              <w:lastRenderedPageBreak/>
              <w:t>поселения</w:t>
            </w:r>
          </w:p>
        </w:tc>
        <w:tc>
          <w:tcPr>
            <w:tcW w:w="11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jc w:val="center"/>
              <w:rPr>
                <w:color w:val="auto"/>
                <w:sz w:val="22"/>
              </w:rPr>
            </w:pPr>
          </w:p>
        </w:tc>
      </w:tr>
      <w:tr w:rsidR="008F1720" w:rsidRPr="00CE0433" w:rsidTr="008F1720">
        <w:tc>
          <w:tcPr>
            <w:tcW w:w="15502" w:type="dxa"/>
            <w:gridSpan w:val="13"/>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jc w:val="center"/>
              <w:rPr>
                <w:color w:val="auto"/>
                <w:sz w:val="22"/>
              </w:rPr>
            </w:pPr>
            <w:r w:rsidRPr="00CE0433">
              <w:rPr>
                <w:color w:val="auto"/>
                <w:sz w:val="22"/>
              </w:rPr>
              <w:lastRenderedPageBreak/>
              <w:t xml:space="preserve">2. Задача комплекса процессных мероприятий «Усилено взаимодействие с институтами гражданского общества, </w:t>
            </w:r>
          </w:p>
          <w:p w:rsidR="008F1720" w:rsidRPr="00CE0433" w:rsidRDefault="008F1720">
            <w:pPr>
              <w:jc w:val="center"/>
              <w:rPr>
                <w:color w:val="auto"/>
                <w:sz w:val="22"/>
              </w:rPr>
            </w:pPr>
            <w:r w:rsidRPr="00CE0433">
              <w:rPr>
                <w:color w:val="auto"/>
                <w:sz w:val="22"/>
              </w:rPr>
              <w:t>гражданами по вопросам противодействия коррупции</w:t>
            </w:r>
          </w:p>
        </w:tc>
      </w:tr>
      <w:tr w:rsidR="008F1720" w:rsidRPr="00CE0433" w:rsidTr="008F1720">
        <w:tc>
          <w:tcPr>
            <w:tcW w:w="6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jc w:val="center"/>
              <w:rPr>
                <w:color w:val="auto"/>
                <w:sz w:val="22"/>
              </w:rPr>
            </w:pPr>
            <w:r w:rsidRPr="00CE0433">
              <w:rPr>
                <w:color w:val="auto"/>
                <w:sz w:val="22"/>
              </w:rPr>
              <w:t>2.1.</w:t>
            </w:r>
          </w:p>
        </w:tc>
        <w:tc>
          <w:tcPr>
            <w:tcW w:w="32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autoSpaceDE w:val="0"/>
              <w:spacing w:line="228" w:lineRule="auto"/>
              <w:jc w:val="both"/>
              <w:rPr>
                <w:color w:val="auto"/>
                <w:kern w:val="1"/>
                <w:szCs w:val="24"/>
              </w:rPr>
            </w:pPr>
            <w:r w:rsidRPr="00CE0433">
              <w:rPr>
                <w:color w:val="auto"/>
                <w:szCs w:val="24"/>
              </w:rPr>
              <w:t xml:space="preserve">Проведение мониторинга общественного мнения по вопросам проявления коррупции, открытости деятельности органов местного самоуправления </w:t>
            </w:r>
            <w:proofErr w:type="spellStart"/>
            <w:r w:rsidRPr="00CE0433">
              <w:rPr>
                <w:color w:val="auto"/>
                <w:szCs w:val="24"/>
              </w:rPr>
              <w:t>Сандатовского</w:t>
            </w:r>
            <w:proofErr w:type="spellEnd"/>
            <w:r w:rsidRPr="00CE0433">
              <w:rPr>
                <w:color w:val="auto"/>
                <w:szCs w:val="24"/>
              </w:rPr>
              <w:t xml:space="preserve"> сельского поселения и эффективности принимаемых мер</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widowControl w:val="0"/>
              <w:jc w:val="center"/>
              <w:rPr>
                <w:color w:val="auto"/>
              </w:rPr>
            </w:pPr>
            <w:r w:rsidRPr="00CE0433">
              <w:rPr>
                <w:color w:val="auto"/>
              </w:rPr>
              <w:t>возрастающий</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widowControl w:val="0"/>
              <w:jc w:val="center"/>
              <w:rPr>
                <w:color w:val="auto"/>
              </w:rPr>
            </w:pPr>
            <w:r w:rsidRPr="00CE0433">
              <w:rPr>
                <w:color w:val="auto"/>
              </w:rPr>
              <w:t>МП</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widowControl w:val="0"/>
              <w:jc w:val="center"/>
              <w:rPr>
                <w:color w:val="auto"/>
              </w:rPr>
            </w:pPr>
            <w:r w:rsidRPr="00CE0433">
              <w:rPr>
                <w:color w:val="auto"/>
              </w:rPr>
              <w:t>процентов</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CE0433">
            <w:pPr>
              <w:widowControl w:val="0"/>
              <w:jc w:val="center"/>
              <w:rPr>
                <w:color w:val="auto"/>
              </w:rPr>
            </w:pPr>
            <w:r w:rsidRPr="00CE0433">
              <w:rPr>
                <w:color w:val="auto"/>
              </w:rPr>
              <w:t>100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widowControl w:val="0"/>
              <w:jc w:val="center"/>
              <w:rPr>
                <w:color w:val="auto"/>
              </w:rPr>
            </w:pPr>
            <w:r w:rsidRPr="00CE0433">
              <w:rPr>
                <w:color w:val="auto"/>
              </w:rPr>
              <w:t>2024</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CE0433">
            <w:pPr>
              <w:spacing w:line="216" w:lineRule="auto"/>
              <w:jc w:val="center"/>
              <w:rPr>
                <w:color w:val="auto"/>
              </w:rPr>
            </w:pPr>
            <w:r w:rsidRPr="00CE0433">
              <w:rPr>
                <w:color w:val="auto"/>
              </w:rPr>
              <w:t>100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CE0433">
            <w:pPr>
              <w:spacing w:line="216" w:lineRule="auto"/>
              <w:jc w:val="center"/>
              <w:rPr>
                <w:color w:val="auto"/>
              </w:rPr>
            </w:pPr>
            <w:r w:rsidRPr="00CE0433">
              <w:rPr>
                <w:color w:val="auto"/>
              </w:rPr>
              <w:t>100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CE0433">
            <w:pPr>
              <w:spacing w:line="216" w:lineRule="auto"/>
              <w:jc w:val="center"/>
              <w:rPr>
                <w:color w:val="auto"/>
              </w:rPr>
            </w:pPr>
            <w:r w:rsidRPr="00CE0433">
              <w:rPr>
                <w:color w:val="auto"/>
              </w:rPr>
              <w:t>100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CE0433">
            <w:pPr>
              <w:jc w:val="center"/>
              <w:rPr>
                <w:color w:val="auto"/>
              </w:rPr>
            </w:pPr>
            <w:r w:rsidRPr="00CE0433">
              <w:rPr>
                <w:color w:val="auto"/>
              </w:rPr>
              <w:t>100</w:t>
            </w:r>
          </w:p>
        </w:tc>
        <w:tc>
          <w:tcPr>
            <w:tcW w:w="283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rsidP="00A67E3D">
            <w:pPr>
              <w:ind w:right="-57"/>
              <w:jc w:val="center"/>
              <w:rPr>
                <w:color w:val="auto"/>
                <w:sz w:val="22"/>
              </w:rPr>
            </w:pPr>
            <w:r w:rsidRPr="00CE0433">
              <w:rPr>
                <w:color w:val="auto"/>
                <w:sz w:val="22"/>
              </w:rPr>
              <w:t xml:space="preserve">Администрация </w:t>
            </w:r>
            <w:proofErr w:type="spellStart"/>
            <w:r w:rsidRPr="00CE0433">
              <w:rPr>
                <w:color w:val="auto"/>
                <w:sz w:val="22"/>
              </w:rPr>
              <w:t>Сандатовского</w:t>
            </w:r>
            <w:proofErr w:type="spellEnd"/>
            <w:r w:rsidRPr="00CE0433">
              <w:rPr>
                <w:color w:val="auto"/>
                <w:sz w:val="22"/>
              </w:rPr>
              <w:t xml:space="preserve"> сельского поселения</w:t>
            </w:r>
          </w:p>
        </w:tc>
        <w:tc>
          <w:tcPr>
            <w:tcW w:w="11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jc w:val="center"/>
              <w:rPr>
                <w:color w:val="auto"/>
              </w:rPr>
            </w:pPr>
            <w:r w:rsidRPr="00CE0433">
              <w:rPr>
                <w:color w:val="auto"/>
                <w:sz w:val="22"/>
              </w:rPr>
              <w:t>-</w:t>
            </w:r>
          </w:p>
        </w:tc>
      </w:tr>
      <w:tr w:rsidR="00CE0433" w:rsidRPr="00CE0433" w:rsidTr="008F1720">
        <w:tc>
          <w:tcPr>
            <w:tcW w:w="6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pPr>
              <w:jc w:val="center"/>
              <w:rPr>
                <w:color w:val="auto"/>
                <w:sz w:val="22"/>
              </w:rPr>
            </w:pPr>
            <w:r w:rsidRPr="00CE0433">
              <w:rPr>
                <w:color w:val="auto"/>
                <w:sz w:val="22"/>
              </w:rPr>
              <w:t>2.2.</w:t>
            </w:r>
          </w:p>
        </w:tc>
        <w:tc>
          <w:tcPr>
            <w:tcW w:w="32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rsidP="00A67E3D">
            <w:pPr>
              <w:widowControl w:val="0"/>
              <w:autoSpaceDE w:val="0"/>
              <w:snapToGrid w:val="0"/>
              <w:spacing w:line="228" w:lineRule="auto"/>
              <w:jc w:val="both"/>
              <w:rPr>
                <w:color w:val="auto"/>
                <w:kern w:val="1"/>
                <w:szCs w:val="24"/>
              </w:rPr>
            </w:pPr>
            <w:r w:rsidRPr="00CE0433">
              <w:rPr>
                <w:color w:val="auto"/>
                <w:kern w:val="1"/>
                <w:szCs w:val="24"/>
              </w:rPr>
              <w:t xml:space="preserve">Опубликование  информационных  материалов о реализации    мероприятий по противодействию коррупции в средствах массовой информации </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rsidP="00A67E3D">
            <w:pPr>
              <w:widowControl w:val="0"/>
              <w:jc w:val="center"/>
              <w:rPr>
                <w:color w:val="auto"/>
              </w:rPr>
            </w:pPr>
            <w:r w:rsidRPr="00CE0433">
              <w:rPr>
                <w:color w:val="auto"/>
              </w:rPr>
              <w:t>возрастающий</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rsidP="00A67E3D">
            <w:pPr>
              <w:widowControl w:val="0"/>
              <w:jc w:val="center"/>
              <w:rPr>
                <w:color w:val="auto"/>
              </w:rPr>
            </w:pPr>
            <w:r w:rsidRPr="00CE0433">
              <w:rPr>
                <w:color w:val="auto"/>
              </w:rPr>
              <w:t>МП</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rsidP="00A67E3D">
            <w:pPr>
              <w:widowControl w:val="0"/>
              <w:jc w:val="center"/>
              <w:rPr>
                <w:color w:val="auto"/>
              </w:rPr>
            </w:pPr>
            <w:r w:rsidRPr="00CE0433">
              <w:rPr>
                <w:color w:val="auto"/>
              </w:rPr>
              <w:t>процентов</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rsidP="00A67E3D">
            <w:pPr>
              <w:widowControl w:val="0"/>
              <w:jc w:val="center"/>
              <w:rPr>
                <w:color w:val="auto"/>
              </w:rPr>
            </w:pPr>
            <w:r w:rsidRPr="00CE0433">
              <w:rPr>
                <w:color w:val="auto"/>
              </w:rPr>
              <w:t>100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rsidP="00A67E3D">
            <w:pPr>
              <w:widowControl w:val="0"/>
              <w:jc w:val="center"/>
              <w:rPr>
                <w:color w:val="auto"/>
              </w:rPr>
            </w:pPr>
            <w:r w:rsidRPr="00CE0433">
              <w:rPr>
                <w:color w:val="auto"/>
              </w:rPr>
              <w:t>2024</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rsidP="00A67E3D">
            <w:pPr>
              <w:spacing w:line="216" w:lineRule="auto"/>
              <w:jc w:val="center"/>
              <w:rPr>
                <w:color w:val="auto"/>
              </w:rPr>
            </w:pPr>
            <w:r w:rsidRPr="00CE0433">
              <w:rPr>
                <w:color w:val="auto"/>
              </w:rPr>
              <w:t>100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rsidP="00A67E3D">
            <w:pPr>
              <w:spacing w:line="216" w:lineRule="auto"/>
              <w:jc w:val="center"/>
              <w:rPr>
                <w:color w:val="auto"/>
              </w:rPr>
            </w:pPr>
            <w:r w:rsidRPr="00CE0433">
              <w:rPr>
                <w:color w:val="auto"/>
              </w:rPr>
              <w:t>100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rsidP="00A67E3D">
            <w:pPr>
              <w:spacing w:line="216" w:lineRule="auto"/>
              <w:jc w:val="center"/>
              <w:rPr>
                <w:color w:val="auto"/>
              </w:rPr>
            </w:pPr>
            <w:r w:rsidRPr="00CE0433">
              <w:rPr>
                <w:color w:val="auto"/>
              </w:rPr>
              <w:t>100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rsidP="00A67E3D">
            <w:pPr>
              <w:jc w:val="center"/>
              <w:rPr>
                <w:color w:val="auto"/>
              </w:rPr>
            </w:pPr>
            <w:r w:rsidRPr="00CE0433">
              <w:rPr>
                <w:color w:val="auto"/>
              </w:rPr>
              <w:t>100</w:t>
            </w:r>
          </w:p>
        </w:tc>
        <w:tc>
          <w:tcPr>
            <w:tcW w:w="283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rsidP="00A67E3D">
            <w:pPr>
              <w:ind w:right="-57"/>
              <w:jc w:val="center"/>
              <w:rPr>
                <w:color w:val="auto"/>
                <w:sz w:val="22"/>
              </w:rPr>
            </w:pPr>
            <w:r w:rsidRPr="00CE0433">
              <w:rPr>
                <w:color w:val="auto"/>
                <w:sz w:val="22"/>
              </w:rPr>
              <w:t xml:space="preserve">Администрация </w:t>
            </w:r>
            <w:proofErr w:type="spellStart"/>
            <w:r w:rsidRPr="00CE0433">
              <w:rPr>
                <w:color w:val="auto"/>
                <w:sz w:val="22"/>
              </w:rPr>
              <w:t>Сандатовского</w:t>
            </w:r>
            <w:proofErr w:type="spellEnd"/>
            <w:r w:rsidRPr="00CE0433">
              <w:rPr>
                <w:color w:val="auto"/>
                <w:sz w:val="22"/>
              </w:rPr>
              <w:t xml:space="preserve"> сельского поселения</w:t>
            </w:r>
          </w:p>
        </w:tc>
        <w:tc>
          <w:tcPr>
            <w:tcW w:w="11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pPr>
              <w:jc w:val="center"/>
              <w:rPr>
                <w:color w:val="auto"/>
                <w:sz w:val="22"/>
              </w:rPr>
            </w:pPr>
          </w:p>
        </w:tc>
      </w:tr>
      <w:tr w:rsidR="00CE0433" w:rsidRPr="00CE0433" w:rsidTr="008F1720">
        <w:tc>
          <w:tcPr>
            <w:tcW w:w="6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pPr>
              <w:jc w:val="center"/>
              <w:rPr>
                <w:color w:val="auto"/>
                <w:sz w:val="22"/>
              </w:rPr>
            </w:pPr>
            <w:r w:rsidRPr="00CE0433">
              <w:rPr>
                <w:color w:val="auto"/>
                <w:sz w:val="22"/>
              </w:rPr>
              <w:t>2.3.</w:t>
            </w:r>
          </w:p>
        </w:tc>
        <w:tc>
          <w:tcPr>
            <w:tcW w:w="32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rsidP="00A67E3D">
            <w:pPr>
              <w:spacing w:line="228" w:lineRule="auto"/>
              <w:jc w:val="both"/>
              <w:rPr>
                <w:color w:val="auto"/>
                <w:kern w:val="1"/>
                <w:szCs w:val="24"/>
              </w:rPr>
            </w:pPr>
            <w:r w:rsidRPr="00CE0433">
              <w:rPr>
                <w:color w:val="auto"/>
                <w:kern w:val="1"/>
                <w:szCs w:val="24"/>
              </w:rPr>
              <w:t>Повышение эффективности взаимодействия с институтами гражданского общества и гражданами, привлечение их к участию в противодействии коррупции</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rsidP="00A67E3D">
            <w:pPr>
              <w:widowControl w:val="0"/>
              <w:jc w:val="center"/>
              <w:rPr>
                <w:color w:val="auto"/>
              </w:rPr>
            </w:pPr>
            <w:r w:rsidRPr="00CE0433">
              <w:rPr>
                <w:color w:val="auto"/>
              </w:rPr>
              <w:t>возрастающий</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rsidP="00A67E3D">
            <w:pPr>
              <w:widowControl w:val="0"/>
              <w:jc w:val="center"/>
              <w:rPr>
                <w:color w:val="auto"/>
              </w:rPr>
            </w:pPr>
            <w:r w:rsidRPr="00CE0433">
              <w:rPr>
                <w:color w:val="auto"/>
              </w:rPr>
              <w:t>МП</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rsidP="00A67E3D">
            <w:pPr>
              <w:widowControl w:val="0"/>
              <w:jc w:val="center"/>
              <w:rPr>
                <w:color w:val="auto"/>
              </w:rPr>
            </w:pPr>
            <w:r w:rsidRPr="00CE0433">
              <w:rPr>
                <w:color w:val="auto"/>
              </w:rPr>
              <w:t>процентов</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rsidP="00A67E3D">
            <w:pPr>
              <w:widowControl w:val="0"/>
              <w:jc w:val="center"/>
              <w:rPr>
                <w:color w:val="auto"/>
              </w:rPr>
            </w:pPr>
            <w:r w:rsidRPr="00CE0433">
              <w:rPr>
                <w:color w:val="auto"/>
              </w:rPr>
              <w:t>100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rsidP="00A67E3D">
            <w:pPr>
              <w:widowControl w:val="0"/>
              <w:jc w:val="center"/>
              <w:rPr>
                <w:color w:val="auto"/>
              </w:rPr>
            </w:pPr>
            <w:r w:rsidRPr="00CE0433">
              <w:rPr>
                <w:color w:val="auto"/>
              </w:rPr>
              <w:t>2024</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rsidP="00A67E3D">
            <w:pPr>
              <w:spacing w:line="216" w:lineRule="auto"/>
              <w:jc w:val="center"/>
              <w:rPr>
                <w:color w:val="auto"/>
              </w:rPr>
            </w:pPr>
            <w:r w:rsidRPr="00CE0433">
              <w:rPr>
                <w:color w:val="auto"/>
              </w:rPr>
              <w:t>100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rsidP="00A67E3D">
            <w:pPr>
              <w:spacing w:line="216" w:lineRule="auto"/>
              <w:jc w:val="center"/>
              <w:rPr>
                <w:color w:val="auto"/>
              </w:rPr>
            </w:pPr>
            <w:r w:rsidRPr="00CE0433">
              <w:rPr>
                <w:color w:val="auto"/>
              </w:rPr>
              <w:t>100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rsidP="00A67E3D">
            <w:pPr>
              <w:spacing w:line="216" w:lineRule="auto"/>
              <w:jc w:val="center"/>
              <w:rPr>
                <w:color w:val="auto"/>
              </w:rPr>
            </w:pPr>
            <w:r w:rsidRPr="00CE0433">
              <w:rPr>
                <w:color w:val="auto"/>
              </w:rPr>
              <w:t>100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rsidP="00A67E3D">
            <w:pPr>
              <w:jc w:val="center"/>
              <w:rPr>
                <w:color w:val="auto"/>
              </w:rPr>
            </w:pPr>
            <w:r w:rsidRPr="00CE0433">
              <w:rPr>
                <w:color w:val="auto"/>
              </w:rPr>
              <w:t>100</w:t>
            </w:r>
          </w:p>
        </w:tc>
        <w:tc>
          <w:tcPr>
            <w:tcW w:w="283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rsidP="00A67E3D">
            <w:pPr>
              <w:ind w:right="-57"/>
              <w:jc w:val="center"/>
              <w:rPr>
                <w:color w:val="auto"/>
                <w:sz w:val="22"/>
              </w:rPr>
            </w:pPr>
            <w:r w:rsidRPr="00CE0433">
              <w:rPr>
                <w:color w:val="auto"/>
                <w:sz w:val="22"/>
              </w:rPr>
              <w:t xml:space="preserve">Администрация </w:t>
            </w:r>
            <w:proofErr w:type="spellStart"/>
            <w:r w:rsidRPr="00CE0433">
              <w:rPr>
                <w:color w:val="auto"/>
                <w:sz w:val="22"/>
              </w:rPr>
              <w:t>Сандатовского</w:t>
            </w:r>
            <w:proofErr w:type="spellEnd"/>
            <w:r w:rsidRPr="00CE0433">
              <w:rPr>
                <w:color w:val="auto"/>
                <w:sz w:val="22"/>
              </w:rPr>
              <w:t xml:space="preserve"> сельского поселения</w:t>
            </w:r>
          </w:p>
        </w:tc>
        <w:tc>
          <w:tcPr>
            <w:tcW w:w="11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0433" w:rsidRPr="00CE0433" w:rsidRDefault="00CE0433">
            <w:pPr>
              <w:jc w:val="center"/>
              <w:rPr>
                <w:color w:val="auto"/>
                <w:sz w:val="22"/>
              </w:rPr>
            </w:pPr>
          </w:p>
        </w:tc>
      </w:tr>
      <w:tr w:rsidR="008F1720" w:rsidRPr="00CE0433" w:rsidTr="008F1720">
        <w:tc>
          <w:tcPr>
            <w:tcW w:w="15502" w:type="dxa"/>
            <w:gridSpan w:val="13"/>
            <w:tcBorders>
              <w:top w:val="single" w:sz="4" w:space="0" w:color="000000"/>
              <w:left w:val="single" w:sz="4" w:space="0" w:color="000000"/>
              <w:bottom w:val="single" w:sz="4" w:space="0" w:color="000000"/>
              <w:right w:val="single" w:sz="4" w:space="0" w:color="000000"/>
            </w:tcBorders>
            <w:tcMar>
              <w:left w:w="57" w:type="dxa"/>
              <w:right w:w="57" w:type="dxa"/>
            </w:tcMar>
          </w:tcPr>
          <w:p w:rsidR="008F1720" w:rsidRPr="00CE0433" w:rsidRDefault="008F1720">
            <w:pPr>
              <w:jc w:val="center"/>
              <w:rPr>
                <w:color w:val="auto"/>
                <w:sz w:val="22"/>
              </w:rPr>
            </w:pPr>
            <w:r w:rsidRPr="00CE0433">
              <w:rPr>
                <w:color w:val="auto"/>
                <w:sz w:val="22"/>
              </w:rPr>
              <w:t>3. Задача комплекса процессных мероприятий «Повышена эффективность просветительских, образовательных, пропагандистских и иных мероприятий</w:t>
            </w:r>
          </w:p>
          <w:p w:rsidR="008F1720" w:rsidRPr="00CE0433" w:rsidRDefault="008F1720">
            <w:pPr>
              <w:jc w:val="center"/>
              <w:rPr>
                <w:color w:val="auto"/>
                <w:sz w:val="22"/>
              </w:rPr>
            </w:pPr>
            <w:r w:rsidRPr="00CE0433">
              <w:rPr>
                <w:color w:val="auto"/>
                <w:sz w:val="22"/>
              </w:rPr>
              <w:t xml:space="preserve">по вопросам противодействия коррупции </w:t>
            </w:r>
          </w:p>
        </w:tc>
      </w:tr>
      <w:tr w:rsidR="004A60AB" w:rsidRPr="00CE0433" w:rsidTr="008F1720">
        <w:tc>
          <w:tcPr>
            <w:tcW w:w="6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4A60AB">
            <w:pPr>
              <w:jc w:val="center"/>
              <w:rPr>
                <w:color w:val="auto"/>
                <w:sz w:val="22"/>
              </w:rPr>
            </w:pPr>
            <w:r w:rsidRPr="00CE0433">
              <w:rPr>
                <w:color w:val="auto"/>
                <w:sz w:val="22"/>
              </w:rPr>
              <w:t>3.1.</w:t>
            </w:r>
          </w:p>
        </w:tc>
        <w:tc>
          <w:tcPr>
            <w:tcW w:w="32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4A60AB" w:rsidP="00A67E3D">
            <w:pPr>
              <w:widowControl w:val="0"/>
              <w:autoSpaceDE w:val="0"/>
              <w:snapToGrid w:val="0"/>
              <w:spacing w:line="200" w:lineRule="atLeast"/>
              <w:jc w:val="both"/>
              <w:rPr>
                <w:color w:val="auto"/>
                <w:kern w:val="1"/>
                <w:szCs w:val="24"/>
              </w:rPr>
            </w:pPr>
          </w:p>
          <w:p w:rsidR="004A60AB" w:rsidRPr="00CE0433" w:rsidRDefault="004A60AB" w:rsidP="00A67E3D">
            <w:pPr>
              <w:rPr>
                <w:bCs/>
                <w:color w:val="auto"/>
                <w:szCs w:val="24"/>
              </w:rPr>
            </w:pPr>
            <w:r w:rsidRPr="00CE0433">
              <w:rPr>
                <w:color w:val="auto"/>
                <w:kern w:val="1"/>
                <w:szCs w:val="24"/>
              </w:rPr>
              <w:t xml:space="preserve">Обеспечение обучения  муниципальных служащих </w:t>
            </w:r>
            <w:proofErr w:type="spellStart"/>
            <w:r w:rsidRPr="00CE0433">
              <w:rPr>
                <w:color w:val="auto"/>
                <w:szCs w:val="24"/>
              </w:rPr>
              <w:t>Сандатовского</w:t>
            </w:r>
            <w:proofErr w:type="spellEnd"/>
            <w:r w:rsidRPr="00CE0433">
              <w:rPr>
                <w:color w:val="auto"/>
                <w:szCs w:val="24"/>
              </w:rPr>
              <w:t xml:space="preserve"> сельского поселения</w:t>
            </w:r>
            <w:r w:rsidRPr="00CE0433">
              <w:rPr>
                <w:color w:val="auto"/>
                <w:kern w:val="1"/>
                <w:szCs w:val="24"/>
              </w:rPr>
              <w:t xml:space="preserve">, </w:t>
            </w:r>
            <w:r w:rsidRPr="00CE0433">
              <w:rPr>
                <w:color w:val="auto"/>
                <w:spacing w:val="-4"/>
                <w:kern w:val="1"/>
                <w:szCs w:val="24"/>
              </w:rPr>
              <w:t>в должностные  обязанности</w:t>
            </w:r>
            <w:r w:rsidRPr="00CE0433">
              <w:rPr>
                <w:color w:val="auto"/>
                <w:kern w:val="1"/>
                <w:szCs w:val="24"/>
              </w:rPr>
              <w:t xml:space="preserve"> которых входит участие  в противодействии коррупции, по образовательным программам в области противодействия </w:t>
            </w:r>
            <w:r w:rsidRPr="00CE0433">
              <w:rPr>
                <w:color w:val="auto"/>
                <w:kern w:val="1"/>
                <w:szCs w:val="24"/>
              </w:rPr>
              <w:lastRenderedPageBreak/>
              <w:t>коррупции</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4A60AB">
            <w:pPr>
              <w:widowControl w:val="0"/>
              <w:jc w:val="center"/>
              <w:rPr>
                <w:color w:val="auto"/>
              </w:rPr>
            </w:pPr>
            <w:r w:rsidRPr="00CE0433">
              <w:rPr>
                <w:color w:val="auto"/>
              </w:rPr>
              <w:lastRenderedPageBreak/>
              <w:t>возрастающий</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4A60AB">
            <w:pPr>
              <w:widowControl w:val="0"/>
              <w:jc w:val="center"/>
              <w:rPr>
                <w:color w:val="auto"/>
              </w:rPr>
            </w:pPr>
            <w:r w:rsidRPr="00CE0433">
              <w:rPr>
                <w:color w:val="auto"/>
              </w:rPr>
              <w:t>МП</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4A60AB">
            <w:pPr>
              <w:widowControl w:val="0"/>
              <w:jc w:val="center"/>
              <w:rPr>
                <w:color w:val="auto"/>
              </w:rPr>
            </w:pPr>
            <w:r w:rsidRPr="00CE0433">
              <w:rPr>
                <w:color w:val="auto"/>
              </w:rPr>
              <w:t>человек</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CE0433">
            <w:pPr>
              <w:widowControl w:val="0"/>
              <w:jc w:val="center"/>
              <w:rPr>
                <w:color w:val="auto"/>
              </w:rPr>
            </w:pPr>
            <w:r w:rsidRPr="00CE0433">
              <w:rPr>
                <w:color w:val="auto"/>
              </w:rPr>
              <w:t>100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CE0433">
            <w:pPr>
              <w:widowControl w:val="0"/>
              <w:jc w:val="center"/>
              <w:rPr>
                <w:color w:val="auto"/>
              </w:rPr>
            </w:pPr>
            <w:r w:rsidRPr="00CE0433">
              <w:rPr>
                <w:color w:val="auto"/>
              </w:rPr>
              <w:t>2024</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CE0433">
            <w:pPr>
              <w:jc w:val="center"/>
              <w:rPr>
                <w:color w:val="auto"/>
              </w:rPr>
            </w:pPr>
            <w:r w:rsidRPr="00CE0433">
              <w:rPr>
                <w:color w:val="auto"/>
              </w:rPr>
              <w:t>100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CE0433">
            <w:pPr>
              <w:jc w:val="center"/>
              <w:rPr>
                <w:color w:val="auto"/>
              </w:rPr>
            </w:pPr>
            <w:r w:rsidRPr="00CE0433">
              <w:rPr>
                <w:color w:val="auto"/>
              </w:rPr>
              <w:t>100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CE0433">
            <w:pPr>
              <w:jc w:val="center"/>
              <w:rPr>
                <w:color w:val="auto"/>
              </w:rPr>
            </w:pPr>
            <w:r w:rsidRPr="00CE0433">
              <w:rPr>
                <w:color w:val="auto"/>
              </w:rPr>
              <w:t>100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CE0433">
            <w:pPr>
              <w:jc w:val="center"/>
              <w:rPr>
                <w:color w:val="auto"/>
              </w:rPr>
            </w:pPr>
            <w:r w:rsidRPr="00CE0433">
              <w:rPr>
                <w:color w:val="auto"/>
              </w:rPr>
              <w:t>100</w:t>
            </w:r>
          </w:p>
        </w:tc>
        <w:tc>
          <w:tcPr>
            <w:tcW w:w="2835"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4A60AB">
            <w:pPr>
              <w:ind w:right="-57"/>
              <w:jc w:val="center"/>
              <w:rPr>
                <w:color w:val="auto"/>
                <w:sz w:val="22"/>
              </w:rPr>
            </w:pPr>
            <w:r w:rsidRPr="00CE0433">
              <w:rPr>
                <w:color w:val="auto"/>
                <w:sz w:val="22"/>
              </w:rPr>
              <w:t xml:space="preserve">Администрация </w:t>
            </w:r>
            <w:proofErr w:type="spellStart"/>
            <w:r w:rsidRPr="00CE0433">
              <w:rPr>
                <w:color w:val="auto"/>
                <w:sz w:val="22"/>
              </w:rPr>
              <w:t>Сандатовского</w:t>
            </w:r>
            <w:proofErr w:type="spellEnd"/>
            <w:r w:rsidRPr="00CE0433">
              <w:rPr>
                <w:color w:val="auto"/>
                <w:sz w:val="22"/>
              </w:rPr>
              <w:t xml:space="preserve"> сельского поселения</w:t>
            </w:r>
          </w:p>
        </w:tc>
        <w:tc>
          <w:tcPr>
            <w:tcW w:w="11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4A60AB">
            <w:pPr>
              <w:jc w:val="center"/>
              <w:rPr>
                <w:color w:val="auto"/>
              </w:rPr>
            </w:pPr>
            <w:r w:rsidRPr="00CE0433">
              <w:rPr>
                <w:color w:val="auto"/>
                <w:sz w:val="22"/>
              </w:rPr>
              <w:t>-</w:t>
            </w:r>
          </w:p>
        </w:tc>
      </w:tr>
      <w:tr w:rsidR="004A60AB" w:rsidRPr="00CE0433" w:rsidTr="008F1720">
        <w:tc>
          <w:tcPr>
            <w:tcW w:w="624"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4A60AB">
            <w:pPr>
              <w:jc w:val="center"/>
              <w:rPr>
                <w:color w:val="auto"/>
                <w:sz w:val="22"/>
              </w:rPr>
            </w:pPr>
            <w:r w:rsidRPr="00CE0433">
              <w:rPr>
                <w:color w:val="auto"/>
                <w:sz w:val="22"/>
              </w:rPr>
              <w:lastRenderedPageBreak/>
              <w:t>3.2.</w:t>
            </w:r>
          </w:p>
        </w:tc>
        <w:tc>
          <w:tcPr>
            <w:tcW w:w="32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4A60AB" w:rsidP="004A60AB">
            <w:pPr>
              <w:widowControl w:val="0"/>
              <w:autoSpaceDE w:val="0"/>
              <w:snapToGrid w:val="0"/>
              <w:spacing w:line="200" w:lineRule="atLeast"/>
              <w:jc w:val="both"/>
              <w:rPr>
                <w:color w:val="auto"/>
                <w:kern w:val="1"/>
                <w:szCs w:val="24"/>
              </w:rPr>
            </w:pPr>
            <w:r w:rsidRPr="00CE0433">
              <w:rPr>
                <w:bCs/>
                <w:color w:val="auto"/>
                <w:kern w:val="2"/>
                <w:szCs w:val="24"/>
              </w:rPr>
              <w:t xml:space="preserve"> И</w:t>
            </w:r>
            <w:r w:rsidRPr="00CE0433">
              <w:rPr>
                <w:color w:val="auto"/>
                <w:kern w:val="2"/>
                <w:szCs w:val="24"/>
              </w:rPr>
              <w:t>нформационно-пропаган</w:t>
            </w:r>
            <w:r w:rsidRPr="00CE0433">
              <w:rPr>
                <w:color w:val="auto"/>
                <w:kern w:val="2"/>
                <w:szCs w:val="24"/>
              </w:rPr>
              <w:softHyphen/>
              <w:t xml:space="preserve">дистское противодействие коррупции на территории </w:t>
            </w:r>
            <w:proofErr w:type="spellStart"/>
            <w:r w:rsidRPr="00CE0433">
              <w:rPr>
                <w:color w:val="auto"/>
                <w:kern w:val="2"/>
                <w:szCs w:val="24"/>
              </w:rPr>
              <w:t>Сандатовского</w:t>
            </w:r>
            <w:proofErr w:type="spellEnd"/>
            <w:r w:rsidRPr="00CE0433">
              <w:rPr>
                <w:color w:val="auto"/>
                <w:kern w:val="2"/>
                <w:szCs w:val="24"/>
              </w:rPr>
              <w:t xml:space="preserve"> сельского поселения</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4A60AB">
            <w:pPr>
              <w:widowControl w:val="0"/>
              <w:jc w:val="center"/>
              <w:rPr>
                <w:color w:val="auto"/>
              </w:rPr>
            </w:pPr>
            <w:r w:rsidRPr="00CE0433">
              <w:rPr>
                <w:color w:val="auto"/>
              </w:rPr>
              <w:t>возрастающий</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4A60AB">
            <w:pPr>
              <w:widowControl w:val="0"/>
              <w:jc w:val="center"/>
              <w:rPr>
                <w:color w:val="auto"/>
              </w:rPr>
            </w:pPr>
            <w:r w:rsidRPr="00CE0433">
              <w:rPr>
                <w:color w:val="auto"/>
              </w:rPr>
              <w:t>МП</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4A60AB">
            <w:pPr>
              <w:jc w:val="center"/>
              <w:rPr>
                <w:color w:val="auto"/>
              </w:rPr>
            </w:pPr>
            <w:r w:rsidRPr="00CE0433">
              <w:rPr>
                <w:color w:val="auto"/>
              </w:rPr>
              <w:t>человек</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CE0433">
            <w:pPr>
              <w:spacing w:line="200" w:lineRule="atLeast"/>
              <w:jc w:val="center"/>
              <w:rPr>
                <w:color w:val="auto"/>
              </w:rPr>
            </w:pPr>
            <w:r w:rsidRPr="00CE0433">
              <w:rPr>
                <w:color w:val="auto"/>
              </w:rPr>
              <w:t>100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4A60AB">
            <w:pPr>
              <w:widowControl w:val="0"/>
              <w:jc w:val="center"/>
              <w:rPr>
                <w:color w:val="auto"/>
              </w:rPr>
            </w:pPr>
            <w:r w:rsidRPr="00CE0433">
              <w:rPr>
                <w:color w:val="auto"/>
              </w:rPr>
              <w:t>2024</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CE0433">
            <w:pPr>
              <w:rPr>
                <w:color w:val="auto"/>
              </w:rPr>
            </w:pPr>
            <w:r w:rsidRPr="00CE0433">
              <w:rPr>
                <w:color w:val="auto"/>
              </w:rPr>
              <w:t>100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CE0433">
            <w:pPr>
              <w:rPr>
                <w:color w:val="auto"/>
              </w:rPr>
            </w:pPr>
            <w:r w:rsidRPr="00CE0433">
              <w:rPr>
                <w:color w:val="auto"/>
              </w:rPr>
              <w:t>100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CE0433">
            <w:pPr>
              <w:rPr>
                <w:color w:val="auto"/>
              </w:rPr>
            </w:pPr>
            <w:r w:rsidRPr="00CE0433">
              <w:rPr>
                <w:color w:val="auto"/>
              </w:rPr>
              <w:t>100</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CE0433" w:rsidP="004A60AB">
            <w:pPr>
              <w:rPr>
                <w:color w:val="auto"/>
              </w:rPr>
            </w:pPr>
            <w:r w:rsidRPr="00CE0433">
              <w:rPr>
                <w:color w:val="auto"/>
              </w:rPr>
              <w:t>100</w:t>
            </w:r>
          </w:p>
        </w:tc>
        <w:tc>
          <w:tcPr>
            <w:tcW w:w="2835"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4A60AB">
            <w:pPr>
              <w:ind w:right="-57"/>
              <w:jc w:val="center"/>
              <w:rPr>
                <w:color w:val="auto"/>
                <w:sz w:val="22"/>
              </w:rPr>
            </w:pPr>
            <w:r w:rsidRPr="00CE0433">
              <w:rPr>
                <w:color w:val="auto"/>
                <w:sz w:val="22"/>
              </w:rPr>
              <w:t xml:space="preserve">Администрация </w:t>
            </w:r>
            <w:proofErr w:type="spellStart"/>
            <w:r w:rsidRPr="00CE0433">
              <w:rPr>
                <w:color w:val="auto"/>
                <w:sz w:val="22"/>
              </w:rPr>
              <w:t>Сандатовского</w:t>
            </w:r>
            <w:proofErr w:type="spellEnd"/>
            <w:r w:rsidRPr="00CE0433">
              <w:rPr>
                <w:color w:val="auto"/>
                <w:sz w:val="22"/>
              </w:rPr>
              <w:t xml:space="preserve"> сельского поселения</w:t>
            </w:r>
          </w:p>
        </w:tc>
        <w:tc>
          <w:tcPr>
            <w:tcW w:w="1128" w:type="dxa"/>
            <w:tcBorders>
              <w:top w:val="single" w:sz="4" w:space="0" w:color="000000"/>
              <w:left w:val="single" w:sz="4" w:space="0" w:color="000000"/>
              <w:bottom w:val="single" w:sz="4" w:space="0" w:color="000000"/>
              <w:right w:val="single" w:sz="4" w:space="0" w:color="000000"/>
            </w:tcBorders>
            <w:tcMar>
              <w:left w:w="57" w:type="dxa"/>
              <w:right w:w="57" w:type="dxa"/>
            </w:tcMar>
          </w:tcPr>
          <w:p w:rsidR="004A60AB" w:rsidRPr="00CE0433" w:rsidRDefault="004A60AB">
            <w:pPr>
              <w:jc w:val="center"/>
              <w:rPr>
                <w:color w:val="auto"/>
              </w:rPr>
            </w:pPr>
            <w:r w:rsidRPr="00CE0433">
              <w:rPr>
                <w:color w:val="auto"/>
                <w:sz w:val="22"/>
              </w:rPr>
              <w:t>-</w:t>
            </w:r>
          </w:p>
        </w:tc>
      </w:tr>
    </w:tbl>
    <w:p w:rsidR="003E2BD3" w:rsidRDefault="003E2BD3">
      <w:pPr>
        <w:jc w:val="center"/>
        <w:rPr>
          <w:sz w:val="22"/>
        </w:rPr>
      </w:pPr>
    </w:p>
    <w:p w:rsidR="003E2BD3" w:rsidRDefault="003963C6">
      <w:pPr>
        <w:rPr>
          <w:sz w:val="22"/>
        </w:rPr>
      </w:pPr>
      <w:r>
        <w:rPr>
          <w:sz w:val="22"/>
        </w:rPr>
        <w:t>Примечание.</w:t>
      </w:r>
    </w:p>
    <w:p w:rsidR="003E2BD3" w:rsidRDefault="003963C6">
      <w:pPr>
        <w:rPr>
          <w:sz w:val="22"/>
        </w:rPr>
      </w:pPr>
      <w:r>
        <w:rPr>
          <w:sz w:val="22"/>
        </w:rPr>
        <w:t>Список используемых сокращений:</w:t>
      </w:r>
    </w:p>
    <w:p w:rsidR="003E2BD3" w:rsidRDefault="003963C6">
      <w:pPr>
        <w:rPr>
          <w:sz w:val="22"/>
        </w:rPr>
      </w:pPr>
      <w:r>
        <w:rPr>
          <w:sz w:val="22"/>
        </w:rPr>
        <w:t>МП – муниципальная программа;</w:t>
      </w:r>
    </w:p>
    <w:p w:rsidR="003E2BD3" w:rsidRDefault="003963C6">
      <w:pPr>
        <w:rPr>
          <w:sz w:val="22"/>
        </w:rPr>
      </w:pPr>
      <w:r>
        <w:rPr>
          <w:sz w:val="22"/>
        </w:rPr>
        <w:t>ОКЕИ – общероссийский классификатор единиц измерения.</w:t>
      </w:r>
    </w:p>
    <w:p w:rsidR="003537C8" w:rsidRDefault="003537C8">
      <w:pPr>
        <w:rPr>
          <w:sz w:val="22"/>
        </w:rPr>
      </w:pPr>
    </w:p>
    <w:p w:rsidR="003537C8" w:rsidRDefault="003537C8">
      <w:pPr>
        <w:rPr>
          <w:sz w:val="22"/>
        </w:rPr>
      </w:pPr>
    </w:p>
    <w:p w:rsidR="003537C8" w:rsidRPr="001B0E34" w:rsidRDefault="003537C8" w:rsidP="003537C8">
      <w:pPr>
        <w:widowControl w:val="0"/>
        <w:ind w:left="928" w:right="-173"/>
        <w:jc w:val="center"/>
        <w:outlineLvl w:val="2"/>
        <w:rPr>
          <w:b/>
          <w:color w:val="000000" w:themeColor="text1"/>
        </w:rPr>
      </w:pPr>
      <w:r w:rsidRPr="001B0E34">
        <w:rPr>
          <w:b/>
          <w:color w:val="000000" w:themeColor="text1"/>
        </w:rPr>
        <w:t xml:space="preserve">4. Финансовое обеспечение муниципальной (комплексной) программы </w:t>
      </w:r>
      <w:proofErr w:type="spellStart"/>
      <w:r>
        <w:rPr>
          <w:b/>
          <w:color w:val="000000" w:themeColor="text1"/>
          <w:szCs w:val="24"/>
        </w:rPr>
        <w:t>Сандатовского</w:t>
      </w:r>
      <w:proofErr w:type="spellEnd"/>
      <w:r>
        <w:rPr>
          <w:b/>
          <w:color w:val="000000" w:themeColor="text1"/>
          <w:szCs w:val="24"/>
        </w:rPr>
        <w:t xml:space="preserve"> </w:t>
      </w:r>
      <w:r w:rsidRPr="001B0E34">
        <w:rPr>
          <w:b/>
          <w:color w:val="000000" w:themeColor="text1"/>
          <w:szCs w:val="24"/>
        </w:rPr>
        <w:t xml:space="preserve"> сельского поселения</w:t>
      </w:r>
    </w:p>
    <w:p w:rsidR="003537C8" w:rsidRPr="00541B5C" w:rsidRDefault="003537C8" w:rsidP="003537C8">
      <w:pPr>
        <w:widowControl w:val="0"/>
        <w:ind w:left="928" w:right="-173"/>
        <w:jc w:val="center"/>
        <w:outlineLvl w:val="2"/>
        <w:rPr>
          <w:color w:val="000000" w:themeColor="text1"/>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709"/>
        <w:gridCol w:w="6500"/>
        <w:gridCol w:w="1325"/>
        <w:gridCol w:w="1303"/>
        <w:gridCol w:w="1249"/>
        <w:gridCol w:w="1416"/>
        <w:gridCol w:w="1986"/>
      </w:tblGrid>
      <w:tr w:rsidR="003537C8" w:rsidRPr="001B0E34" w:rsidTr="00301DE9">
        <w:tc>
          <w:tcPr>
            <w:tcW w:w="70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jc w:val="center"/>
              <w:outlineLvl w:val="2"/>
              <w:rPr>
                <w:color w:val="000000" w:themeColor="text1"/>
              </w:rPr>
            </w:pPr>
            <w:r w:rsidRPr="001B0E34">
              <w:rPr>
                <w:color w:val="000000" w:themeColor="text1"/>
              </w:rPr>
              <w:t xml:space="preserve">№ </w:t>
            </w:r>
            <w:proofErr w:type="spellStart"/>
            <w:proofErr w:type="gramStart"/>
            <w:r w:rsidRPr="001B0E34">
              <w:rPr>
                <w:color w:val="000000" w:themeColor="text1"/>
              </w:rPr>
              <w:t>п</w:t>
            </w:r>
            <w:proofErr w:type="spellEnd"/>
            <w:proofErr w:type="gramEnd"/>
            <w:r w:rsidRPr="001B0E34">
              <w:rPr>
                <w:color w:val="000000" w:themeColor="text1"/>
              </w:rPr>
              <w:t>/</w:t>
            </w:r>
            <w:proofErr w:type="spellStart"/>
            <w:r w:rsidRPr="001B0E34">
              <w:rPr>
                <w:color w:val="000000" w:themeColor="text1"/>
              </w:rPr>
              <w:t>п</w:t>
            </w:r>
            <w:proofErr w:type="spellEnd"/>
          </w:p>
        </w:tc>
        <w:tc>
          <w:tcPr>
            <w:tcW w:w="6500"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jc w:val="center"/>
              <w:rPr>
                <w:color w:val="000000" w:themeColor="text1"/>
              </w:rPr>
            </w:pPr>
            <w:r w:rsidRPr="001B0E34">
              <w:rPr>
                <w:color w:val="000000" w:themeColor="text1"/>
              </w:rPr>
              <w:t>Наименование муниципальной (комплексной) программы, структурного элемента/ источник</w:t>
            </w:r>
          </w:p>
          <w:p w:rsidR="003537C8" w:rsidRPr="001B0E34" w:rsidRDefault="003537C8" w:rsidP="00A67E3D">
            <w:pPr>
              <w:widowControl w:val="0"/>
              <w:jc w:val="center"/>
              <w:outlineLvl w:val="2"/>
              <w:rPr>
                <w:color w:val="000000" w:themeColor="text1"/>
              </w:rPr>
            </w:pPr>
            <w:r w:rsidRPr="001B0E34">
              <w:rPr>
                <w:color w:val="000000" w:themeColor="text1"/>
              </w:rPr>
              <w:t>финансового обеспечения &lt;1&gt;</w:t>
            </w:r>
          </w:p>
        </w:tc>
        <w:tc>
          <w:tcPr>
            <w:tcW w:w="7279"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r w:rsidRPr="001B0E34">
              <w:rPr>
                <w:color w:val="000000" w:themeColor="text1"/>
              </w:rPr>
              <w:t>Объем расходов по годам реализации, тыс</w:t>
            </w:r>
            <w:proofErr w:type="gramStart"/>
            <w:r w:rsidRPr="001B0E34">
              <w:rPr>
                <w:color w:val="000000" w:themeColor="text1"/>
              </w:rPr>
              <w:t>.р</w:t>
            </w:r>
            <w:proofErr w:type="gramEnd"/>
            <w:r w:rsidRPr="001B0E34">
              <w:rPr>
                <w:color w:val="000000" w:themeColor="text1"/>
              </w:rPr>
              <w:t>ублей</w:t>
            </w:r>
          </w:p>
        </w:tc>
      </w:tr>
      <w:tr w:rsidR="003537C8" w:rsidRPr="001B0E34" w:rsidTr="00301DE9">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rPr>
                <w:color w:val="000000" w:themeColor="text1"/>
              </w:rPr>
            </w:pPr>
          </w:p>
        </w:tc>
        <w:tc>
          <w:tcPr>
            <w:tcW w:w="6500"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rPr>
                <w:color w:val="000000" w:themeColor="text1"/>
              </w:rPr>
            </w:pPr>
          </w:p>
        </w:tc>
        <w:tc>
          <w:tcPr>
            <w:tcW w:w="13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r>
              <w:rPr>
                <w:color w:val="000000" w:themeColor="text1"/>
              </w:rPr>
              <w:t>2025</w:t>
            </w:r>
          </w:p>
        </w:tc>
        <w:tc>
          <w:tcPr>
            <w:tcW w:w="13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r>
              <w:rPr>
                <w:color w:val="000000" w:themeColor="text1"/>
              </w:rPr>
              <w:t>2026</w:t>
            </w:r>
          </w:p>
        </w:tc>
        <w:tc>
          <w:tcPr>
            <w:tcW w:w="12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Pr="001B0E34" w:rsidRDefault="003537C8" w:rsidP="00A67E3D">
            <w:pPr>
              <w:spacing w:after="200" w:line="276" w:lineRule="auto"/>
              <w:jc w:val="center"/>
              <w:rPr>
                <w:color w:val="000000" w:themeColor="text1"/>
              </w:rPr>
            </w:pPr>
            <w:r>
              <w:rPr>
                <w:color w:val="000000" w:themeColor="text1"/>
              </w:rPr>
              <w:t>2027</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p>
        </w:tc>
        <w:tc>
          <w:tcPr>
            <w:tcW w:w="19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r w:rsidRPr="001B0E34">
              <w:rPr>
                <w:color w:val="000000" w:themeColor="text1"/>
              </w:rPr>
              <w:t>Всего</w:t>
            </w:r>
          </w:p>
        </w:tc>
      </w:tr>
      <w:tr w:rsidR="003537C8" w:rsidRPr="001B0E34" w:rsidTr="00301DE9">
        <w:tc>
          <w:tcPr>
            <w:tcW w:w="7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jc w:val="center"/>
              <w:outlineLvl w:val="2"/>
              <w:rPr>
                <w:color w:val="000000" w:themeColor="text1"/>
              </w:rPr>
            </w:pPr>
            <w:r w:rsidRPr="001B0E34">
              <w:rPr>
                <w:color w:val="000000" w:themeColor="text1"/>
              </w:rPr>
              <w:t>1</w:t>
            </w:r>
          </w:p>
        </w:tc>
        <w:tc>
          <w:tcPr>
            <w:tcW w:w="6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r w:rsidRPr="001B0E34">
              <w:rPr>
                <w:color w:val="000000" w:themeColor="text1"/>
              </w:rPr>
              <w:t>3</w:t>
            </w:r>
          </w:p>
        </w:tc>
        <w:tc>
          <w:tcPr>
            <w:tcW w:w="13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r w:rsidRPr="001B0E34">
              <w:rPr>
                <w:color w:val="000000" w:themeColor="text1"/>
              </w:rPr>
              <w:t>4</w:t>
            </w:r>
          </w:p>
        </w:tc>
        <w:tc>
          <w:tcPr>
            <w:tcW w:w="13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r w:rsidRPr="001B0E34">
              <w:rPr>
                <w:color w:val="000000" w:themeColor="text1"/>
              </w:rPr>
              <w:t>5</w:t>
            </w:r>
          </w:p>
        </w:tc>
        <w:tc>
          <w:tcPr>
            <w:tcW w:w="12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r w:rsidRPr="001B0E34">
              <w:rPr>
                <w:color w:val="000000" w:themeColor="text1"/>
              </w:rPr>
              <w:t>6</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r w:rsidRPr="001B0E34">
              <w:rPr>
                <w:color w:val="000000" w:themeColor="text1"/>
              </w:rPr>
              <w:t>7</w:t>
            </w:r>
          </w:p>
        </w:tc>
        <w:tc>
          <w:tcPr>
            <w:tcW w:w="19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r w:rsidRPr="001B0E34">
              <w:rPr>
                <w:color w:val="000000" w:themeColor="text1"/>
              </w:rPr>
              <w:t>8</w:t>
            </w:r>
          </w:p>
        </w:tc>
      </w:tr>
      <w:tr w:rsidR="003537C8" w:rsidRPr="001B0E34" w:rsidTr="00301DE9">
        <w:tc>
          <w:tcPr>
            <w:tcW w:w="70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jc w:val="center"/>
              <w:outlineLvl w:val="2"/>
              <w:rPr>
                <w:color w:val="000000" w:themeColor="text1"/>
              </w:rPr>
            </w:pPr>
            <w:r w:rsidRPr="001B0E34">
              <w:rPr>
                <w:color w:val="000000" w:themeColor="text1"/>
              </w:rPr>
              <w:t>1.</w:t>
            </w:r>
          </w:p>
        </w:tc>
        <w:tc>
          <w:tcPr>
            <w:tcW w:w="6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outlineLvl w:val="2"/>
              <w:rPr>
                <w:b/>
                <w:i/>
                <w:color w:val="000000" w:themeColor="text1"/>
              </w:rPr>
            </w:pPr>
            <w:r w:rsidRPr="001B0E34">
              <w:rPr>
                <w:b/>
                <w:i/>
                <w:color w:val="000000" w:themeColor="text1"/>
              </w:rPr>
              <w:t>Муниципальная программа</w:t>
            </w:r>
            <w:r>
              <w:rPr>
                <w:b/>
                <w:i/>
                <w:color w:val="000000" w:themeColor="text1"/>
              </w:rPr>
              <w:t xml:space="preserve"> «Обеспечение общественного порядка и противодействие преступности»</w:t>
            </w:r>
            <w:r w:rsidRPr="001B0E34">
              <w:rPr>
                <w:b/>
                <w:i/>
                <w:color w:val="000000" w:themeColor="text1"/>
              </w:rPr>
              <w:t xml:space="preserve"> (всего), в том числе:</w:t>
            </w:r>
          </w:p>
        </w:tc>
        <w:tc>
          <w:tcPr>
            <w:tcW w:w="13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Pr>
                <w:color w:val="000000" w:themeColor="text1"/>
              </w:rPr>
              <w:t>0</w:t>
            </w:r>
            <w:r w:rsidRPr="00571B49">
              <w:rPr>
                <w:color w:val="000000" w:themeColor="text1"/>
              </w:rPr>
              <w:t>,0</w:t>
            </w:r>
          </w:p>
        </w:tc>
        <w:tc>
          <w:tcPr>
            <w:tcW w:w="13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Pr>
                <w:color w:val="000000" w:themeColor="text1"/>
              </w:rPr>
              <w:t>0</w:t>
            </w:r>
            <w:r w:rsidRPr="00571B49">
              <w:rPr>
                <w:color w:val="000000" w:themeColor="text1"/>
              </w:rPr>
              <w:t>,0</w:t>
            </w:r>
          </w:p>
        </w:tc>
        <w:tc>
          <w:tcPr>
            <w:tcW w:w="12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Pr>
                <w:color w:val="000000" w:themeColor="text1"/>
              </w:rPr>
              <w:t>0</w:t>
            </w:r>
            <w:r w:rsidRPr="00571B49">
              <w:rPr>
                <w:color w:val="000000" w:themeColor="text1"/>
              </w:rPr>
              <w:t>,0</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outlineLvl w:val="2"/>
              <w:rPr>
                <w:color w:val="000000" w:themeColor="text1"/>
              </w:rPr>
            </w:pPr>
          </w:p>
        </w:tc>
        <w:tc>
          <w:tcPr>
            <w:tcW w:w="19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r>
              <w:rPr>
                <w:color w:val="000000" w:themeColor="text1"/>
              </w:rPr>
              <w:t>0,0</w:t>
            </w:r>
          </w:p>
        </w:tc>
      </w:tr>
      <w:tr w:rsidR="003537C8" w:rsidRPr="001B0E34" w:rsidTr="00301DE9">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rPr>
                <w:color w:val="000000" w:themeColor="text1"/>
              </w:rPr>
            </w:pPr>
          </w:p>
        </w:tc>
        <w:tc>
          <w:tcPr>
            <w:tcW w:w="6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rPr>
                <w:color w:val="000000" w:themeColor="text1"/>
              </w:rPr>
            </w:pPr>
            <w:r w:rsidRPr="001B0E34">
              <w:rPr>
                <w:color w:val="000000" w:themeColor="text1"/>
              </w:rPr>
              <w:t>Местный бюджет (всего), из них:</w:t>
            </w:r>
          </w:p>
        </w:tc>
        <w:tc>
          <w:tcPr>
            <w:tcW w:w="13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r>
              <w:rPr>
                <w:color w:val="000000" w:themeColor="text1"/>
              </w:rPr>
              <w:t>0,0</w:t>
            </w:r>
          </w:p>
        </w:tc>
        <w:tc>
          <w:tcPr>
            <w:tcW w:w="13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r>
              <w:rPr>
                <w:color w:val="000000" w:themeColor="text1"/>
              </w:rPr>
              <w:t>0,0</w:t>
            </w:r>
          </w:p>
        </w:tc>
        <w:tc>
          <w:tcPr>
            <w:tcW w:w="12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r>
              <w:rPr>
                <w:color w:val="000000" w:themeColor="text1"/>
              </w:rPr>
              <w:t>0,0</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p>
        </w:tc>
        <w:tc>
          <w:tcPr>
            <w:tcW w:w="19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r>
              <w:rPr>
                <w:color w:val="000000" w:themeColor="text1"/>
              </w:rPr>
              <w:t>0,0</w:t>
            </w:r>
          </w:p>
        </w:tc>
      </w:tr>
      <w:tr w:rsidR="003537C8" w:rsidRPr="001B0E34" w:rsidTr="00301DE9">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rPr>
                <w:color w:val="000000" w:themeColor="text1"/>
              </w:rPr>
            </w:pPr>
          </w:p>
        </w:tc>
        <w:tc>
          <w:tcPr>
            <w:tcW w:w="6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ind w:left="283"/>
              <w:rPr>
                <w:color w:val="000000" w:themeColor="text1"/>
              </w:rPr>
            </w:pPr>
            <w:r w:rsidRPr="001B0E34">
              <w:rPr>
                <w:color w:val="000000" w:themeColor="text1"/>
              </w:rPr>
              <w:t>безвозмездные поступления в местный бюджет, в том числе за счет средств:</w:t>
            </w:r>
          </w:p>
        </w:tc>
        <w:tc>
          <w:tcPr>
            <w:tcW w:w="13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E127EA">
              <w:rPr>
                <w:color w:val="000000" w:themeColor="text1"/>
              </w:rPr>
              <w:t>-</w:t>
            </w:r>
          </w:p>
        </w:tc>
        <w:tc>
          <w:tcPr>
            <w:tcW w:w="13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E127EA">
              <w:rPr>
                <w:color w:val="000000" w:themeColor="text1"/>
              </w:rPr>
              <w:t>-</w:t>
            </w:r>
          </w:p>
        </w:tc>
        <w:tc>
          <w:tcPr>
            <w:tcW w:w="12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E127EA">
              <w:rPr>
                <w:color w:val="000000" w:themeColor="text1"/>
              </w:rPr>
              <w:t>-</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p>
        </w:tc>
        <w:tc>
          <w:tcPr>
            <w:tcW w:w="19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533B0C">
              <w:rPr>
                <w:color w:val="000000" w:themeColor="text1"/>
              </w:rPr>
              <w:t>-</w:t>
            </w:r>
          </w:p>
        </w:tc>
      </w:tr>
      <w:tr w:rsidR="003537C8" w:rsidRPr="001B0E34" w:rsidTr="00301DE9">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rPr>
                <w:color w:val="000000" w:themeColor="text1"/>
              </w:rPr>
            </w:pPr>
          </w:p>
        </w:tc>
        <w:tc>
          <w:tcPr>
            <w:tcW w:w="6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301DE9">
            <w:pPr>
              <w:ind w:left="567"/>
              <w:rPr>
                <w:color w:val="000000" w:themeColor="text1"/>
              </w:rPr>
            </w:pPr>
            <w:r w:rsidRPr="001B0E34">
              <w:rPr>
                <w:color w:val="000000" w:themeColor="text1"/>
              </w:rPr>
              <w:t>федерального бюджета</w:t>
            </w:r>
          </w:p>
        </w:tc>
        <w:tc>
          <w:tcPr>
            <w:tcW w:w="13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E127EA">
              <w:rPr>
                <w:color w:val="000000" w:themeColor="text1"/>
              </w:rPr>
              <w:t>-</w:t>
            </w:r>
          </w:p>
        </w:tc>
        <w:tc>
          <w:tcPr>
            <w:tcW w:w="13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E127EA">
              <w:rPr>
                <w:color w:val="000000" w:themeColor="text1"/>
              </w:rPr>
              <w:t>-</w:t>
            </w:r>
          </w:p>
        </w:tc>
        <w:tc>
          <w:tcPr>
            <w:tcW w:w="12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E127EA">
              <w:rPr>
                <w:color w:val="000000" w:themeColor="text1"/>
              </w:rPr>
              <w:t>-</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p>
        </w:tc>
        <w:tc>
          <w:tcPr>
            <w:tcW w:w="19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533B0C">
              <w:rPr>
                <w:color w:val="000000" w:themeColor="text1"/>
              </w:rPr>
              <w:t>-</w:t>
            </w:r>
          </w:p>
        </w:tc>
      </w:tr>
      <w:tr w:rsidR="003537C8" w:rsidRPr="001B0E34" w:rsidTr="00301DE9">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rPr>
                <w:color w:val="000000" w:themeColor="text1"/>
              </w:rPr>
            </w:pPr>
          </w:p>
        </w:tc>
        <w:tc>
          <w:tcPr>
            <w:tcW w:w="6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301DE9">
            <w:pPr>
              <w:ind w:left="567"/>
              <w:rPr>
                <w:color w:val="000000" w:themeColor="text1"/>
              </w:rPr>
            </w:pPr>
            <w:r w:rsidRPr="001B0E34">
              <w:rPr>
                <w:color w:val="000000" w:themeColor="text1"/>
              </w:rPr>
              <w:t>областного бюджета</w:t>
            </w:r>
          </w:p>
        </w:tc>
        <w:tc>
          <w:tcPr>
            <w:tcW w:w="13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E127EA">
              <w:rPr>
                <w:color w:val="000000" w:themeColor="text1"/>
              </w:rPr>
              <w:t>-</w:t>
            </w:r>
          </w:p>
        </w:tc>
        <w:tc>
          <w:tcPr>
            <w:tcW w:w="13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E127EA">
              <w:rPr>
                <w:color w:val="000000" w:themeColor="text1"/>
              </w:rPr>
              <w:t>-</w:t>
            </w:r>
          </w:p>
        </w:tc>
        <w:tc>
          <w:tcPr>
            <w:tcW w:w="12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E127EA">
              <w:rPr>
                <w:color w:val="000000" w:themeColor="text1"/>
              </w:rPr>
              <w:t>-</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p>
        </w:tc>
        <w:tc>
          <w:tcPr>
            <w:tcW w:w="19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533B0C">
              <w:rPr>
                <w:color w:val="000000" w:themeColor="text1"/>
              </w:rPr>
              <w:t>-</w:t>
            </w:r>
          </w:p>
        </w:tc>
      </w:tr>
      <w:tr w:rsidR="003537C8" w:rsidRPr="001B0E34" w:rsidTr="00301DE9">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rPr>
                <w:color w:val="000000" w:themeColor="text1"/>
              </w:rPr>
            </w:pPr>
          </w:p>
        </w:tc>
        <w:tc>
          <w:tcPr>
            <w:tcW w:w="6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01DE9" w:rsidP="00301DE9">
            <w:pPr>
              <w:rPr>
                <w:color w:val="000000" w:themeColor="text1"/>
              </w:rPr>
            </w:pPr>
            <w:r>
              <w:rPr>
                <w:color w:val="000000" w:themeColor="text1"/>
              </w:rPr>
              <w:t xml:space="preserve">        местного бюджета</w:t>
            </w:r>
          </w:p>
        </w:tc>
        <w:tc>
          <w:tcPr>
            <w:tcW w:w="13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E127EA">
              <w:rPr>
                <w:color w:val="000000" w:themeColor="text1"/>
              </w:rPr>
              <w:t>-</w:t>
            </w:r>
          </w:p>
        </w:tc>
        <w:tc>
          <w:tcPr>
            <w:tcW w:w="13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E127EA">
              <w:rPr>
                <w:color w:val="000000" w:themeColor="text1"/>
              </w:rPr>
              <w:t>-</w:t>
            </w:r>
          </w:p>
        </w:tc>
        <w:tc>
          <w:tcPr>
            <w:tcW w:w="12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E127EA">
              <w:rPr>
                <w:color w:val="000000" w:themeColor="text1"/>
              </w:rPr>
              <w:t>-</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p>
        </w:tc>
        <w:tc>
          <w:tcPr>
            <w:tcW w:w="19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533B0C">
              <w:rPr>
                <w:color w:val="000000" w:themeColor="text1"/>
              </w:rPr>
              <w:t>-</w:t>
            </w:r>
          </w:p>
        </w:tc>
      </w:tr>
      <w:tr w:rsidR="003537C8" w:rsidRPr="001B0E34" w:rsidTr="00301DE9">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rPr>
                <w:color w:val="000000" w:themeColor="text1"/>
              </w:rPr>
            </w:pPr>
          </w:p>
        </w:tc>
        <w:tc>
          <w:tcPr>
            <w:tcW w:w="6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rPr>
                <w:color w:val="000000" w:themeColor="text1"/>
              </w:rPr>
            </w:pPr>
            <w:r w:rsidRPr="001B0E34">
              <w:rPr>
                <w:color w:val="000000" w:themeColor="text1"/>
              </w:rPr>
              <w:t>Внебюджетные источники</w:t>
            </w:r>
          </w:p>
        </w:tc>
        <w:tc>
          <w:tcPr>
            <w:tcW w:w="13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E127EA">
              <w:rPr>
                <w:color w:val="000000" w:themeColor="text1"/>
              </w:rPr>
              <w:t>-</w:t>
            </w:r>
          </w:p>
        </w:tc>
        <w:tc>
          <w:tcPr>
            <w:tcW w:w="13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E127EA">
              <w:rPr>
                <w:color w:val="000000" w:themeColor="text1"/>
              </w:rPr>
              <w:t>-</w:t>
            </w:r>
          </w:p>
        </w:tc>
        <w:tc>
          <w:tcPr>
            <w:tcW w:w="12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E127EA">
              <w:rPr>
                <w:color w:val="000000" w:themeColor="text1"/>
              </w:rPr>
              <w:t>-</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p>
        </w:tc>
        <w:tc>
          <w:tcPr>
            <w:tcW w:w="19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533B0C">
              <w:rPr>
                <w:color w:val="000000" w:themeColor="text1"/>
              </w:rPr>
              <w:t>-</w:t>
            </w:r>
          </w:p>
        </w:tc>
      </w:tr>
      <w:tr w:rsidR="003537C8" w:rsidRPr="001B0E34" w:rsidTr="00301DE9">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rPr>
                <w:color w:val="000000" w:themeColor="text1"/>
              </w:rPr>
            </w:pPr>
          </w:p>
        </w:tc>
        <w:tc>
          <w:tcPr>
            <w:tcW w:w="6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rPr>
                <w:color w:val="000000" w:themeColor="text1"/>
              </w:rPr>
            </w:pPr>
            <w:r w:rsidRPr="001B0E34">
              <w:rPr>
                <w:color w:val="000000" w:themeColor="text1"/>
              </w:rPr>
              <w:t>Объем налоговых расходов муниципального образования (</w:t>
            </w:r>
            <w:proofErr w:type="spellStart"/>
            <w:r w:rsidRPr="001B0E34">
              <w:rPr>
                <w:color w:val="000000" w:themeColor="text1"/>
              </w:rPr>
              <w:t>справочно</w:t>
            </w:r>
            <w:proofErr w:type="spellEnd"/>
            <w:r w:rsidRPr="001B0E34">
              <w:rPr>
                <w:color w:val="000000" w:themeColor="text1"/>
              </w:rPr>
              <w:t>)</w:t>
            </w:r>
          </w:p>
        </w:tc>
        <w:tc>
          <w:tcPr>
            <w:tcW w:w="13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p>
        </w:tc>
        <w:tc>
          <w:tcPr>
            <w:tcW w:w="13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p>
        </w:tc>
        <w:tc>
          <w:tcPr>
            <w:tcW w:w="12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p>
        </w:tc>
        <w:tc>
          <w:tcPr>
            <w:tcW w:w="19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p>
        </w:tc>
      </w:tr>
      <w:tr w:rsidR="003537C8" w:rsidRPr="001B0E34" w:rsidTr="00301DE9">
        <w:tc>
          <w:tcPr>
            <w:tcW w:w="70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outlineLvl w:val="2"/>
              <w:rPr>
                <w:color w:val="000000" w:themeColor="text1"/>
              </w:rPr>
            </w:pPr>
            <w:r w:rsidRPr="001B0E34">
              <w:rPr>
                <w:color w:val="000000" w:themeColor="text1"/>
              </w:rPr>
              <w:t>2.</w:t>
            </w:r>
          </w:p>
        </w:tc>
        <w:tc>
          <w:tcPr>
            <w:tcW w:w="6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01DE9" w:rsidP="00A67E3D">
            <w:pPr>
              <w:widowControl w:val="0"/>
              <w:ind w:right="-173"/>
              <w:outlineLvl w:val="2"/>
              <w:rPr>
                <w:b/>
                <w:i/>
                <w:color w:val="000000" w:themeColor="text1"/>
              </w:rPr>
            </w:pPr>
            <w:r>
              <w:rPr>
                <w:b/>
                <w:i/>
                <w:color w:val="000000" w:themeColor="text1"/>
              </w:rPr>
              <w:t>Комплекс процессных мероприятий</w:t>
            </w:r>
            <w:r w:rsidR="003537C8">
              <w:rPr>
                <w:b/>
                <w:i/>
                <w:color w:val="000000" w:themeColor="text1"/>
              </w:rPr>
              <w:t xml:space="preserve"> «Профилактика экстремизма и терроризма</w:t>
            </w:r>
            <w:r w:rsidR="003537C8" w:rsidRPr="001B0E34">
              <w:rPr>
                <w:b/>
                <w:i/>
                <w:color w:val="000000" w:themeColor="text1"/>
              </w:rPr>
              <w:t>» (всего), в том числе:</w:t>
            </w:r>
          </w:p>
        </w:tc>
        <w:tc>
          <w:tcPr>
            <w:tcW w:w="13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r>
              <w:rPr>
                <w:color w:val="000000" w:themeColor="text1"/>
              </w:rPr>
              <w:t>0</w:t>
            </w:r>
          </w:p>
        </w:tc>
        <w:tc>
          <w:tcPr>
            <w:tcW w:w="13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r>
              <w:rPr>
                <w:color w:val="000000" w:themeColor="text1"/>
              </w:rPr>
              <w:t>0</w:t>
            </w:r>
          </w:p>
        </w:tc>
        <w:tc>
          <w:tcPr>
            <w:tcW w:w="12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r>
              <w:rPr>
                <w:color w:val="000000" w:themeColor="text1"/>
              </w:rPr>
              <w:t>0</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p>
        </w:tc>
        <w:tc>
          <w:tcPr>
            <w:tcW w:w="19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r>
              <w:rPr>
                <w:color w:val="000000" w:themeColor="text1"/>
              </w:rPr>
              <w:t>0</w:t>
            </w:r>
          </w:p>
        </w:tc>
      </w:tr>
      <w:tr w:rsidR="003537C8" w:rsidRPr="001B0E34" w:rsidTr="00301DE9">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rPr>
                <w:color w:val="000000" w:themeColor="text1"/>
              </w:rPr>
            </w:pPr>
          </w:p>
        </w:tc>
        <w:tc>
          <w:tcPr>
            <w:tcW w:w="6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EA115F">
            <w:pPr>
              <w:rPr>
                <w:color w:val="000000" w:themeColor="text1"/>
              </w:rPr>
            </w:pPr>
            <w:r w:rsidRPr="001B0E34">
              <w:rPr>
                <w:color w:val="000000" w:themeColor="text1"/>
              </w:rPr>
              <w:t>Местный бюджет (всего), из них:</w:t>
            </w:r>
          </w:p>
        </w:tc>
        <w:tc>
          <w:tcPr>
            <w:tcW w:w="13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3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2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9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r>
      <w:tr w:rsidR="003537C8" w:rsidRPr="001B0E34" w:rsidTr="00301DE9">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rPr>
                <w:color w:val="000000" w:themeColor="text1"/>
              </w:rPr>
            </w:pPr>
          </w:p>
        </w:tc>
        <w:tc>
          <w:tcPr>
            <w:tcW w:w="6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EA115F">
            <w:pPr>
              <w:ind w:left="283"/>
              <w:rPr>
                <w:color w:val="000000" w:themeColor="text1"/>
              </w:rPr>
            </w:pPr>
            <w:r w:rsidRPr="001B0E34">
              <w:rPr>
                <w:color w:val="000000" w:themeColor="text1"/>
              </w:rPr>
              <w:t>безвозмездные поступления в местный бюджет, в том числе за счет средств:</w:t>
            </w:r>
          </w:p>
        </w:tc>
        <w:tc>
          <w:tcPr>
            <w:tcW w:w="13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3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2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9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r>
      <w:tr w:rsidR="003537C8" w:rsidRPr="001B0E34" w:rsidTr="00301DE9">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rPr>
                <w:color w:val="000000" w:themeColor="text1"/>
              </w:rPr>
            </w:pPr>
          </w:p>
        </w:tc>
        <w:tc>
          <w:tcPr>
            <w:tcW w:w="6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EA115F">
            <w:pPr>
              <w:ind w:left="567"/>
              <w:rPr>
                <w:color w:val="000000" w:themeColor="text1"/>
              </w:rPr>
            </w:pPr>
            <w:r w:rsidRPr="001B0E34">
              <w:rPr>
                <w:color w:val="000000" w:themeColor="text1"/>
              </w:rPr>
              <w:t>федерального бюджета</w:t>
            </w:r>
          </w:p>
        </w:tc>
        <w:tc>
          <w:tcPr>
            <w:tcW w:w="13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3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2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9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r>
      <w:tr w:rsidR="003537C8" w:rsidRPr="001B0E34" w:rsidTr="00301DE9">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rPr>
                <w:color w:val="000000" w:themeColor="text1"/>
              </w:rPr>
            </w:pPr>
          </w:p>
        </w:tc>
        <w:tc>
          <w:tcPr>
            <w:tcW w:w="6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EA115F">
            <w:pPr>
              <w:ind w:left="567"/>
              <w:rPr>
                <w:color w:val="000000" w:themeColor="text1"/>
              </w:rPr>
            </w:pPr>
            <w:r w:rsidRPr="001B0E34">
              <w:rPr>
                <w:color w:val="000000" w:themeColor="text1"/>
              </w:rPr>
              <w:t>областного бюджета</w:t>
            </w:r>
          </w:p>
        </w:tc>
        <w:tc>
          <w:tcPr>
            <w:tcW w:w="13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3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2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9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r>
      <w:tr w:rsidR="003537C8" w:rsidRPr="001B0E34" w:rsidTr="00301DE9">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rPr>
                <w:color w:val="000000" w:themeColor="text1"/>
              </w:rPr>
            </w:pPr>
          </w:p>
        </w:tc>
        <w:tc>
          <w:tcPr>
            <w:tcW w:w="6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01DE9" w:rsidP="00A67E3D">
            <w:pPr>
              <w:rPr>
                <w:color w:val="000000" w:themeColor="text1"/>
              </w:rPr>
            </w:pPr>
            <w:r>
              <w:rPr>
                <w:color w:val="000000" w:themeColor="text1"/>
              </w:rPr>
              <w:t xml:space="preserve">        местного бюджета</w:t>
            </w:r>
          </w:p>
        </w:tc>
        <w:tc>
          <w:tcPr>
            <w:tcW w:w="13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3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2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9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r>
      <w:tr w:rsidR="003537C8" w:rsidRPr="001B0E34" w:rsidTr="00301DE9">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rPr>
                <w:color w:val="000000" w:themeColor="text1"/>
              </w:rPr>
            </w:pPr>
          </w:p>
        </w:tc>
        <w:tc>
          <w:tcPr>
            <w:tcW w:w="6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Pr="001B0E34" w:rsidRDefault="003537C8" w:rsidP="00A67E3D">
            <w:pPr>
              <w:rPr>
                <w:color w:val="000000" w:themeColor="text1"/>
              </w:rPr>
            </w:pPr>
            <w:r w:rsidRPr="001B0E34">
              <w:rPr>
                <w:color w:val="000000" w:themeColor="text1"/>
              </w:rPr>
              <w:t>Внебюджетные источники</w:t>
            </w:r>
          </w:p>
        </w:tc>
        <w:tc>
          <w:tcPr>
            <w:tcW w:w="13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3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24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9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537C8" w:rsidRDefault="003537C8" w:rsidP="00A67E3D">
            <w:pPr>
              <w:jc w:val="center"/>
            </w:pPr>
            <w:r w:rsidRPr="00AA1138">
              <w:rPr>
                <w:color w:val="000000" w:themeColor="text1"/>
              </w:rPr>
              <w:t>-</w:t>
            </w:r>
          </w:p>
        </w:tc>
      </w:tr>
      <w:tr w:rsidR="003537C8" w:rsidRPr="001B0E34" w:rsidTr="00301DE9">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Pr="001B0E34" w:rsidRDefault="003537C8" w:rsidP="00A67E3D">
            <w:pPr>
              <w:widowControl w:val="0"/>
              <w:ind w:right="-173"/>
              <w:outlineLvl w:val="2"/>
              <w:rPr>
                <w:color w:val="000000" w:themeColor="text1"/>
              </w:rPr>
            </w:pPr>
            <w:r>
              <w:rPr>
                <w:color w:val="000000" w:themeColor="text1"/>
              </w:rPr>
              <w:t>3</w:t>
            </w:r>
            <w:r w:rsidRPr="001B0E34">
              <w:rPr>
                <w:color w:val="000000" w:themeColor="text1"/>
              </w:rPr>
              <w:t>.</w:t>
            </w:r>
          </w:p>
        </w:tc>
        <w:tc>
          <w:tcPr>
            <w:tcW w:w="6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Pr="001B0E34" w:rsidRDefault="00301DE9" w:rsidP="00A67E3D">
            <w:pPr>
              <w:widowControl w:val="0"/>
              <w:ind w:right="-173"/>
              <w:outlineLvl w:val="2"/>
              <w:rPr>
                <w:b/>
                <w:i/>
                <w:color w:val="000000" w:themeColor="text1"/>
              </w:rPr>
            </w:pPr>
            <w:r>
              <w:rPr>
                <w:b/>
                <w:i/>
                <w:color w:val="000000" w:themeColor="text1"/>
              </w:rPr>
              <w:t xml:space="preserve">Комплекс процессных мероприятий </w:t>
            </w:r>
            <w:r w:rsidR="003537C8">
              <w:rPr>
                <w:b/>
                <w:i/>
                <w:color w:val="000000" w:themeColor="text1"/>
              </w:rPr>
              <w:t>«Противодействие коррупции</w:t>
            </w:r>
            <w:r w:rsidR="003537C8" w:rsidRPr="001B0E34">
              <w:rPr>
                <w:b/>
                <w:i/>
                <w:color w:val="000000" w:themeColor="text1"/>
              </w:rPr>
              <w:t>» (всего), в том числе:</w:t>
            </w:r>
          </w:p>
        </w:tc>
        <w:tc>
          <w:tcPr>
            <w:tcW w:w="13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r>
              <w:rPr>
                <w:color w:val="000000" w:themeColor="text1"/>
              </w:rPr>
              <w:t>0</w:t>
            </w:r>
          </w:p>
        </w:tc>
        <w:tc>
          <w:tcPr>
            <w:tcW w:w="130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r>
              <w:rPr>
                <w:color w:val="000000" w:themeColor="text1"/>
              </w:rPr>
              <w:t>0</w:t>
            </w:r>
          </w:p>
        </w:tc>
        <w:tc>
          <w:tcPr>
            <w:tcW w:w="12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r>
              <w:rPr>
                <w:color w:val="000000" w:themeColor="text1"/>
              </w:rPr>
              <w:t>0</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p>
        </w:tc>
        <w:tc>
          <w:tcPr>
            <w:tcW w:w="19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Pr="001B0E34" w:rsidRDefault="003537C8" w:rsidP="00A67E3D">
            <w:pPr>
              <w:widowControl w:val="0"/>
              <w:ind w:right="-173"/>
              <w:jc w:val="center"/>
              <w:outlineLvl w:val="2"/>
              <w:rPr>
                <w:color w:val="000000" w:themeColor="text1"/>
              </w:rPr>
            </w:pPr>
            <w:r>
              <w:rPr>
                <w:color w:val="000000" w:themeColor="text1"/>
              </w:rPr>
              <w:t>0</w:t>
            </w:r>
          </w:p>
        </w:tc>
      </w:tr>
      <w:tr w:rsidR="003537C8" w:rsidRPr="001B0E34" w:rsidTr="00301DE9">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Pr="001B0E34" w:rsidRDefault="003537C8" w:rsidP="00A67E3D">
            <w:pPr>
              <w:rPr>
                <w:color w:val="000000" w:themeColor="text1"/>
              </w:rPr>
            </w:pPr>
          </w:p>
        </w:tc>
        <w:tc>
          <w:tcPr>
            <w:tcW w:w="6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Pr="001B0E34" w:rsidRDefault="003537C8" w:rsidP="00A67E3D">
            <w:pPr>
              <w:rPr>
                <w:color w:val="000000" w:themeColor="text1"/>
              </w:rPr>
            </w:pPr>
            <w:r w:rsidRPr="001B0E34">
              <w:rPr>
                <w:color w:val="000000" w:themeColor="text1"/>
              </w:rPr>
              <w:t>Местный бюджет (всего), из них:</w:t>
            </w:r>
          </w:p>
        </w:tc>
        <w:tc>
          <w:tcPr>
            <w:tcW w:w="13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30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2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9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r>
      <w:tr w:rsidR="003537C8" w:rsidRPr="001B0E34" w:rsidTr="00301DE9">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Pr="001B0E34" w:rsidRDefault="003537C8" w:rsidP="00A67E3D">
            <w:pPr>
              <w:rPr>
                <w:color w:val="000000" w:themeColor="text1"/>
              </w:rPr>
            </w:pPr>
          </w:p>
        </w:tc>
        <w:tc>
          <w:tcPr>
            <w:tcW w:w="6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Pr="001B0E34" w:rsidRDefault="003537C8" w:rsidP="00A67E3D">
            <w:pPr>
              <w:ind w:left="283"/>
              <w:rPr>
                <w:color w:val="000000" w:themeColor="text1"/>
              </w:rPr>
            </w:pPr>
            <w:r w:rsidRPr="001B0E34">
              <w:rPr>
                <w:color w:val="000000" w:themeColor="text1"/>
              </w:rPr>
              <w:t>безвозмездные поступления в местный бюджет, в том числе за счет средств:</w:t>
            </w:r>
          </w:p>
        </w:tc>
        <w:tc>
          <w:tcPr>
            <w:tcW w:w="13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30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2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9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r>
      <w:tr w:rsidR="003537C8" w:rsidRPr="001B0E34" w:rsidTr="00301DE9">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Pr="001B0E34" w:rsidRDefault="003537C8" w:rsidP="00A67E3D">
            <w:pPr>
              <w:rPr>
                <w:color w:val="000000" w:themeColor="text1"/>
              </w:rPr>
            </w:pPr>
          </w:p>
        </w:tc>
        <w:tc>
          <w:tcPr>
            <w:tcW w:w="6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Pr="001B0E34" w:rsidRDefault="003537C8" w:rsidP="00A67E3D">
            <w:pPr>
              <w:ind w:left="567"/>
              <w:rPr>
                <w:color w:val="000000" w:themeColor="text1"/>
              </w:rPr>
            </w:pPr>
            <w:r w:rsidRPr="001B0E34">
              <w:rPr>
                <w:color w:val="000000" w:themeColor="text1"/>
              </w:rPr>
              <w:t>федерального бюджета</w:t>
            </w:r>
          </w:p>
        </w:tc>
        <w:tc>
          <w:tcPr>
            <w:tcW w:w="13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30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2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9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r>
      <w:tr w:rsidR="003537C8" w:rsidRPr="001B0E34" w:rsidTr="00301DE9">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Pr="001B0E34" w:rsidRDefault="003537C8" w:rsidP="00A67E3D">
            <w:pPr>
              <w:rPr>
                <w:color w:val="000000" w:themeColor="text1"/>
              </w:rPr>
            </w:pPr>
          </w:p>
        </w:tc>
        <w:tc>
          <w:tcPr>
            <w:tcW w:w="6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Pr="001B0E34" w:rsidRDefault="003537C8" w:rsidP="00A67E3D">
            <w:pPr>
              <w:ind w:left="567"/>
              <w:rPr>
                <w:color w:val="000000" w:themeColor="text1"/>
              </w:rPr>
            </w:pPr>
            <w:r w:rsidRPr="001B0E34">
              <w:rPr>
                <w:color w:val="000000" w:themeColor="text1"/>
              </w:rPr>
              <w:t>областного бюджета</w:t>
            </w:r>
          </w:p>
        </w:tc>
        <w:tc>
          <w:tcPr>
            <w:tcW w:w="13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30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2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9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r>
      <w:tr w:rsidR="003537C8" w:rsidRPr="001B0E34" w:rsidTr="00301DE9">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Pr="001B0E34" w:rsidRDefault="003537C8" w:rsidP="00A67E3D">
            <w:pPr>
              <w:rPr>
                <w:color w:val="000000" w:themeColor="text1"/>
              </w:rPr>
            </w:pPr>
          </w:p>
        </w:tc>
        <w:tc>
          <w:tcPr>
            <w:tcW w:w="6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Pr="001B0E34" w:rsidRDefault="00301DE9" w:rsidP="00A67E3D">
            <w:pPr>
              <w:rPr>
                <w:color w:val="000000" w:themeColor="text1"/>
              </w:rPr>
            </w:pPr>
            <w:r>
              <w:rPr>
                <w:color w:val="000000" w:themeColor="text1"/>
              </w:rPr>
              <w:t xml:space="preserve">      местного бюджета</w:t>
            </w:r>
          </w:p>
        </w:tc>
        <w:tc>
          <w:tcPr>
            <w:tcW w:w="13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30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2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9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r>
      <w:tr w:rsidR="003537C8" w:rsidRPr="001B0E34" w:rsidTr="00301DE9">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Pr="001B0E34" w:rsidRDefault="003537C8" w:rsidP="00A67E3D">
            <w:pPr>
              <w:rPr>
                <w:color w:val="000000" w:themeColor="text1"/>
              </w:rPr>
            </w:pPr>
          </w:p>
        </w:tc>
        <w:tc>
          <w:tcPr>
            <w:tcW w:w="65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Pr="001B0E34" w:rsidRDefault="003537C8" w:rsidP="00A67E3D">
            <w:pPr>
              <w:rPr>
                <w:color w:val="000000" w:themeColor="text1"/>
              </w:rPr>
            </w:pPr>
            <w:r w:rsidRPr="001B0E34">
              <w:rPr>
                <w:color w:val="000000" w:themeColor="text1"/>
              </w:rPr>
              <w:t>Внебюджетные источники</w:t>
            </w:r>
          </w:p>
        </w:tc>
        <w:tc>
          <w:tcPr>
            <w:tcW w:w="13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30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24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4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c>
          <w:tcPr>
            <w:tcW w:w="19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537C8" w:rsidRDefault="003537C8" w:rsidP="00A67E3D">
            <w:pPr>
              <w:jc w:val="center"/>
            </w:pPr>
            <w:r w:rsidRPr="00AA1138">
              <w:rPr>
                <w:color w:val="000000" w:themeColor="text1"/>
              </w:rPr>
              <w:t>-</w:t>
            </w:r>
          </w:p>
        </w:tc>
      </w:tr>
    </w:tbl>
    <w:p w:rsidR="003537C8" w:rsidRPr="00F346A2" w:rsidRDefault="003537C8" w:rsidP="003537C8">
      <w:pPr>
        <w:widowControl w:val="0"/>
        <w:ind w:right="-173"/>
        <w:outlineLvl w:val="2"/>
        <w:rPr>
          <w:color w:val="000000" w:themeColor="text1"/>
        </w:rPr>
      </w:pPr>
      <w:r w:rsidRPr="00F346A2">
        <w:rPr>
          <w:color w:val="000000" w:themeColor="text1"/>
        </w:rPr>
        <w:t>&lt;1&gt; В случае отсутствия финансового обеспечения за счет отдельных источников, такие источники не включаются.</w:t>
      </w:r>
    </w:p>
    <w:p w:rsidR="003537C8" w:rsidRPr="00F346A2" w:rsidRDefault="003537C8" w:rsidP="003537C8">
      <w:pPr>
        <w:widowControl w:val="0"/>
        <w:ind w:right="-173"/>
        <w:outlineLvl w:val="2"/>
        <w:rPr>
          <w:color w:val="000000" w:themeColor="text1"/>
        </w:rPr>
      </w:pPr>
      <w:r w:rsidRPr="00F346A2">
        <w:rPr>
          <w:color w:val="000000" w:themeColor="text1"/>
        </w:rPr>
        <w:t>&lt;2</w:t>
      </w:r>
      <w:proofErr w:type="gramStart"/>
      <w:r w:rsidRPr="00F346A2">
        <w:rPr>
          <w:color w:val="000000" w:themeColor="text1"/>
        </w:rPr>
        <w:t>&gt; В</w:t>
      </w:r>
      <w:proofErr w:type="gramEnd"/>
      <w:r w:rsidRPr="00F346A2">
        <w:rPr>
          <w:color w:val="000000" w:themeColor="text1"/>
        </w:rPr>
        <w:t xml:space="preserve"> 2024 году при приведении муни</w:t>
      </w:r>
      <w:r>
        <w:rPr>
          <w:color w:val="000000" w:themeColor="text1"/>
        </w:rPr>
        <w:t xml:space="preserve">ципальных программ </w:t>
      </w:r>
      <w:proofErr w:type="spellStart"/>
      <w:r>
        <w:rPr>
          <w:color w:val="000000" w:themeColor="text1"/>
        </w:rPr>
        <w:t>Сандатовского</w:t>
      </w:r>
      <w:proofErr w:type="spellEnd"/>
      <w:r>
        <w:rPr>
          <w:color w:val="000000" w:themeColor="text1"/>
        </w:rPr>
        <w:t xml:space="preserve"> </w:t>
      </w:r>
      <w:r w:rsidRPr="00F346A2">
        <w:rPr>
          <w:color w:val="000000" w:themeColor="text1"/>
        </w:rPr>
        <w:t xml:space="preserve"> сельского поселения в соответствие с требованиями Порядка и данных Методических рекомендации указывается финансирование на очередной финансовый год (2025 год) и плановый период (2026 и 2027 годов). В дальнейшем ежегодно добавляется год планового периода.</w:t>
      </w:r>
    </w:p>
    <w:p w:rsidR="003537C8" w:rsidRDefault="003537C8" w:rsidP="003537C8">
      <w:pPr>
        <w:jc w:val="center"/>
        <w:rPr>
          <w:caps/>
          <w:kern w:val="2"/>
          <w:szCs w:val="24"/>
        </w:rPr>
      </w:pPr>
    </w:p>
    <w:p w:rsidR="003537C8" w:rsidRDefault="003537C8" w:rsidP="003537C8">
      <w:pPr>
        <w:ind w:firstLine="709"/>
        <w:jc w:val="both"/>
        <w:rPr>
          <w:kern w:val="2"/>
          <w:szCs w:val="24"/>
        </w:rPr>
      </w:pPr>
      <w:r>
        <w:rPr>
          <w:kern w:val="2"/>
          <w:szCs w:val="24"/>
        </w:rPr>
        <w:t xml:space="preserve">                                                                                                                                                                                            </w:t>
      </w:r>
    </w:p>
    <w:p w:rsidR="003537C8" w:rsidRPr="00E2118B" w:rsidRDefault="003537C8" w:rsidP="003537C8">
      <w:pPr>
        <w:ind w:left="567"/>
        <w:jc w:val="both"/>
        <w:rPr>
          <w:sz w:val="28"/>
          <w:szCs w:val="28"/>
        </w:rPr>
      </w:pPr>
    </w:p>
    <w:p w:rsidR="003537C8" w:rsidRDefault="003537C8">
      <w:pPr>
        <w:rPr>
          <w:sz w:val="22"/>
        </w:rPr>
      </w:pPr>
    </w:p>
    <w:p w:rsidR="003537C8" w:rsidRDefault="003537C8">
      <w:pPr>
        <w:rPr>
          <w:sz w:val="22"/>
        </w:rPr>
      </w:pPr>
    </w:p>
    <w:p w:rsidR="003537C8" w:rsidRDefault="003537C8">
      <w:pPr>
        <w:rPr>
          <w:sz w:val="22"/>
        </w:rPr>
      </w:pPr>
    </w:p>
    <w:p w:rsidR="003537C8" w:rsidRDefault="003537C8">
      <w:pPr>
        <w:rPr>
          <w:sz w:val="22"/>
        </w:rPr>
      </w:pPr>
    </w:p>
    <w:p w:rsidR="003E2BD3" w:rsidRDefault="003E2BD3">
      <w:pPr>
        <w:jc w:val="center"/>
        <w:rPr>
          <w:sz w:val="22"/>
        </w:rPr>
      </w:pPr>
    </w:p>
    <w:sectPr w:rsidR="003E2BD3" w:rsidSect="003537C8">
      <w:footerReference w:type="default" r:id="rId17"/>
      <w:pgSz w:w="16838" w:h="11906" w:orient="landscape"/>
      <w:pgMar w:top="709" w:right="1117" w:bottom="425" w:left="879" w:header="567" w:footer="51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67E3D" w:rsidRDefault="00A67E3D" w:rsidP="003E2BD3">
      <w:r>
        <w:separator/>
      </w:r>
    </w:p>
  </w:endnote>
  <w:endnote w:type="continuationSeparator" w:id="1">
    <w:p w:rsidR="00A67E3D" w:rsidRDefault="00A67E3D" w:rsidP="003E2BD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XO Thames">
    <w:altName w:val="Times New Roman"/>
    <w:charset w:val="CC"/>
    <w:family w:val="roman"/>
    <w:pitch w:val="variable"/>
    <w:sig w:usb0="00000001" w:usb1="0000084A" w:usb2="00000000" w:usb3="00000000" w:csb0="00000015"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7E3D" w:rsidRDefault="00A67E3D">
    <w:pPr>
      <w:pStyle w:val="af"/>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7E3D" w:rsidRDefault="00A67E3D">
    <w:pPr>
      <w:pStyle w:val="af"/>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7E3D" w:rsidRDefault="00A67E3D">
    <w:pPr>
      <w:pStyle w:val="af"/>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7E3D" w:rsidRDefault="00A67E3D">
    <w:pPr>
      <w:pStyle w:val="af"/>
      <w:ind w:right="36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7E3D" w:rsidRDefault="00A67E3D">
    <w:pPr>
      <w:pStyle w:val="af"/>
      <w:ind w:right="360"/>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7E3D" w:rsidRDefault="00A67E3D">
    <w:pPr>
      <w:pStyle w:val="af"/>
      <w:framePr w:wrap="around" w:vAnchor="text" w:hAnchor="margin" w:xAlign="right" w:y="1"/>
      <w:rPr>
        <w:rStyle w:val="aff5"/>
      </w:rPr>
    </w:pPr>
    <w:r>
      <w:rPr>
        <w:rStyle w:val="aff5"/>
      </w:rPr>
      <w:fldChar w:fldCharType="begin"/>
    </w:r>
    <w:r>
      <w:rPr>
        <w:rStyle w:val="aff5"/>
      </w:rPr>
      <w:instrText xml:space="preserve">PAGE  </w:instrText>
    </w:r>
    <w:r>
      <w:rPr>
        <w:rStyle w:val="aff5"/>
      </w:rPr>
      <w:fldChar w:fldCharType="separate"/>
    </w:r>
    <w:r w:rsidR="00301DE9">
      <w:rPr>
        <w:rStyle w:val="aff5"/>
        <w:noProof/>
      </w:rPr>
      <w:t>20</w:t>
    </w:r>
    <w:r>
      <w:rPr>
        <w:rStyle w:val="aff5"/>
      </w:rPr>
      <w:fldChar w:fldCharType="end"/>
    </w:r>
  </w:p>
  <w:p w:rsidR="00A67E3D" w:rsidRDefault="00A67E3D">
    <w:pPr>
      <w:pStyle w:val="af"/>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67E3D" w:rsidRDefault="00A67E3D" w:rsidP="003E2BD3">
      <w:r>
        <w:separator/>
      </w:r>
    </w:p>
  </w:footnote>
  <w:footnote w:type="continuationSeparator" w:id="1">
    <w:p w:rsidR="00A67E3D" w:rsidRDefault="00A67E3D" w:rsidP="003E2BD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32355A"/>
    <w:multiLevelType w:val="hybridMultilevel"/>
    <w:tmpl w:val="52EC84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E192D12"/>
    <w:multiLevelType w:val="multilevel"/>
    <w:tmpl w:val="A498CADC"/>
    <w:lvl w:ilvl="0">
      <w:start w:val="1"/>
      <w:numFmt w:val="decimal"/>
      <w:lvlText w:val="%1."/>
      <w:lvlJc w:val="left"/>
      <w:pPr>
        <w:ind w:left="1485" w:hanging="765"/>
      </w:pPr>
    </w:lvl>
    <w:lvl w:ilvl="1">
      <w:start w:val="1"/>
      <w:numFmt w:val="lowerLetter"/>
      <w:lvlText w:val="%2."/>
      <w:lvlJc w:val="left"/>
      <w:pPr>
        <w:ind w:left="1507" w:hanging="360"/>
      </w:pPr>
    </w:lvl>
    <w:lvl w:ilvl="2">
      <w:start w:val="1"/>
      <w:numFmt w:val="lowerRoman"/>
      <w:lvlText w:val="%3."/>
      <w:lvlJc w:val="right"/>
      <w:pPr>
        <w:ind w:left="2227" w:hanging="180"/>
      </w:pPr>
    </w:lvl>
    <w:lvl w:ilvl="3">
      <w:start w:val="1"/>
      <w:numFmt w:val="decimal"/>
      <w:lvlText w:val="%4."/>
      <w:lvlJc w:val="left"/>
      <w:pPr>
        <w:ind w:left="2947" w:hanging="360"/>
      </w:pPr>
    </w:lvl>
    <w:lvl w:ilvl="4">
      <w:start w:val="1"/>
      <w:numFmt w:val="lowerLetter"/>
      <w:lvlText w:val="%5."/>
      <w:lvlJc w:val="left"/>
      <w:pPr>
        <w:ind w:left="3667" w:hanging="360"/>
      </w:pPr>
    </w:lvl>
    <w:lvl w:ilvl="5">
      <w:start w:val="1"/>
      <w:numFmt w:val="lowerRoman"/>
      <w:lvlText w:val="%6."/>
      <w:lvlJc w:val="right"/>
      <w:pPr>
        <w:ind w:left="4387" w:hanging="180"/>
      </w:pPr>
    </w:lvl>
    <w:lvl w:ilvl="6">
      <w:start w:val="1"/>
      <w:numFmt w:val="decimal"/>
      <w:lvlText w:val="%7."/>
      <w:lvlJc w:val="left"/>
      <w:pPr>
        <w:ind w:left="5107" w:hanging="360"/>
      </w:pPr>
    </w:lvl>
    <w:lvl w:ilvl="7">
      <w:start w:val="1"/>
      <w:numFmt w:val="lowerLetter"/>
      <w:lvlText w:val="%8."/>
      <w:lvlJc w:val="left"/>
      <w:pPr>
        <w:ind w:left="5827" w:hanging="360"/>
      </w:pPr>
    </w:lvl>
    <w:lvl w:ilvl="8">
      <w:start w:val="1"/>
      <w:numFmt w:val="lowerRoman"/>
      <w:lvlText w:val="%9."/>
      <w:lvlJc w:val="right"/>
      <w:pPr>
        <w:ind w:left="6547" w:hanging="180"/>
      </w:pPr>
    </w:lvl>
  </w:abstractNum>
  <w:abstractNum w:abstractNumId="2">
    <w:nsid w:val="4D12020A"/>
    <w:multiLevelType w:val="hybridMultilevel"/>
    <w:tmpl w:val="F46C7E32"/>
    <w:lvl w:ilvl="0" w:tplc="D2FA516A">
      <w:start w:val="1"/>
      <w:numFmt w:val="decimal"/>
      <w:lvlText w:val="%1."/>
      <w:lvlJc w:val="left"/>
      <w:pPr>
        <w:ind w:left="3479" w:hanging="360"/>
      </w:pPr>
      <w:rPr>
        <w:rFonts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8331580"/>
    <w:multiLevelType w:val="multilevel"/>
    <w:tmpl w:val="E4566D40"/>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num w:numId="1">
    <w:abstractNumId w:val="1"/>
  </w:num>
  <w:num w:numId="2">
    <w:abstractNumId w:val="3"/>
  </w:num>
  <w:num w:numId="3">
    <w:abstractNumId w:val="0"/>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spelling="clean" w:grammar="clean"/>
  <w:defaultTabStop w:val="708"/>
  <w:characterSpacingControl w:val="doNotCompress"/>
  <w:footnotePr>
    <w:footnote w:id="0"/>
    <w:footnote w:id="1"/>
  </w:footnotePr>
  <w:endnotePr>
    <w:endnote w:id="0"/>
    <w:endnote w:id="1"/>
  </w:endnotePr>
  <w:compat/>
  <w:rsids>
    <w:rsidRoot w:val="003E2BD3"/>
    <w:rsid w:val="00022AC9"/>
    <w:rsid w:val="0009272C"/>
    <w:rsid w:val="000C3296"/>
    <w:rsid w:val="000F4E21"/>
    <w:rsid w:val="001F6ECC"/>
    <w:rsid w:val="00301DE9"/>
    <w:rsid w:val="003537C8"/>
    <w:rsid w:val="003963C6"/>
    <w:rsid w:val="003E2BD3"/>
    <w:rsid w:val="003F7E4B"/>
    <w:rsid w:val="004A60AB"/>
    <w:rsid w:val="005829B2"/>
    <w:rsid w:val="00682FF9"/>
    <w:rsid w:val="006D5363"/>
    <w:rsid w:val="006E5E17"/>
    <w:rsid w:val="006F3428"/>
    <w:rsid w:val="007169A3"/>
    <w:rsid w:val="00841F82"/>
    <w:rsid w:val="00897880"/>
    <w:rsid w:val="008F1720"/>
    <w:rsid w:val="009075FE"/>
    <w:rsid w:val="009A278F"/>
    <w:rsid w:val="00A22A3C"/>
    <w:rsid w:val="00A42CED"/>
    <w:rsid w:val="00A67E3D"/>
    <w:rsid w:val="00C46330"/>
    <w:rsid w:val="00CE0433"/>
    <w:rsid w:val="00D0584D"/>
    <w:rsid w:val="00D07CD7"/>
    <w:rsid w:val="00D15122"/>
    <w:rsid w:val="00D3739C"/>
    <w:rsid w:val="00D408E0"/>
    <w:rsid w:val="00DA38CB"/>
    <w:rsid w:val="00DF05FA"/>
    <w:rsid w:val="00E03480"/>
    <w:rsid w:val="00EA115F"/>
    <w:rsid w:val="00F20EFF"/>
    <w:rsid w:val="00F7289D"/>
    <w:rsid w:val="00FF44B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semiHidden="0"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rsid w:val="003E2BD3"/>
    <w:rPr>
      <w:sz w:val="24"/>
    </w:rPr>
  </w:style>
  <w:style w:type="paragraph" w:styleId="10">
    <w:name w:val="heading 1"/>
    <w:basedOn w:val="a"/>
    <w:next w:val="a"/>
    <w:link w:val="11"/>
    <w:uiPriority w:val="9"/>
    <w:qFormat/>
    <w:rsid w:val="003E2BD3"/>
    <w:pPr>
      <w:keepNext/>
      <w:jc w:val="center"/>
      <w:outlineLvl w:val="0"/>
    </w:pPr>
    <w:rPr>
      <w:rFonts w:ascii="Cambria" w:hAnsi="Cambria"/>
      <w:b/>
      <w:sz w:val="32"/>
    </w:rPr>
  </w:style>
  <w:style w:type="paragraph" w:styleId="2">
    <w:name w:val="heading 2"/>
    <w:basedOn w:val="a"/>
    <w:next w:val="a"/>
    <w:link w:val="20"/>
    <w:uiPriority w:val="9"/>
    <w:qFormat/>
    <w:rsid w:val="003E2BD3"/>
    <w:pPr>
      <w:keepNext/>
      <w:ind w:left="709"/>
      <w:outlineLvl w:val="1"/>
    </w:pPr>
    <w:rPr>
      <w:sz w:val="28"/>
    </w:rPr>
  </w:style>
  <w:style w:type="paragraph" w:styleId="3">
    <w:name w:val="heading 3"/>
    <w:basedOn w:val="a"/>
    <w:next w:val="a"/>
    <w:link w:val="30"/>
    <w:uiPriority w:val="9"/>
    <w:qFormat/>
    <w:rsid w:val="003E2BD3"/>
    <w:pPr>
      <w:keepNext/>
      <w:jc w:val="both"/>
      <w:outlineLvl w:val="2"/>
    </w:pPr>
    <w:rPr>
      <w:rFonts w:ascii="Cambria" w:hAnsi="Cambria"/>
      <w:b/>
      <w:sz w:val="26"/>
    </w:rPr>
  </w:style>
  <w:style w:type="paragraph" w:styleId="4">
    <w:name w:val="heading 4"/>
    <w:next w:val="a"/>
    <w:link w:val="40"/>
    <w:uiPriority w:val="9"/>
    <w:qFormat/>
    <w:rsid w:val="003E2BD3"/>
    <w:pPr>
      <w:spacing w:before="120" w:after="120"/>
      <w:jc w:val="both"/>
      <w:outlineLvl w:val="3"/>
    </w:pPr>
    <w:rPr>
      <w:rFonts w:ascii="XO Thames" w:hAnsi="XO Thames"/>
      <w:b/>
      <w:sz w:val="24"/>
    </w:rPr>
  </w:style>
  <w:style w:type="paragraph" w:styleId="5">
    <w:name w:val="heading 5"/>
    <w:basedOn w:val="a"/>
    <w:next w:val="a"/>
    <w:link w:val="50"/>
    <w:uiPriority w:val="9"/>
    <w:qFormat/>
    <w:rsid w:val="003E2BD3"/>
    <w:pPr>
      <w:spacing w:before="240" w:after="60"/>
      <w:outlineLvl w:val="4"/>
    </w:pPr>
    <w:rPr>
      <w:rFonts w:ascii="Calibri" w:hAnsi="Calibri"/>
      <w:b/>
      <w:i/>
      <w:sz w:val="26"/>
    </w:rPr>
  </w:style>
  <w:style w:type="paragraph" w:styleId="6">
    <w:name w:val="heading 6"/>
    <w:basedOn w:val="a"/>
    <w:next w:val="a"/>
    <w:link w:val="60"/>
    <w:uiPriority w:val="9"/>
    <w:qFormat/>
    <w:rsid w:val="003E2BD3"/>
    <w:pPr>
      <w:spacing w:before="240" w:after="60"/>
      <w:outlineLvl w:val="5"/>
    </w:pPr>
    <w:rPr>
      <w:rFonts w:ascii="Calibri" w:hAnsi="Calibri"/>
      <w:b/>
      <w:sz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sid w:val="003E2BD3"/>
    <w:rPr>
      <w:sz w:val="24"/>
    </w:rPr>
  </w:style>
  <w:style w:type="paragraph" w:styleId="21">
    <w:name w:val="toc 2"/>
    <w:next w:val="a"/>
    <w:link w:val="22"/>
    <w:uiPriority w:val="39"/>
    <w:rsid w:val="003E2BD3"/>
    <w:pPr>
      <w:ind w:left="200"/>
    </w:pPr>
    <w:rPr>
      <w:rFonts w:ascii="XO Thames" w:hAnsi="XO Thames"/>
      <w:sz w:val="28"/>
    </w:rPr>
  </w:style>
  <w:style w:type="character" w:customStyle="1" w:styleId="22">
    <w:name w:val="Оглавление 2 Знак"/>
    <w:link w:val="21"/>
    <w:rsid w:val="003E2BD3"/>
    <w:rPr>
      <w:rFonts w:ascii="XO Thames" w:hAnsi="XO Thames"/>
      <w:sz w:val="28"/>
    </w:rPr>
  </w:style>
  <w:style w:type="paragraph" w:styleId="41">
    <w:name w:val="toc 4"/>
    <w:next w:val="a"/>
    <w:link w:val="42"/>
    <w:uiPriority w:val="39"/>
    <w:rsid w:val="003E2BD3"/>
    <w:pPr>
      <w:ind w:left="600"/>
    </w:pPr>
    <w:rPr>
      <w:rFonts w:ascii="XO Thames" w:hAnsi="XO Thames"/>
      <w:sz w:val="28"/>
    </w:rPr>
  </w:style>
  <w:style w:type="character" w:customStyle="1" w:styleId="42">
    <w:name w:val="Оглавление 4 Знак"/>
    <w:link w:val="41"/>
    <w:rsid w:val="003E2BD3"/>
    <w:rPr>
      <w:rFonts w:ascii="XO Thames" w:hAnsi="XO Thames"/>
      <w:sz w:val="28"/>
    </w:rPr>
  </w:style>
  <w:style w:type="paragraph" w:customStyle="1" w:styleId="ConsPlusCell">
    <w:name w:val="ConsPlusCell"/>
    <w:link w:val="ConsPlusCell0"/>
    <w:rsid w:val="003E2BD3"/>
    <w:pPr>
      <w:widowControl w:val="0"/>
    </w:pPr>
    <w:rPr>
      <w:rFonts w:ascii="Calibri" w:hAnsi="Calibri"/>
      <w:sz w:val="22"/>
    </w:rPr>
  </w:style>
  <w:style w:type="character" w:customStyle="1" w:styleId="ConsPlusCell0">
    <w:name w:val="ConsPlusCell"/>
    <w:link w:val="ConsPlusCell"/>
    <w:rsid w:val="003E2BD3"/>
    <w:rPr>
      <w:rFonts w:ascii="Calibri" w:hAnsi="Calibri"/>
      <w:sz w:val="22"/>
    </w:rPr>
  </w:style>
  <w:style w:type="paragraph" w:styleId="a3">
    <w:name w:val="List Paragraph"/>
    <w:basedOn w:val="a"/>
    <w:link w:val="a4"/>
    <w:uiPriority w:val="34"/>
    <w:qFormat/>
    <w:rsid w:val="003E2BD3"/>
    <w:pPr>
      <w:ind w:left="720"/>
      <w:contextualSpacing/>
    </w:pPr>
  </w:style>
  <w:style w:type="character" w:customStyle="1" w:styleId="a4">
    <w:name w:val="Абзац списка Знак"/>
    <w:basedOn w:val="1"/>
    <w:link w:val="a3"/>
    <w:uiPriority w:val="34"/>
    <w:rsid w:val="003E2BD3"/>
  </w:style>
  <w:style w:type="paragraph" w:customStyle="1" w:styleId="23">
    <w:name w:val="Гиперссылка2"/>
    <w:link w:val="24"/>
    <w:rsid w:val="003E2BD3"/>
    <w:rPr>
      <w:color w:val="0000FF"/>
      <w:u w:val="single"/>
    </w:rPr>
  </w:style>
  <w:style w:type="character" w:customStyle="1" w:styleId="24">
    <w:name w:val="Гиперссылка2"/>
    <w:link w:val="23"/>
    <w:rsid w:val="003E2BD3"/>
    <w:rPr>
      <w:color w:val="0000FF"/>
      <w:u w:val="single"/>
    </w:rPr>
  </w:style>
  <w:style w:type="paragraph" w:styleId="61">
    <w:name w:val="toc 6"/>
    <w:next w:val="a"/>
    <w:link w:val="62"/>
    <w:uiPriority w:val="39"/>
    <w:rsid w:val="003E2BD3"/>
    <w:pPr>
      <w:ind w:left="1000"/>
    </w:pPr>
    <w:rPr>
      <w:rFonts w:ascii="XO Thames" w:hAnsi="XO Thames"/>
      <w:sz w:val="28"/>
    </w:rPr>
  </w:style>
  <w:style w:type="character" w:customStyle="1" w:styleId="62">
    <w:name w:val="Оглавление 6 Знак"/>
    <w:link w:val="61"/>
    <w:rsid w:val="003E2BD3"/>
    <w:rPr>
      <w:rFonts w:ascii="XO Thames" w:hAnsi="XO Thames"/>
      <w:sz w:val="28"/>
    </w:rPr>
  </w:style>
  <w:style w:type="paragraph" w:styleId="a5">
    <w:name w:val="Body Text Indent"/>
    <w:basedOn w:val="a"/>
    <w:link w:val="a6"/>
    <w:rsid w:val="003E2BD3"/>
    <w:pPr>
      <w:ind w:firstLine="709"/>
      <w:jc w:val="both"/>
    </w:pPr>
    <w:rPr>
      <w:sz w:val="28"/>
    </w:rPr>
  </w:style>
  <w:style w:type="character" w:customStyle="1" w:styleId="a6">
    <w:name w:val="Основной текст с отступом Знак"/>
    <w:basedOn w:val="1"/>
    <w:link w:val="a5"/>
    <w:rsid w:val="003E2BD3"/>
    <w:rPr>
      <w:sz w:val="28"/>
    </w:rPr>
  </w:style>
  <w:style w:type="paragraph" w:styleId="7">
    <w:name w:val="toc 7"/>
    <w:next w:val="a"/>
    <w:link w:val="70"/>
    <w:uiPriority w:val="39"/>
    <w:rsid w:val="003E2BD3"/>
    <w:pPr>
      <w:ind w:left="1200"/>
    </w:pPr>
    <w:rPr>
      <w:rFonts w:ascii="XO Thames" w:hAnsi="XO Thames"/>
      <w:sz w:val="28"/>
    </w:rPr>
  </w:style>
  <w:style w:type="character" w:customStyle="1" w:styleId="70">
    <w:name w:val="Оглавление 7 Знак"/>
    <w:link w:val="7"/>
    <w:rsid w:val="003E2BD3"/>
    <w:rPr>
      <w:rFonts w:ascii="XO Thames" w:hAnsi="XO Thames"/>
      <w:sz w:val="28"/>
    </w:rPr>
  </w:style>
  <w:style w:type="paragraph" w:customStyle="1" w:styleId="a7">
    <w:name w:val="Заголовок таблицы"/>
    <w:basedOn w:val="a8"/>
    <w:link w:val="a9"/>
    <w:rsid w:val="003E2BD3"/>
    <w:pPr>
      <w:jc w:val="center"/>
    </w:pPr>
    <w:rPr>
      <w:b/>
    </w:rPr>
  </w:style>
  <w:style w:type="character" w:customStyle="1" w:styleId="a9">
    <w:name w:val="Заголовок таблицы"/>
    <w:basedOn w:val="aa"/>
    <w:link w:val="a7"/>
    <w:rsid w:val="003E2BD3"/>
    <w:rPr>
      <w:b/>
    </w:rPr>
  </w:style>
  <w:style w:type="paragraph" w:customStyle="1" w:styleId="210">
    <w:name w:val="Основной текст (2)1"/>
    <w:basedOn w:val="a"/>
    <w:link w:val="211"/>
    <w:rsid w:val="003E2BD3"/>
    <w:pPr>
      <w:spacing w:line="306" w:lineRule="exact"/>
    </w:pPr>
    <w:rPr>
      <w:sz w:val="27"/>
    </w:rPr>
  </w:style>
  <w:style w:type="character" w:customStyle="1" w:styleId="211">
    <w:name w:val="Основной текст (2)1"/>
    <w:basedOn w:val="1"/>
    <w:link w:val="210"/>
    <w:rsid w:val="003E2BD3"/>
    <w:rPr>
      <w:sz w:val="27"/>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link w:val="2CharCharCharCharCharCharCharCharCharCharCharCharCharCharCharChar0"/>
    <w:rsid w:val="003E2BD3"/>
    <w:pPr>
      <w:spacing w:beforeAutospacing="1" w:afterAutospacing="1"/>
    </w:pPr>
    <w:rPr>
      <w:rFonts w:ascii="Tahoma" w:hAnsi="Tahoma"/>
      <w:sz w:val="20"/>
    </w:rPr>
  </w:style>
  <w:style w:type="character" w:customStyle="1" w:styleId="2CharCharCharCharCharCharCharCharCharCharCharCharCharCharCharChar0">
    <w:name w:val="Знак Знак2 Char Char Знак Знак Char Char Знак Знак Char Char Знак Знак Char Char Знак Знак Char Char Знак Знак Char Char Знак Знак Char Char Знак Знак Char Char"/>
    <w:basedOn w:val="1"/>
    <w:link w:val="2CharCharCharCharCharCharCharCharCharCharCharCharCharCharCharChar"/>
    <w:rsid w:val="003E2BD3"/>
    <w:rPr>
      <w:rFonts w:ascii="Tahoma" w:hAnsi="Tahoma"/>
      <w:sz w:val="20"/>
    </w:rPr>
  </w:style>
  <w:style w:type="paragraph" w:customStyle="1" w:styleId="12">
    <w:name w:val="Основной шрифт абзаца1"/>
    <w:link w:val="13"/>
    <w:rsid w:val="003E2BD3"/>
  </w:style>
  <w:style w:type="character" w:customStyle="1" w:styleId="13">
    <w:name w:val="Основной шрифт абзаца1"/>
    <w:link w:val="12"/>
    <w:rsid w:val="003E2BD3"/>
  </w:style>
  <w:style w:type="paragraph" w:customStyle="1" w:styleId="Endnote">
    <w:name w:val="Endnote"/>
    <w:link w:val="Endnote0"/>
    <w:rsid w:val="003E2BD3"/>
    <w:pPr>
      <w:ind w:firstLine="851"/>
      <w:jc w:val="both"/>
    </w:pPr>
    <w:rPr>
      <w:rFonts w:ascii="XO Thames" w:hAnsi="XO Thames"/>
      <w:sz w:val="22"/>
    </w:rPr>
  </w:style>
  <w:style w:type="character" w:customStyle="1" w:styleId="Endnote0">
    <w:name w:val="Endnote"/>
    <w:link w:val="Endnote"/>
    <w:rsid w:val="003E2BD3"/>
    <w:rPr>
      <w:rFonts w:ascii="XO Thames" w:hAnsi="XO Thames"/>
      <w:sz w:val="22"/>
    </w:rPr>
  </w:style>
  <w:style w:type="character" w:customStyle="1" w:styleId="30">
    <w:name w:val="Заголовок 3 Знак"/>
    <w:basedOn w:val="1"/>
    <w:link w:val="3"/>
    <w:rsid w:val="003E2BD3"/>
    <w:rPr>
      <w:rFonts w:ascii="Cambria" w:hAnsi="Cambria"/>
      <w:b/>
      <w:sz w:val="26"/>
    </w:rPr>
  </w:style>
  <w:style w:type="paragraph" w:customStyle="1" w:styleId="ConsPlusTitle">
    <w:name w:val="ConsPlusTitle"/>
    <w:link w:val="ConsPlusTitle0"/>
    <w:rsid w:val="003E2BD3"/>
    <w:pPr>
      <w:widowControl w:val="0"/>
    </w:pPr>
    <w:rPr>
      <w:b/>
      <w:sz w:val="24"/>
    </w:rPr>
  </w:style>
  <w:style w:type="character" w:customStyle="1" w:styleId="ConsPlusTitle0">
    <w:name w:val="ConsPlusTitle"/>
    <w:link w:val="ConsPlusTitle"/>
    <w:rsid w:val="003E2BD3"/>
    <w:rPr>
      <w:b/>
      <w:sz w:val="24"/>
    </w:rPr>
  </w:style>
  <w:style w:type="paragraph" w:customStyle="1" w:styleId="14">
    <w:name w:val="Основной шрифт абзаца1"/>
    <w:link w:val="15"/>
    <w:rsid w:val="003E2BD3"/>
  </w:style>
  <w:style w:type="character" w:customStyle="1" w:styleId="15">
    <w:name w:val="Основной шрифт абзаца1"/>
    <w:link w:val="14"/>
    <w:rsid w:val="003E2BD3"/>
  </w:style>
  <w:style w:type="paragraph" w:styleId="ab">
    <w:name w:val="No Spacing"/>
    <w:link w:val="ac"/>
    <w:rsid w:val="003E2BD3"/>
    <w:rPr>
      <w:sz w:val="24"/>
    </w:rPr>
  </w:style>
  <w:style w:type="character" w:customStyle="1" w:styleId="ac">
    <w:name w:val="Без интервала Знак"/>
    <w:link w:val="ab"/>
    <w:rsid w:val="003E2BD3"/>
    <w:rPr>
      <w:sz w:val="24"/>
    </w:rPr>
  </w:style>
  <w:style w:type="paragraph" w:customStyle="1" w:styleId="ad">
    <w:name w:val="Знак"/>
    <w:basedOn w:val="a"/>
    <w:link w:val="ae"/>
    <w:rsid w:val="003E2BD3"/>
    <w:pPr>
      <w:spacing w:beforeAutospacing="1" w:afterAutospacing="1"/>
    </w:pPr>
    <w:rPr>
      <w:rFonts w:ascii="Tahoma" w:hAnsi="Tahoma"/>
      <w:sz w:val="20"/>
    </w:rPr>
  </w:style>
  <w:style w:type="character" w:customStyle="1" w:styleId="ae">
    <w:name w:val="Знак"/>
    <w:basedOn w:val="1"/>
    <w:link w:val="ad"/>
    <w:rsid w:val="003E2BD3"/>
    <w:rPr>
      <w:rFonts w:ascii="Tahoma" w:hAnsi="Tahoma"/>
      <w:sz w:val="20"/>
    </w:rPr>
  </w:style>
  <w:style w:type="paragraph" w:customStyle="1" w:styleId="31">
    <w:name w:val="Знак Знак3 Знак Знак"/>
    <w:basedOn w:val="a"/>
    <w:link w:val="32"/>
    <w:rsid w:val="003E2BD3"/>
    <w:pPr>
      <w:spacing w:beforeAutospacing="1" w:afterAutospacing="1"/>
    </w:pPr>
    <w:rPr>
      <w:rFonts w:ascii="Tahoma" w:hAnsi="Tahoma"/>
      <w:sz w:val="20"/>
    </w:rPr>
  </w:style>
  <w:style w:type="character" w:customStyle="1" w:styleId="32">
    <w:name w:val="Знак Знак3 Знак Знак"/>
    <w:basedOn w:val="1"/>
    <w:link w:val="31"/>
    <w:rsid w:val="003E2BD3"/>
    <w:rPr>
      <w:rFonts w:ascii="Tahoma" w:hAnsi="Tahoma"/>
      <w:sz w:val="20"/>
    </w:rPr>
  </w:style>
  <w:style w:type="paragraph" w:styleId="af">
    <w:name w:val="footer"/>
    <w:basedOn w:val="a"/>
    <w:link w:val="af0"/>
    <w:uiPriority w:val="99"/>
    <w:rsid w:val="003E2BD3"/>
    <w:pPr>
      <w:tabs>
        <w:tab w:val="center" w:pos="4677"/>
        <w:tab w:val="right" w:pos="9355"/>
      </w:tabs>
    </w:pPr>
  </w:style>
  <w:style w:type="character" w:customStyle="1" w:styleId="af0">
    <w:name w:val="Нижний колонтитул Знак"/>
    <w:basedOn w:val="1"/>
    <w:link w:val="af"/>
    <w:uiPriority w:val="99"/>
    <w:rsid w:val="003E2BD3"/>
  </w:style>
  <w:style w:type="paragraph" w:styleId="33">
    <w:name w:val="toc 3"/>
    <w:next w:val="a"/>
    <w:link w:val="34"/>
    <w:uiPriority w:val="39"/>
    <w:rsid w:val="003E2BD3"/>
    <w:pPr>
      <w:ind w:left="400"/>
    </w:pPr>
    <w:rPr>
      <w:rFonts w:ascii="XO Thames" w:hAnsi="XO Thames"/>
      <w:sz w:val="28"/>
    </w:rPr>
  </w:style>
  <w:style w:type="character" w:customStyle="1" w:styleId="34">
    <w:name w:val="Оглавление 3 Знак"/>
    <w:link w:val="33"/>
    <w:rsid w:val="003E2BD3"/>
    <w:rPr>
      <w:rFonts w:ascii="XO Thames" w:hAnsi="XO Thames"/>
      <w:sz w:val="28"/>
    </w:rPr>
  </w:style>
  <w:style w:type="paragraph" w:styleId="af1">
    <w:name w:val="header"/>
    <w:basedOn w:val="a"/>
    <w:link w:val="af2"/>
    <w:rsid w:val="003E2BD3"/>
    <w:pPr>
      <w:tabs>
        <w:tab w:val="center" w:pos="4677"/>
        <w:tab w:val="right" w:pos="9355"/>
      </w:tabs>
    </w:pPr>
  </w:style>
  <w:style w:type="character" w:customStyle="1" w:styleId="af2">
    <w:name w:val="Верхний колонтитул Знак"/>
    <w:basedOn w:val="1"/>
    <w:link w:val="af1"/>
    <w:rsid w:val="003E2BD3"/>
  </w:style>
  <w:style w:type="paragraph" w:customStyle="1" w:styleId="af3">
    <w:name w:val="Знак Знак Знак Знак"/>
    <w:basedOn w:val="a"/>
    <w:link w:val="af4"/>
    <w:rsid w:val="003E2BD3"/>
    <w:pPr>
      <w:spacing w:after="160" w:line="240" w:lineRule="exact"/>
    </w:pPr>
    <w:rPr>
      <w:rFonts w:ascii="Verdana" w:hAnsi="Verdana"/>
      <w:sz w:val="20"/>
    </w:rPr>
  </w:style>
  <w:style w:type="character" w:customStyle="1" w:styleId="af4">
    <w:name w:val="Знак Знак Знак Знак"/>
    <w:basedOn w:val="1"/>
    <w:link w:val="af3"/>
    <w:rsid w:val="003E2BD3"/>
    <w:rPr>
      <w:rFonts w:ascii="Verdana" w:hAnsi="Verdana"/>
      <w:sz w:val="20"/>
    </w:rPr>
  </w:style>
  <w:style w:type="paragraph" w:customStyle="1" w:styleId="ConsPlusNormal">
    <w:name w:val="ConsPlusNormal"/>
    <w:link w:val="ConsPlusNormal0"/>
    <w:rsid w:val="003E2BD3"/>
    <w:pPr>
      <w:widowControl w:val="0"/>
      <w:ind w:firstLine="720"/>
    </w:pPr>
    <w:rPr>
      <w:rFonts w:ascii="Arial" w:hAnsi="Arial"/>
    </w:rPr>
  </w:style>
  <w:style w:type="character" w:customStyle="1" w:styleId="ConsPlusNormal0">
    <w:name w:val="ConsPlusNormal"/>
    <w:link w:val="ConsPlusNormal"/>
    <w:rsid w:val="003E2BD3"/>
    <w:rPr>
      <w:rFonts w:ascii="Arial" w:hAnsi="Arial"/>
    </w:rPr>
  </w:style>
  <w:style w:type="character" w:customStyle="1" w:styleId="50">
    <w:name w:val="Заголовок 5 Знак"/>
    <w:basedOn w:val="1"/>
    <w:link w:val="5"/>
    <w:rsid w:val="003E2BD3"/>
    <w:rPr>
      <w:rFonts w:ascii="Calibri" w:hAnsi="Calibri"/>
      <w:b/>
      <w:i/>
      <w:sz w:val="26"/>
    </w:rPr>
  </w:style>
  <w:style w:type="character" w:customStyle="1" w:styleId="11">
    <w:name w:val="Заголовок 1 Знак"/>
    <w:basedOn w:val="1"/>
    <w:link w:val="10"/>
    <w:rsid w:val="003E2BD3"/>
    <w:rPr>
      <w:rFonts w:ascii="Cambria" w:hAnsi="Cambria"/>
      <w:b/>
      <w:sz w:val="32"/>
    </w:rPr>
  </w:style>
  <w:style w:type="paragraph" w:customStyle="1" w:styleId="af5">
    <w:name w:val="Знак"/>
    <w:basedOn w:val="a"/>
    <w:link w:val="af6"/>
    <w:rsid w:val="003E2BD3"/>
    <w:pPr>
      <w:spacing w:beforeAutospacing="1" w:afterAutospacing="1"/>
    </w:pPr>
    <w:rPr>
      <w:rFonts w:ascii="Tahoma" w:hAnsi="Tahoma"/>
      <w:sz w:val="20"/>
    </w:rPr>
  </w:style>
  <w:style w:type="character" w:customStyle="1" w:styleId="af6">
    <w:name w:val="Знак"/>
    <w:basedOn w:val="1"/>
    <w:link w:val="af5"/>
    <w:rsid w:val="003E2BD3"/>
    <w:rPr>
      <w:rFonts w:ascii="Tahoma" w:hAnsi="Tahoma"/>
      <w:sz w:val="20"/>
    </w:rPr>
  </w:style>
  <w:style w:type="paragraph" w:customStyle="1" w:styleId="16">
    <w:name w:val="Обычный1"/>
    <w:link w:val="17"/>
    <w:rsid w:val="003E2BD3"/>
    <w:rPr>
      <w:sz w:val="24"/>
    </w:rPr>
  </w:style>
  <w:style w:type="character" w:customStyle="1" w:styleId="17">
    <w:name w:val="Обычный1"/>
    <w:link w:val="16"/>
    <w:rsid w:val="003E2BD3"/>
    <w:rPr>
      <w:sz w:val="24"/>
    </w:rPr>
  </w:style>
  <w:style w:type="paragraph" w:customStyle="1" w:styleId="18">
    <w:name w:val="Гиперссылка1"/>
    <w:link w:val="af7"/>
    <w:rsid w:val="003E2BD3"/>
    <w:rPr>
      <w:color w:val="0000FF"/>
      <w:u w:val="single"/>
    </w:rPr>
  </w:style>
  <w:style w:type="character" w:styleId="af7">
    <w:name w:val="Hyperlink"/>
    <w:link w:val="18"/>
    <w:rsid w:val="003E2BD3"/>
    <w:rPr>
      <w:color w:val="0000FF"/>
      <w:u w:val="single"/>
    </w:rPr>
  </w:style>
  <w:style w:type="paragraph" w:customStyle="1" w:styleId="Footnote">
    <w:name w:val="Footnote"/>
    <w:link w:val="Footnote0"/>
    <w:rsid w:val="003E2BD3"/>
    <w:pPr>
      <w:ind w:firstLine="851"/>
      <w:jc w:val="both"/>
    </w:pPr>
    <w:rPr>
      <w:rFonts w:ascii="XO Thames" w:hAnsi="XO Thames"/>
      <w:sz w:val="22"/>
    </w:rPr>
  </w:style>
  <w:style w:type="character" w:customStyle="1" w:styleId="Footnote0">
    <w:name w:val="Footnote"/>
    <w:link w:val="Footnote"/>
    <w:rsid w:val="003E2BD3"/>
    <w:rPr>
      <w:rFonts w:ascii="XO Thames" w:hAnsi="XO Thames"/>
      <w:sz w:val="22"/>
    </w:rPr>
  </w:style>
  <w:style w:type="paragraph" w:customStyle="1" w:styleId="Postan">
    <w:name w:val="Postan"/>
    <w:basedOn w:val="a"/>
    <w:link w:val="Postan0"/>
    <w:rsid w:val="003E2BD3"/>
    <w:pPr>
      <w:jc w:val="center"/>
    </w:pPr>
    <w:rPr>
      <w:sz w:val="28"/>
    </w:rPr>
  </w:style>
  <w:style w:type="character" w:customStyle="1" w:styleId="Postan0">
    <w:name w:val="Postan"/>
    <w:basedOn w:val="1"/>
    <w:link w:val="Postan"/>
    <w:rsid w:val="003E2BD3"/>
    <w:rPr>
      <w:sz w:val="28"/>
    </w:rPr>
  </w:style>
  <w:style w:type="paragraph" w:styleId="19">
    <w:name w:val="toc 1"/>
    <w:next w:val="a"/>
    <w:link w:val="1a"/>
    <w:uiPriority w:val="39"/>
    <w:rsid w:val="003E2BD3"/>
    <w:rPr>
      <w:rFonts w:ascii="XO Thames" w:hAnsi="XO Thames"/>
      <w:b/>
      <w:sz w:val="28"/>
    </w:rPr>
  </w:style>
  <w:style w:type="character" w:customStyle="1" w:styleId="1a">
    <w:name w:val="Оглавление 1 Знак"/>
    <w:link w:val="19"/>
    <w:rsid w:val="003E2BD3"/>
    <w:rPr>
      <w:rFonts w:ascii="XO Thames" w:hAnsi="XO Thames"/>
      <w:b/>
      <w:sz w:val="28"/>
    </w:rPr>
  </w:style>
  <w:style w:type="paragraph" w:customStyle="1" w:styleId="ConsNonformat">
    <w:name w:val="ConsNonformat"/>
    <w:link w:val="ConsNonformat0"/>
    <w:rsid w:val="003E2BD3"/>
    <w:pPr>
      <w:widowControl w:val="0"/>
      <w:ind w:right="19772"/>
    </w:pPr>
    <w:rPr>
      <w:rFonts w:ascii="Courier New" w:hAnsi="Courier New"/>
    </w:rPr>
  </w:style>
  <w:style w:type="character" w:customStyle="1" w:styleId="ConsNonformat0">
    <w:name w:val="ConsNonformat"/>
    <w:link w:val="ConsNonformat"/>
    <w:rsid w:val="003E2BD3"/>
    <w:rPr>
      <w:rFonts w:ascii="Courier New" w:hAnsi="Courier New"/>
    </w:rPr>
  </w:style>
  <w:style w:type="paragraph" w:customStyle="1" w:styleId="a8">
    <w:name w:val="Содержимое таблицы"/>
    <w:basedOn w:val="a"/>
    <w:link w:val="aa"/>
    <w:rsid w:val="003E2BD3"/>
  </w:style>
  <w:style w:type="character" w:customStyle="1" w:styleId="aa">
    <w:name w:val="Содержимое таблицы"/>
    <w:basedOn w:val="1"/>
    <w:link w:val="a8"/>
    <w:rsid w:val="003E2BD3"/>
  </w:style>
  <w:style w:type="paragraph" w:customStyle="1" w:styleId="HeaderandFooter">
    <w:name w:val="Header and Footer"/>
    <w:link w:val="HeaderandFooter0"/>
    <w:rsid w:val="003E2BD3"/>
    <w:pPr>
      <w:jc w:val="both"/>
    </w:pPr>
    <w:rPr>
      <w:rFonts w:ascii="XO Thames" w:hAnsi="XO Thames"/>
    </w:rPr>
  </w:style>
  <w:style w:type="character" w:customStyle="1" w:styleId="HeaderandFooter0">
    <w:name w:val="Header and Footer"/>
    <w:link w:val="HeaderandFooter"/>
    <w:rsid w:val="003E2BD3"/>
    <w:rPr>
      <w:rFonts w:ascii="XO Thames" w:hAnsi="XO Thames"/>
    </w:rPr>
  </w:style>
  <w:style w:type="paragraph" w:customStyle="1" w:styleId="ConsPlusNonformat">
    <w:name w:val="ConsPlusNonformat"/>
    <w:link w:val="ConsPlusNonformat0"/>
    <w:rsid w:val="003E2BD3"/>
    <w:pPr>
      <w:widowControl w:val="0"/>
    </w:pPr>
    <w:rPr>
      <w:rFonts w:ascii="Courier New" w:hAnsi="Courier New"/>
    </w:rPr>
  </w:style>
  <w:style w:type="character" w:customStyle="1" w:styleId="ConsPlusNonformat0">
    <w:name w:val="ConsPlusNonformat"/>
    <w:link w:val="ConsPlusNonformat"/>
    <w:rsid w:val="003E2BD3"/>
    <w:rPr>
      <w:rFonts w:ascii="Courier New" w:hAnsi="Courier New"/>
    </w:rPr>
  </w:style>
  <w:style w:type="paragraph" w:styleId="9">
    <w:name w:val="toc 9"/>
    <w:next w:val="a"/>
    <w:link w:val="90"/>
    <w:uiPriority w:val="39"/>
    <w:rsid w:val="003E2BD3"/>
    <w:pPr>
      <w:ind w:left="1600"/>
    </w:pPr>
    <w:rPr>
      <w:rFonts w:ascii="XO Thames" w:hAnsi="XO Thames"/>
      <w:sz w:val="28"/>
    </w:rPr>
  </w:style>
  <w:style w:type="character" w:customStyle="1" w:styleId="90">
    <w:name w:val="Оглавление 9 Знак"/>
    <w:link w:val="9"/>
    <w:rsid w:val="003E2BD3"/>
    <w:rPr>
      <w:rFonts w:ascii="XO Thames" w:hAnsi="XO Thames"/>
      <w:sz w:val="28"/>
    </w:rPr>
  </w:style>
  <w:style w:type="paragraph" w:styleId="af8">
    <w:name w:val="Body Text"/>
    <w:basedOn w:val="a"/>
    <w:link w:val="af9"/>
    <w:rsid w:val="003E2BD3"/>
    <w:pPr>
      <w:jc w:val="center"/>
    </w:pPr>
    <w:rPr>
      <w:b/>
      <w:sz w:val="28"/>
    </w:rPr>
  </w:style>
  <w:style w:type="character" w:customStyle="1" w:styleId="af9">
    <w:name w:val="Основной текст Знак"/>
    <w:basedOn w:val="1"/>
    <w:link w:val="af8"/>
    <w:rsid w:val="003E2BD3"/>
    <w:rPr>
      <w:b/>
      <w:sz w:val="28"/>
    </w:rPr>
  </w:style>
  <w:style w:type="paragraph" w:customStyle="1" w:styleId="ConsTitle">
    <w:name w:val="ConsTitle"/>
    <w:link w:val="ConsTitle0"/>
    <w:rsid w:val="003E2BD3"/>
    <w:pPr>
      <w:widowControl w:val="0"/>
      <w:ind w:right="19772"/>
    </w:pPr>
    <w:rPr>
      <w:rFonts w:ascii="Arial" w:hAnsi="Arial"/>
      <w:b/>
    </w:rPr>
  </w:style>
  <w:style w:type="character" w:customStyle="1" w:styleId="ConsTitle0">
    <w:name w:val="ConsTitle"/>
    <w:link w:val="ConsTitle"/>
    <w:rsid w:val="003E2BD3"/>
    <w:rPr>
      <w:rFonts w:ascii="Arial" w:hAnsi="Arial"/>
      <w:b/>
    </w:rPr>
  </w:style>
  <w:style w:type="paragraph" w:styleId="8">
    <w:name w:val="toc 8"/>
    <w:next w:val="a"/>
    <w:link w:val="80"/>
    <w:uiPriority w:val="39"/>
    <w:rsid w:val="003E2BD3"/>
    <w:pPr>
      <w:ind w:left="1400"/>
    </w:pPr>
    <w:rPr>
      <w:rFonts w:ascii="XO Thames" w:hAnsi="XO Thames"/>
      <w:sz w:val="28"/>
    </w:rPr>
  </w:style>
  <w:style w:type="character" w:customStyle="1" w:styleId="80">
    <w:name w:val="Оглавление 8 Знак"/>
    <w:link w:val="8"/>
    <w:rsid w:val="003E2BD3"/>
    <w:rPr>
      <w:rFonts w:ascii="XO Thames" w:hAnsi="XO Thames"/>
      <w:sz w:val="28"/>
    </w:rPr>
  </w:style>
  <w:style w:type="paragraph" w:customStyle="1" w:styleId="1b">
    <w:name w:val="Обычный1"/>
    <w:link w:val="1c"/>
    <w:rsid w:val="003E2BD3"/>
    <w:rPr>
      <w:sz w:val="24"/>
    </w:rPr>
  </w:style>
  <w:style w:type="character" w:customStyle="1" w:styleId="1c">
    <w:name w:val="Обычный1"/>
    <w:link w:val="1b"/>
    <w:rsid w:val="003E2BD3"/>
    <w:rPr>
      <w:sz w:val="24"/>
    </w:rPr>
  </w:style>
  <w:style w:type="paragraph" w:styleId="afa">
    <w:name w:val="Balloon Text"/>
    <w:basedOn w:val="a"/>
    <w:link w:val="afb"/>
    <w:rsid w:val="003E2BD3"/>
    <w:rPr>
      <w:sz w:val="0"/>
    </w:rPr>
  </w:style>
  <w:style w:type="character" w:customStyle="1" w:styleId="afb">
    <w:name w:val="Текст выноски Знак"/>
    <w:basedOn w:val="1"/>
    <w:link w:val="afa"/>
    <w:rsid w:val="003E2BD3"/>
    <w:rPr>
      <w:sz w:val="0"/>
    </w:rPr>
  </w:style>
  <w:style w:type="paragraph" w:styleId="afc">
    <w:name w:val="Normal (Web)"/>
    <w:basedOn w:val="a"/>
    <w:link w:val="afd"/>
    <w:rsid w:val="003E2BD3"/>
  </w:style>
  <w:style w:type="character" w:customStyle="1" w:styleId="afd">
    <w:name w:val="Обычный (веб) Знак"/>
    <w:basedOn w:val="1"/>
    <w:link w:val="afc"/>
    <w:rsid w:val="003E2BD3"/>
  </w:style>
  <w:style w:type="paragraph" w:customStyle="1" w:styleId="1d">
    <w:name w:val="Номер страницы1"/>
    <w:basedOn w:val="12"/>
    <w:link w:val="1e"/>
    <w:rsid w:val="003E2BD3"/>
  </w:style>
  <w:style w:type="character" w:customStyle="1" w:styleId="1e">
    <w:name w:val="Номер страницы1"/>
    <w:basedOn w:val="13"/>
    <w:link w:val="1d"/>
    <w:rsid w:val="003E2BD3"/>
  </w:style>
  <w:style w:type="paragraph" w:customStyle="1" w:styleId="afe">
    <w:name w:val="Знак Знак Знак"/>
    <w:basedOn w:val="a"/>
    <w:link w:val="aff"/>
    <w:rsid w:val="003E2BD3"/>
    <w:pPr>
      <w:spacing w:beforeAutospacing="1" w:afterAutospacing="1"/>
    </w:pPr>
    <w:rPr>
      <w:rFonts w:ascii="Tahoma" w:hAnsi="Tahoma"/>
      <w:sz w:val="20"/>
    </w:rPr>
  </w:style>
  <w:style w:type="character" w:customStyle="1" w:styleId="aff">
    <w:name w:val="Знак Знак Знак"/>
    <w:basedOn w:val="1"/>
    <w:link w:val="afe"/>
    <w:rsid w:val="003E2BD3"/>
    <w:rPr>
      <w:rFonts w:ascii="Tahoma" w:hAnsi="Tahoma"/>
      <w:sz w:val="20"/>
    </w:rPr>
  </w:style>
  <w:style w:type="paragraph" w:styleId="51">
    <w:name w:val="toc 5"/>
    <w:next w:val="a"/>
    <w:link w:val="52"/>
    <w:uiPriority w:val="39"/>
    <w:rsid w:val="003E2BD3"/>
    <w:pPr>
      <w:ind w:left="800"/>
    </w:pPr>
    <w:rPr>
      <w:rFonts w:ascii="XO Thames" w:hAnsi="XO Thames"/>
      <w:sz w:val="28"/>
    </w:rPr>
  </w:style>
  <w:style w:type="character" w:customStyle="1" w:styleId="52">
    <w:name w:val="Оглавление 5 Знак"/>
    <w:link w:val="51"/>
    <w:rsid w:val="003E2BD3"/>
    <w:rPr>
      <w:rFonts w:ascii="XO Thames" w:hAnsi="XO Thames"/>
      <w:sz w:val="28"/>
    </w:rPr>
  </w:style>
  <w:style w:type="paragraph" w:customStyle="1" w:styleId="25">
    <w:name w:val="Основной шрифт абзаца2"/>
    <w:link w:val="BodyTextChar"/>
    <w:rsid w:val="003E2BD3"/>
  </w:style>
  <w:style w:type="paragraph" w:customStyle="1" w:styleId="BodyTextChar">
    <w:name w:val="Body Text Char"/>
    <w:link w:val="BodyTextChar0"/>
    <w:rsid w:val="003E2BD3"/>
    <w:rPr>
      <w:sz w:val="24"/>
    </w:rPr>
  </w:style>
  <w:style w:type="character" w:customStyle="1" w:styleId="BodyTextChar0">
    <w:name w:val="Body Text Char"/>
    <w:link w:val="BodyTextChar"/>
    <w:rsid w:val="003E2BD3"/>
    <w:rPr>
      <w:sz w:val="24"/>
    </w:rPr>
  </w:style>
  <w:style w:type="paragraph" w:customStyle="1" w:styleId="ConsNormal">
    <w:name w:val="ConsNormal"/>
    <w:link w:val="ConsNormal0"/>
    <w:rsid w:val="003E2BD3"/>
    <w:pPr>
      <w:widowControl w:val="0"/>
      <w:ind w:right="19772" w:firstLine="720"/>
    </w:pPr>
    <w:rPr>
      <w:rFonts w:ascii="Arial" w:hAnsi="Arial"/>
    </w:rPr>
  </w:style>
  <w:style w:type="character" w:customStyle="1" w:styleId="ConsNormal0">
    <w:name w:val="ConsNormal"/>
    <w:link w:val="ConsNormal"/>
    <w:rsid w:val="003E2BD3"/>
    <w:rPr>
      <w:rFonts w:ascii="Arial" w:hAnsi="Arial"/>
    </w:rPr>
  </w:style>
  <w:style w:type="paragraph" w:styleId="aff0">
    <w:name w:val="Subtitle"/>
    <w:next w:val="a"/>
    <w:link w:val="aff1"/>
    <w:uiPriority w:val="11"/>
    <w:qFormat/>
    <w:rsid w:val="003E2BD3"/>
    <w:pPr>
      <w:jc w:val="both"/>
    </w:pPr>
    <w:rPr>
      <w:rFonts w:ascii="XO Thames" w:hAnsi="XO Thames"/>
      <w:i/>
      <w:sz w:val="24"/>
    </w:rPr>
  </w:style>
  <w:style w:type="character" w:customStyle="1" w:styleId="aff1">
    <w:name w:val="Подзаголовок Знак"/>
    <w:link w:val="aff0"/>
    <w:rsid w:val="003E2BD3"/>
    <w:rPr>
      <w:rFonts w:ascii="XO Thames" w:hAnsi="XO Thames"/>
      <w:i/>
      <w:sz w:val="24"/>
    </w:rPr>
  </w:style>
  <w:style w:type="paragraph" w:customStyle="1" w:styleId="1f">
    <w:name w:val="Знак1"/>
    <w:basedOn w:val="a"/>
    <w:link w:val="1f0"/>
    <w:rsid w:val="003E2BD3"/>
    <w:pPr>
      <w:spacing w:beforeAutospacing="1" w:afterAutospacing="1"/>
    </w:pPr>
    <w:rPr>
      <w:rFonts w:ascii="Tahoma" w:hAnsi="Tahoma"/>
      <w:sz w:val="20"/>
    </w:rPr>
  </w:style>
  <w:style w:type="character" w:customStyle="1" w:styleId="1f0">
    <w:name w:val="Знак1"/>
    <w:basedOn w:val="1"/>
    <w:link w:val="1f"/>
    <w:rsid w:val="003E2BD3"/>
    <w:rPr>
      <w:rFonts w:ascii="Tahoma" w:hAnsi="Tahoma"/>
      <w:sz w:val="20"/>
    </w:rPr>
  </w:style>
  <w:style w:type="paragraph" w:styleId="aff2">
    <w:name w:val="Title"/>
    <w:next w:val="a"/>
    <w:link w:val="aff3"/>
    <w:uiPriority w:val="10"/>
    <w:qFormat/>
    <w:rsid w:val="003E2BD3"/>
    <w:pPr>
      <w:spacing w:before="567" w:after="567"/>
      <w:jc w:val="center"/>
    </w:pPr>
    <w:rPr>
      <w:rFonts w:ascii="XO Thames" w:hAnsi="XO Thames"/>
      <w:b/>
      <w:caps/>
      <w:sz w:val="40"/>
    </w:rPr>
  </w:style>
  <w:style w:type="character" w:customStyle="1" w:styleId="aff3">
    <w:name w:val="Название Знак"/>
    <w:link w:val="aff2"/>
    <w:rsid w:val="003E2BD3"/>
    <w:rPr>
      <w:rFonts w:ascii="XO Thames" w:hAnsi="XO Thames"/>
      <w:b/>
      <w:caps/>
      <w:sz w:val="40"/>
    </w:rPr>
  </w:style>
  <w:style w:type="character" w:customStyle="1" w:styleId="40">
    <w:name w:val="Заголовок 4 Знак"/>
    <w:link w:val="4"/>
    <w:rsid w:val="003E2BD3"/>
    <w:rPr>
      <w:rFonts w:ascii="XO Thames" w:hAnsi="XO Thames"/>
      <w:b/>
      <w:sz w:val="24"/>
    </w:rPr>
  </w:style>
  <w:style w:type="paragraph" w:customStyle="1" w:styleId="1f1">
    <w:name w:val="Гиперссылка1"/>
    <w:link w:val="1f2"/>
    <w:rsid w:val="003E2BD3"/>
    <w:rPr>
      <w:rFonts w:ascii="Arial" w:hAnsi="Arial"/>
    </w:rPr>
  </w:style>
  <w:style w:type="character" w:customStyle="1" w:styleId="1f2">
    <w:name w:val="Гиперссылка1"/>
    <w:link w:val="1f1"/>
    <w:rsid w:val="003E2BD3"/>
    <w:rPr>
      <w:rFonts w:ascii="Arial" w:hAnsi="Arial"/>
    </w:rPr>
  </w:style>
  <w:style w:type="paragraph" w:customStyle="1" w:styleId="extended-textfull">
    <w:name w:val="extended-text__full"/>
    <w:link w:val="extended-textfull0"/>
    <w:rsid w:val="003E2BD3"/>
  </w:style>
  <w:style w:type="character" w:customStyle="1" w:styleId="extended-textfull0">
    <w:name w:val="extended-text__full"/>
    <w:link w:val="extended-textfull"/>
    <w:rsid w:val="003E2BD3"/>
  </w:style>
  <w:style w:type="character" w:customStyle="1" w:styleId="20">
    <w:name w:val="Заголовок 2 Знак"/>
    <w:basedOn w:val="1"/>
    <w:link w:val="2"/>
    <w:rsid w:val="003E2BD3"/>
    <w:rPr>
      <w:sz w:val="28"/>
    </w:rPr>
  </w:style>
  <w:style w:type="character" w:customStyle="1" w:styleId="60">
    <w:name w:val="Заголовок 6 Знак"/>
    <w:basedOn w:val="1"/>
    <w:link w:val="6"/>
    <w:rsid w:val="003E2BD3"/>
    <w:rPr>
      <w:rFonts w:ascii="Calibri" w:hAnsi="Calibri"/>
      <w:b/>
      <w:sz w:val="20"/>
    </w:rPr>
  </w:style>
  <w:style w:type="table" w:styleId="aff4">
    <w:name w:val="Table Grid"/>
    <w:basedOn w:val="a1"/>
    <w:rsid w:val="003E2BD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onsPlusCell1">
    <w:name w:val="ConsPlusCell Знак"/>
    <w:rsid w:val="006F3428"/>
    <w:rPr>
      <w:rFonts w:ascii="Arial" w:hAnsi="Arial" w:cs="Arial"/>
      <w:lang w:val="ru-RU" w:eastAsia="ru-RU" w:bidi="ar-SA"/>
    </w:rPr>
  </w:style>
  <w:style w:type="character" w:styleId="aff5">
    <w:name w:val="page number"/>
    <w:basedOn w:val="a0"/>
    <w:rsid w:val="003537C8"/>
  </w:style>
</w:styles>
</file>

<file path=word/stylesWithEffects.xml><?xml version="1.0" encoding="utf-8"?>
<w:styles xmlns:w="http://schemas.openxmlformats.org/wordprocessingml/2006/main">
  <w:docDefaults>
    <w:rPrDefault>
      <w:rPr>
        <w:rFonts w:asciiTheme="minorHAnsi" w:cstheme="minorBidi" w:eastAsiaTheme="minorEastAsia" w:hAnsiTheme="minorHAnsi"/>
        <w:sz w:val="24"/>
        <w:szCs w:val="24"/>
        <w:lang w:bidi="ar-SA" w:eastAsia="en-US" w:val="en-US"/>
      </w:rPr>
    </w:rPrDefault>
    <w:pPrDefault/>
  </w:docDefaults>
  <w:latentStyles w:count="276"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uiPriority="9"/>
    <w:lsdException w:name="heading 3" w:qFormat="1" w:uiPriority="9"/>
    <w:lsdException w:name="heading 4" w:qFormat="1" w:uiPriority="9"/>
    <w:lsdException w:name="heading 5" w:qFormat="1" w:uiPriority="9"/>
    <w:lsdException w:name="heading 6" w:qFormat="1" w:uiPriority="9"/>
    <w:lsdException w:name="heading 7" w:qFormat="1" w:uiPriority="9"/>
    <w:lsdException w:name="heading 8" w:qFormat="1" w:uiPriority="9"/>
    <w:lsdException w:name="heading 9" w:qFormat="1"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uiPriority="35"/>
    <w:lsdException w:name="Title" w:qFormat="1" w:semiHidden="0" w:uiPriority="10" w:unhideWhenUsed="0"/>
    <w:lsdException w:name="Default Paragraph Font" w:uiPriority="1"/>
    <w:lsdException w:name="Subtitle" w:qFormat="1" w:semiHidden="0" w:uiPriority="11" w:unhideWhenUsed="0"/>
    <w:lsdException w:name="Strong" w:qFormat="1" w:semiHidden="0" w:uiPriority="22" w:unhideWhenUsed="0"/>
    <w:lsdException w:name="Emphasis" w:qFormat="1" w:semiHidden="0" w:uiPriority="20" w:unhideWhenUsed="0"/>
    <w:lsdException w:name="Table Grid" w:semiHidden="0" w:uiPriority="59" w:unhideWhenUsed="0"/>
    <w:lsdException w:name="Placeholder Text" w:unhideWhenUsed="0"/>
    <w:lsdException w:name="No Spacing" w:qFormat="1"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qFormat="1" w:semiHidden="0" w:uiPriority="34" w:unhideWhenUsed="0"/>
    <w:lsdException w:name="Quote" w:qFormat="1" w:semiHidden="0" w:uiPriority="29" w:unhideWhenUsed="0"/>
    <w:lsdException w:name="Intense Quote" w:qFormat="1"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qFormat="1" w:semiHidden="0" w:uiPriority="19" w:unhideWhenUsed="0"/>
    <w:lsdException w:name="Intense Emphasis" w:qFormat="1" w:semiHidden="0" w:uiPriority="21" w:unhideWhenUsed="0"/>
    <w:lsdException w:name="Subtle Reference" w:qFormat="1" w:semiHidden="0" w:uiPriority="31" w:unhideWhenUsed="0"/>
    <w:lsdException w:name="Intense Reference" w:qFormat="1" w:semiHidden="0" w:uiPriority="32" w:unhideWhenUsed="0"/>
    <w:lsdException w:name="Book Title" w:qFormat="1" w:semiHidden="0" w:uiPriority="33" w:unhideWhenUsed="0"/>
    <w:lsdException w:name="Bibliography" w:uiPriority="37"/>
    <w:lsdException w:name="TOC Heading" w:qFormat="1" w:uiPriority="39"/>
  </w:latentStyles>
  <w:style w:default="1" w:styleId="Normal" w:type="paragraph">
    <w:name w:val="Normal"/>
    <w:qFormat/>
  </w:style>
  <w:style w:styleId="Heading1" w:type="paragraph">
    <w:name w:val="heading 1"/>
    <w:basedOn w:val="Normal"/>
    <w:next w:val="Normal"/>
    <w:link w:val="Heading1Char"/>
    <w:uiPriority w:val="9"/>
    <w:qFormat/>
    <w:rsid w:val="00111FAE"/>
    <w:pPr>
      <w:keepNext/>
      <w:keepLines/>
      <w:spacing w:before="480"/>
      <w:outlineLvl w:val="0"/>
    </w:pPr>
    <w:rPr>
      <w:rFonts w:asciiTheme="majorHAnsi" w:cstheme="majorBidi" w:eastAsiaTheme="majorEastAsia" w:hAnsiTheme="majorHAnsi"/>
      <w:b/>
      <w:bCs/>
      <w:color w:themeColor="accent1" w:themeShade="B5" w:val="345A8A"/>
      <w:sz w:val="32"/>
      <w:szCs w:val="32"/>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111FAE"/>
    <w:rPr>
      <w:rFonts w:asciiTheme="majorHAnsi" w:cstheme="majorBidi" w:eastAsiaTheme="majorEastAsia" w:hAnsiTheme="majorHAnsi"/>
      <w:b/>
      <w:bCs/>
      <w:color w:themeColor="accent1" w:themeShade="B5" w:val="345A8A"/>
      <w:sz w:val="32"/>
      <w:szCs w:val="32"/>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onland.ru/documents/7507/" TargetMode="Externa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donland.ru/documents/17389/" TargetMode="Externa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yperlink" Target="https://www.donland.ru/documents/10047/"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donland.ru/documents/10066/" TargetMode="External"/><Relationship Id="rId14" Type="http://schemas.openxmlformats.org/officeDocument/2006/relationships/footer" Target="footer3.xml"/><Relationship Id="rId22"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652A67-9F48-4349-9258-6BCB827D0F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22</Pages>
  <Words>4891</Words>
  <Characters>27879</Characters>
  <Application>Microsoft Office Word</Application>
  <DocSecurity>0</DocSecurity>
  <Lines>232</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32705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403-ter</dc:creator>
  <cp:lastModifiedBy>Админ</cp:lastModifiedBy>
  <cp:revision>4</cp:revision>
  <dcterms:created xsi:type="dcterms:W3CDTF">2024-11-13T07:18:00Z</dcterms:created>
  <dcterms:modified xsi:type="dcterms:W3CDTF">2024-11-13T17:28:00Z</dcterms:modified>
</cp:coreProperties>
</file>