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D97C83" w:rsidP="001E5592">
      <w:pPr>
        <w:jc w:val="center"/>
        <w:rPr>
          <w:b/>
          <w:sz w:val="40"/>
        </w:rPr>
      </w:pPr>
      <w:r w:rsidRPr="00D97C83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EF5770" w:rsidRPr="00050A3C" w:rsidRDefault="001E5592" w:rsidP="008C4F7E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r w:rsidRPr="00927A0F">
        <w:rPr>
          <w:bCs/>
          <w:sz w:val="28"/>
          <w:szCs w:val="28"/>
        </w:rPr>
        <w:t xml:space="preserve">Сандатовского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BA6212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</w:t>
      </w:r>
      <w:r w:rsidR="00BA6212">
        <w:rPr>
          <w:bCs/>
          <w:sz w:val="28"/>
          <w:szCs w:val="28"/>
        </w:rPr>
        <w:t>сентября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F34AD1" w:rsidRDefault="00F34AD1" w:rsidP="00F34A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1B7659">
        <w:rPr>
          <w:color w:val="000000"/>
          <w:sz w:val="28"/>
        </w:rPr>
        <w:t>01</w:t>
      </w:r>
      <w:r>
        <w:rPr>
          <w:color w:val="000000"/>
          <w:sz w:val="28"/>
        </w:rPr>
        <w:t>.0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 w:rsidR="001B765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 </w:t>
      </w:r>
      <w:r w:rsidR="001B7659">
        <w:rPr>
          <w:color w:val="000000"/>
          <w:sz w:val="28"/>
        </w:rPr>
        <w:t>80</w:t>
      </w:r>
      <w:r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1B765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годов)», решением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3425D4" w:rsidRPr="00526EA0">
        <w:rPr>
          <w:sz w:val="28"/>
          <w:szCs w:val="28"/>
        </w:rPr>
        <w:t>3</w:t>
      </w:r>
      <w:r w:rsidR="003425D4">
        <w:rPr>
          <w:sz w:val="28"/>
          <w:szCs w:val="28"/>
        </w:rPr>
        <w:t>8 777,6</w:t>
      </w:r>
      <w:r w:rsidRPr="00526EA0">
        <w:rPr>
          <w:sz w:val="28"/>
          <w:szCs w:val="28"/>
        </w:rPr>
        <w:t>» заменить цифрами «3</w:t>
      </w:r>
      <w:r w:rsidR="003425D4">
        <w:rPr>
          <w:sz w:val="28"/>
          <w:szCs w:val="28"/>
        </w:rPr>
        <w:t>9 428,1</w:t>
      </w:r>
      <w:r w:rsidRPr="00526EA0">
        <w:rPr>
          <w:sz w:val="28"/>
          <w:szCs w:val="28"/>
        </w:rPr>
        <w:t xml:space="preserve">;   </w:t>
      </w:r>
    </w:p>
    <w:p w:rsidR="004B7D08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3425D4">
        <w:rPr>
          <w:sz w:val="28"/>
          <w:szCs w:val="28"/>
        </w:rPr>
        <w:t>41 253,0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41</w:t>
      </w:r>
      <w:r w:rsidR="00DE20C3">
        <w:rPr>
          <w:sz w:val="28"/>
          <w:szCs w:val="28"/>
        </w:rPr>
        <w:t> </w:t>
      </w:r>
      <w:r w:rsidR="003425D4">
        <w:rPr>
          <w:sz w:val="28"/>
          <w:szCs w:val="28"/>
        </w:rPr>
        <w:t>90</w:t>
      </w:r>
      <w:r w:rsidR="0065118E">
        <w:rPr>
          <w:sz w:val="28"/>
          <w:szCs w:val="28"/>
        </w:rPr>
        <w:t>3</w:t>
      </w:r>
      <w:r w:rsidR="00DE20C3">
        <w:rPr>
          <w:sz w:val="28"/>
          <w:szCs w:val="28"/>
        </w:rPr>
        <w:t>,</w:t>
      </w:r>
      <w:r w:rsidR="003425D4">
        <w:rPr>
          <w:sz w:val="28"/>
          <w:szCs w:val="28"/>
        </w:rPr>
        <w:t>5</w:t>
      </w:r>
      <w:r w:rsidR="00B33993" w:rsidRPr="00C96121">
        <w:rPr>
          <w:sz w:val="28"/>
          <w:szCs w:val="28"/>
        </w:rPr>
        <w:t xml:space="preserve">»;   </w:t>
      </w:r>
    </w:p>
    <w:p w:rsidR="004A53D4" w:rsidRDefault="004A53D4" w:rsidP="00F34AD1">
      <w:pPr>
        <w:widowControl w:val="0"/>
        <w:rPr>
          <w:color w:val="000000"/>
          <w:sz w:val="28"/>
          <w:szCs w:val="28"/>
        </w:rPr>
      </w:pPr>
    </w:p>
    <w:p w:rsidR="0065118E" w:rsidRPr="0039062E" w:rsidRDefault="0065118E" w:rsidP="0039062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39062E">
        <w:rPr>
          <w:sz w:val="28"/>
          <w:szCs w:val="28"/>
        </w:rPr>
        <w:t xml:space="preserve">в части 1 статьи 5:  </w:t>
      </w:r>
    </w:p>
    <w:p w:rsidR="0065118E" w:rsidRDefault="0065118E" w:rsidP="0065118E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цифры «</w:t>
      </w:r>
      <w:r w:rsidR="0039062E">
        <w:rPr>
          <w:sz w:val="28"/>
          <w:szCs w:val="28"/>
        </w:rPr>
        <w:t>25 322,0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25 322,</w:t>
      </w:r>
      <w:r w:rsidR="0039062E">
        <w:rPr>
          <w:sz w:val="28"/>
          <w:szCs w:val="28"/>
        </w:rPr>
        <w:t>5</w:t>
      </w:r>
      <w:r w:rsidRPr="00526EA0">
        <w:rPr>
          <w:sz w:val="28"/>
          <w:szCs w:val="28"/>
        </w:rPr>
        <w:t xml:space="preserve">»;   </w:t>
      </w:r>
    </w:p>
    <w:p w:rsidR="00F61B52" w:rsidRDefault="0065118E" w:rsidP="00171965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>б</w:t>
      </w:r>
      <w:r w:rsidRPr="00526EA0">
        <w:rPr>
          <w:sz w:val="28"/>
          <w:szCs w:val="28"/>
        </w:rPr>
        <w:t xml:space="preserve">)  в пункте </w:t>
      </w:r>
      <w:r w:rsidR="0039062E">
        <w:rPr>
          <w:sz w:val="28"/>
          <w:szCs w:val="28"/>
        </w:rPr>
        <w:t>2</w:t>
      </w:r>
      <w:r w:rsidRPr="00526EA0">
        <w:rPr>
          <w:sz w:val="28"/>
          <w:szCs w:val="28"/>
        </w:rPr>
        <w:t xml:space="preserve">  цифры «</w:t>
      </w:r>
      <w:r w:rsidR="0039062E">
        <w:rPr>
          <w:sz w:val="28"/>
          <w:szCs w:val="28"/>
        </w:rPr>
        <w:t>352,8</w:t>
      </w:r>
      <w:r w:rsidRPr="00526EA0">
        <w:rPr>
          <w:sz w:val="28"/>
          <w:szCs w:val="28"/>
        </w:rPr>
        <w:t>» заменить цифрами «</w:t>
      </w:r>
      <w:r w:rsidR="0039062E">
        <w:rPr>
          <w:sz w:val="28"/>
          <w:szCs w:val="28"/>
        </w:rPr>
        <w:t>353,3</w:t>
      </w:r>
      <w:r w:rsidRPr="00526EA0">
        <w:rPr>
          <w:sz w:val="28"/>
          <w:szCs w:val="28"/>
        </w:rPr>
        <w:t xml:space="preserve">»;   </w:t>
      </w:r>
      <w:r w:rsidR="00F61B52">
        <w:rPr>
          <w:sz w:val="28"/>
          <w:szCs w:val="28"/>
        </w:rPr>
        <w:t xml:space="preserve"> </w:t>
      </w:r>
    </w:p>
    <w:p w:rsidR="00F61B52" w:rsidRDefault="00F61B52" w:rsidP="00F34AD1">
      <w:pPr>
        <w:widowControl w:val="0"/>
        <w:rPr>
          <w:color w:val="000000"/>
          <w:sz w:val="28"/>
          <w:szCs w:val="28"/>
        </w:rPr>
      </w:pPr>
    </w:p>
    <w:p w:rsidR="0065118E" w:rsidRDefault="0065118E" w:rsidP="00F34AD1">
      <w:pPr>
        <w:widowControl w:val="0"/>
        <w:rPr>
          <w:color w:val="000000"/>
          <w:sz w:val="28"/>
          <w:szCs w:val="28"/>
        </w:rPr>
        <w:sectPr w:rsidR="0065118E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A63A60" w:rsidP="00DC08DC">
      <w:pPr>
        <w:pStyle w:val="a4"/>
        <w:numPr>
          <w:ilvl w:val="0"/>
          <w:numId w:val="6"/>
        </w:numPr>
        <w:jc w:val="both"/>
      </w:pPr>
      <w:r w:rsidRPr="00662FA5">
        <w:lastRenderedPageBreak/>
        <w:t xml:space="preserve">приложение </w:t>
      </w:r>
      <w:r>
        <w:t>1</w:t>
      </w:r>
      <w:r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14 105,6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15 747,4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14 092,3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3 637,6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3 637,6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3 449,0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DC08DC">
              <w:rPr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48,6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C08DC">
              <w:rPr>
                <w:bCs/>
                <w:color w:val="000000"/>
              </w:rPr>
              <w:t>000</w:t>
            </w:r>
            <w:proofErr w:type="spellEnd"/>
            <w:r w:rsidRPr="00DC08DC">
              <w:rPr>
                <w:b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C08DC">
              <w:rPr>
                <w:bCs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2 383,3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2 383,3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2 383,3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6 200,0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827,0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827,0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5 373,0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786,0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786,0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4 587,0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4 587,0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17,0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17,0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17,0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1 849,9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1 849,9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1,1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1,1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23,5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23,5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1 825,3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1 825,3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1 17 15030 10 0000 150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1 17 15030 10 1001 150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"Текущий ремонт (замена оконных блоков на металлопластиковые) здания МБУК СДК Сандатовского сельского поселения, расположенного по адресу:</w:t>
            </w:r>
            <w:proofErr w:type="gramEnd"/>
            <w:r w:rsidRPr="00DC08DC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DC08DC">
              <w:rPr>
                <w:bCs/>
                <w:color w:val="000000"/>
              </w:rPr>
              <w:t>.Б</w:t>
            </w:r>
            <w:proofErr w:type="gramEnd"/>
            <w:r w:rsidRPr="00DC08DC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"Текущий ремонт (замена оконных блоков на металлопластиковые) здания МБУК СДК Сандатовского сельского поселения, расположенного по адресу:</w:t>
            </w:r>
            <w:proofErr w:type="gramEnd"/>
            <w:r w:rsidRPr="00DC08DC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DC08DC">
              <w:rPr>
                <w:bCs/>
                <w:color w:val="000000"/>
              </w:rPr>
              <w:t>.Б</w:t>
            </w:r>
            <w:proofErr w:type="gramEnd"/>
            <w:r w:rsidRPr="00DC08DC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1 17 15030 10 2001 150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DC08DC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DC08DC">
              <w:rPr>
                <w:bCs/>
                <w:color w:val="000000"/>
              </w:rPr>
              <w:t>.С</w:t>
            </w:r>
            <w:proofErr w:type="gramEnd"/>
            <w:r w:rsidRPr="00DC08DC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1 17 15030 10 2002 150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DC08DC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DC08DC">
              <w:rPr>
                <w:bCs/>
                <w:color w:val="000000"/>
              </w:rPr>
              <w:t>.С</w:t>
            </w:r>
            <w:proofErr w:type="gramEnd"/>
            <w:r w:rsidRPr="00DC08DC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25 322,5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9 899,8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25 322,5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9 899,8</w:t>
            </w:r>
          </w:p>
        </w:tc>
      </w:tr>
      <w:tr w:rsidR="00DC08DC" w:rsidRPr="00DC08DC" w:rsidTr="00DC08DC">
        <w:trPr>
          <w:trHeight w:val="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3 185,2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3 185,2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3 185,2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6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423,0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422,8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422,8</w:t>
            </w:r>
          </w:p>
        </w:tc>
      </w:tr>
      <w:tr w:rsidR="00DC08DC" w:rsidRPr="00DC08DC" w:rsidTr="00DC08DC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19 677,3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6 291,6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6 291,6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6 291,6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DC08DC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both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39 428,1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26 025,7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DC" w:rsidRPr="00DC08DC" w:rsidRDefault="00DC08DC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23 992,1</w:t>
            </w:r>
            <w:r w:rsidR="00E908C0">
              <w:rPr>
                <w:b/>
                <w:bCs/>
                <w:color w:val="000000"/>
              </w:rPr>
              <w:t>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CD2A7D" w:rsidRPr="00662FA5" w:rsidRDefault="00CD2A7D" w:rsidP="00DC08DC">
      <w:pPr>
        <w:pStyle w:val="a4"/>
        <w:numPr>
          <w:ilvl w:val="0"/>
          <w:numId w:val="6"/>
        </w:numPr>
        <w:jc w:val="both"/>
      </w:pPr>
      <w:r w:rsidRPr="00662FA5">
        <w:t>приложение 2 к решению  изложить в следующей редакции:</w:t>
      </w:r>
    </w:p>
    <w:p w:rsidR="009003F1" w:rsidRPr="009003F1" w:rsidRDefault="009003F1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Сандатовского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Сандатовского сельского поселения Сальского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6C011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662FA5" w:rsidRDefault="006C011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9003F1" w:rsidRDefault="006C011C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7F130E" w:rsidP="00D6417B">
            <w:pPr>
              <w:jc w:val="right"/>
            </w:pPr>
            <w:r>
              <w:t>2</w:t>
            </w:r>
            <w:r w:rsidR="003D730D">
              <w:t> </w:t>
            </w:r>
            <w:r w:rsidR="00D6417B">
              <w:t>47</w:t>
            </w:r>
            <w:r w:rsidR="003D730D">
              <w:t>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BE2FF4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D6417B" w:rsidP="006C011C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C64C34">
            <w:pPr>
              <w:jc w:val="right"/>
            </w:pPr>
            <w:r>
              <w:rPr>
                <w:bCs/>
                <w:color w:val="000000"/>
              </w:rPr>
              <w:t>39 428,1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DC08DC">
            <w:pPr>
              <w:jc w:val="right"/>
            </w:pPr>
            <w:r w:rsidRPr="00D6417B">
              <w:t>41 </w:t>
            </w:r>
            <w:r w:rsidR="00DC08DC">
              <w:t>90</w:t>
            </w:r>
            <w:r w:rsidR="00C64C34">
              <w:t>3</w:t>
            </w:r>
            <w:r w:rsidRPr="00D6417B">
              <w:t>,</w:t>
            </w:r>
            <w:r w:rsidR="00DC08DC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>
              <w:rPr>
                <w:bCs/>
                <w:color w:val="000000"/>
              </w:rPr>
              <w:t>39 428,1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 w:rsidRPr="00D6417B">
              <w:t>41 </w:t>
            </w:r>
            <w:r>
              <w:t>903</w:t>
            </w:r>
            <w:r w:rsidRPr="00D6417B">
              <w:t>,</w:t>
            </w:r>
            <w: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>
              <w:rPr>
                <w:bCs/>
                <w:color w:val="000000"/>
              </w:rPr>
              <w:t>39 428,1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 w:rsidRPr="00D6417B">
              <w:t>41 </w:t>
            </w:r>
            <w:r>
              <w:t>903</w:t>
            </w:r>
            <w:r w:rsidRPr="00D6417B">
              <w:t>,</w:t>
            </w:r>
            <w: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>
              <w:rPr>
                <w:bCs/>
                <w:color w:val="000000"/>
              </w:rPr>
              <w:t>39 428,1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D6417B" w:rsidRDefault="00DC08DC" w:rsidP="000D6787">
            <w:pPr>
              <w:jc w:val="right"/>
            </w:pPr>
            <w:r w:rsidRPr="00D6417B">
              <w:t>41 </w:t>
            </w:r>
            <w:r>
              <w:t>903</w:t>
            </w:r>
            <w:r w:rsidRPr="00D6417B">
              <w:t>,</w:t>
            </w:r>
            <w: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B273D7" w:rsidRDefault="009003F1" w:rsidP="009003F1">
            <w:pPr>
              <w:jc w:val="both"/>
              <w:rPr>
                <w:b/>
              </w:rPr>
            </w:pPr>
            <w:r w:rsidRPr="00B273D7">
              <w:rPr>
                <w:b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D6417B" w:rsidP="009003F1">
            <w:pPr>
              <w:jc w:val="right"/>
              <w:rPr>
                <w:b/>
              </w:rPr>
            </w:pPr>
            <w:r w:rsidRPr="00B273D7">
              <w:rPr>
                <w:b/>
              </w:rP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0»;</w:t>
            </w:r>
          </w:p>
        </w:tc>
      </w:tr>
    </w:tbl>
    <w:p w:rsidR="00945D64" w:rsidRDefault="00945D64" w:rsidP="00CF5F15">
      <w:pPr>
        <w:rPr>
          <w:color w:val="000000"/>
        </w:rPr>
      </w:pPr>
    </w:p>
    <w:p w:rsidR="00945D64" w:rsidRDefault="00945D64" w:rsidP="00CF5F15">
      <w:pPr>
        <w:rPr>
          <w:color w:val="000000"/>
        </w:rPr>
      </w:pPr>
    </w:p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992"/>
        <w:gridCol w:w="142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5E64E7" w:rsidRDefault="007D7F84" w:rsidP="005E64E7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E64E7">
              <w:rPr>
                <w:color w:val="000000"/>
              </w:rPr>
              <w:lastRenderedPageBreak/>
              <w:t>Приложение № 3 к решению изложить 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94104F">
        <w:trPr>
          <w:gridAfter w:val="3"/>
          <w:wAfter w:w="2876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94104F">
        <w:trPr>
          <w:gridAfter w:val="3"/>
          <w:wAfter w:w="2876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94104F">
        <w:trPr>
          <w:gridAfter w:val="3"/>
          <w:wAfter w:w="2876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9 136,7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8 992,6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8 682,0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7 752,9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7 752,9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1 298,6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</w:t>
            </w:r>
            <w:r w:rsidRPr="00E908C0">
              <w:rPr>
                <w:bCs/>
                <w:color w:val="000000"/>
              </w:rPr>
              <w:lastRenderedPageBreak/>
              <w:t>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1 298,6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4 796,5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4 796,5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1 531,7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1 531,7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</w:t>
            </w:r>
            <w:r w:rsidRPr="00E908C0">
              <w:rPr>
                <w:bCs/>
                <w:color w:val="000000"/>
              </w:rPr>
              <w:lastRenderedPageBreak/>
              <w:t>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322,7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1 198,8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1 198,8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proofErr w:type="gramStart"/>
            <w:r w:rsidRPr="00E908C0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E908C0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40,7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40,7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345,8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345,8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345,8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E908C0">
              <w:rPr>
                <w:bCs/>
                <w:color w:val="000000"/>
              </w:rPr>
              <w:lastRenderedPageBreak/>
              <w:t xml:space="preserve">Сандатовского сельского поселения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863,9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863,9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</w:t>
            </w:r>
            <w:r w:rsidRPr="00E908C0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непрограммного</w:t>
            </w:r>
            <w:proofErr w:type="spellEnd"/>
            <w:r w:rsidRPr="00E908C0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непрограммного</w:t>
            </w:r>
            <w:proofErr w:type="spellEnd"/>
            <w:r w:rsidRPr="00E908C0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E908C0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17 517,1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6 371,6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6 311,6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6 291,6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содержание автомобильных дорог общего </w:t>
            </w:r>
            <w:r w:rsidRPr="00E908C0">
              <w:rPr>
                <w:bCs/>
                <w:color w:val="000000"/>
              </w:rPr>
              <w:lastRenderedPageBreak/>
              <w:t xml:space="preserve">пользования местного значения и искусственных сооружений на них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6 291,6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6 291,6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</w:t>
            </w:r>
            <w:r w:rsidRPr="00E908C0">
              <w:rPr>
                <w:bCs/>
                <w:color w:val="000000"/>
              </w:rPr>
              <w:lastRenderedPageBreak/>
              <w:t xml:space="preserve">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2 722,8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2 722,8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2 398,9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</w:t>
            </w:r>
            <w:r w:rsidRPr="00E908C0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2 398,9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</w:t>
            </w:r>
            <w:r w:rsidRPr="00E908C0">
              <w:rPr>
                <w:bCs/>
                <w:color w:val="000000"/>
              </w:rPr>
              <w:lastRenderedPageBreak/>
              <w:t>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</w:t>
            </w:r>
            <w:r w:rsidRPr="00E908C0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10 079,1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5 313,1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10 079,1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5 313,1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5 313,1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5 313,1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211,2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211,2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E908C0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211,2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211,2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41 903,5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24 976,4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23 992,1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5890" w:type="dxa"/>
        <w:tblInd w:w="93" w:type="dxa"/>
        <w:tblLayout w:type="fixed"/>
        <w:tblLook w:val="04A0"/>
      </w:tblPr>
      <w:tblGrid>
        <w:gridCol w:w="18822"/>
        <w:gridCol w:w="276"/>
        <w:gridCol w:w="276"/>
        <w:gridCol w:w="276"/>
        <w:gridCol w:w="276"/>
        <w:gridCol w:w="284"/>
        <w:gridCol w:w="276"/>
        <w:gridCol w:w="276"/>
        <w:gridCol w:w="276"/>
        <w:gridCol w:w="70"/>
        <w:gridCol w:w="206"/>
        <w:gridCol w:w="70"/>
        <w:gridCol w:w="1112"/>
        <w:gridCol w:w="276"/>
        <w:gridCol w:w="1040"/>
        <w:gridCol w:w="690"/>
        <w:gridCol w:w="970"/>
        <w:gridCol w:w="418"/>
      </w:tblGrid>
      <w:tr w:rsidR="00C36B3C" w:rsidRPr="007A1541" w:rsidTr="00846B17">
        <w:trPr>
          <w:gridAfter w:val="2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9994" w:type="dxa"/>
              <w:tblLayout w:type="fixed"/>
              <w:tblLook w:val="04A0"/>
            </w:tblPr>
            <w:tblGrid>
              <w:gridCol w:w="5294"/>
              <w:gridCol w:w="79"/>
              <w:gridCol w:w="630"/>
              <w:gridCol w:w="11"/>
              <w:gridCol w:w="556"/>
              <w:gridCol w:w="26"/>
              <w:gridCol w:w="600"/>
              <w:gridCol w:w="224"/>
              <w:gridCol w:w="18"/>
              <w:gridCol w:w="562"/>
              <w:gridCol w:w="101"/>
              <w:gridCol w:w="992"/>
              <w:gridCol w:w="28"/>
              <w:gridCol w:w="228"/>
              <w:gridCol w:w="594"/>
              <w:gridCol w:w="29"/>
              <w:gridCol w:w="63"/>
              <w:gridCol w:w="247"/>
              <w:gridCol w:w="479"/>
              <w:gridCol w:w="342"/>
              <w:gridCol w:w="400"/>
              <w:gridCol w:w="28"/>
              <w:gridCol w:w="50"/>
              <w:gridCol w:w="819"/>
              <w:gridCol w:w="804"/>
              <w:gridCol w:w="28"/>
              <w:gridCol w:w="214"/>
              <w:gridCol w:w="142"/>
              <w:gridCol w:w="1598"/>
              <w:gridCol w:w="30"/>
              <w:gridCol w:w="1061"/>
              <w:gridCol w:w="3717"/>
            </w:tblGrid>
            <w:tr w:rsidR="001260A1" w:rsidRPr="006D28A5" w:rsidTr="008740BD">
              <w:trPr>
                <w:trHeight w:val="315"/>
              </w:trPr>
              <w:tc>
                <w:tcPr>
                  <w:tcW w:w="810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2A3D03" w:rsidRDefault="004B00D3" w:rsidP="00DF71F6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color w:val="000000"/>
                    </w:rPr>
                  </w:pPr>
                  <w:r w:rsidRPr="002A3D03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4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Сандатовского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Сандатовского сельского поселения Сальского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8740BD">
              <w:trPr>
                <w:gridAfter w:val="3"/>
                <w:wAfter w:w="4808" w:type="dxa"/>
                <w:trHeight w:val="394"/>
              </w:trPr>
              <w:tc>
                <w:tcPr>
                  <w:tcW w:w="15186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75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38"/>
              </w:trPr>
              <w:tc>
                <w:tcPr>
                  <w:tcW w:w="5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84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6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9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594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936"/>
              </w:trPr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41 903,5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24 976,4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1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1 483,5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80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5 496,7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1 240,5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436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 w:rsidRPr="005E64E7"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80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156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(Резервные средства)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43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321,2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187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Условно утвержденные расходы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(Специальные расходы)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51,0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187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Реализация направления расходов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80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353,1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43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04.3.00.29120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600,0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1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6 222,4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80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10 654,7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43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1 755,9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43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285,9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2 520,9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492,7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24,0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8 491,8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187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1 587,3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556,6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Выплата муниципальной пенсии за выслугу лет,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1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41 903,5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24 976,4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23 992,1</w:t>
                  </w:r>
                  <w:r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846B17">
        <w:trPr>
          <w:gridAfter w:val="2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района на 2022 год и на плановый период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2023 и 2024 годов»</w:t>
            </w:r>
          </w:p>
        </w:tc>
      </w:tr>
      <w:tr w:rsidR="00C36B3C" w:rsidRPr="007A1541" w:rsidTr="00846B17">
        <w:trPr>
          <w:gridAfter w:val="1"/>
          <w:wAfter w:w="418" w:type="dxa"/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846B17">
        <w:trPr>
          <w:gridAfter w:val="1"/>
          <w:wAfter w:w="418" w:type="dxa"/>
          <w:trHeight w:val="68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846B17">
        <w:trPr>
          <w:gridAfter w:val="1"/>
          <w:wAfter w:w="418" w:type="dxa"/>
          <w:trHeight w:val="68"/>
        </w:trPr>
        <w:tc>
          <w:tcPr>
            <w:tcW w:w="2021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E2591" w:rsidRDefault="008E2591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A5639E" w:rsidRDefault="00A5639E" w:rsidP="00DF71F6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A5639E">
              <w:rPr>
                <w:color w:val="000000"/>
              </w:rPr>
              <w:lastRenderedPageBreak/>
              <w:t>Приложение № 5 к решению изложить в редакции</w:t>
            </w:r>
            <w:r>
              <w:rPr>
                <w:color w:val="000000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2 041,8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2 722,8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2 041,8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2 722,8</w:t>
            </w:r>
          </w:p>
        </w:tc>
      </w:tr>
      <w:tr w:rsidR="006E543B" w:rsidRPr="006E543B" w:rsidTr="006E543B">
        <w:trPr>
          <w:gridAfter w:val="2"/>
          <w:wAfter w:w="426" w:type="dxa"/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</w:t>
            </w:r>
            <w:r w:rsidRPr="006E543B">
              <w:rPr>
                <w:color w:val="000000"/>
              </w:rPr>
              <w:lastRenderedPageBreak/>
              <w:t>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1 755,9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2 398,9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1 755,9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2 398,9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323,9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323,9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Подпрограмма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5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</w:t>
            </w:r>
            <w:r w:rsidRPr="006E543B">
              <w:rPr>
                <w:color w:val="000000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10 079,1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5 313,1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10 079,1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5 313,1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5 313,1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5 313,1</w:t>
            </w:r>
          </w:p>
        </w:tc>
      </w:tr>
      <w:tr w:rsidR="006E543B" w:rsidRPr="006E543B" w:rsidTr="006E543B">
        <w:trPr>
          <w:gridAfter w:val="2"/>
          <w:wAfter w:w="426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</w:t>
            </w:r>
            <w:r w:rsidRPr="006E543B">
              <w:rPr>
                <w:color w:val="000000"/>
              </w:rPr>
              <w:lastRenderedPageBreak/>
              <w:t>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</w:t>
            </w:r>
            <w:r w:rsidRPr="006E543B">
              <w:rPr>
                <w:color w:val="000000"/>
              </w:rPr>
              <w:lastRenderedPageBreak/>
              <w:t>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5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</w:t>
            </w:r>
            <w:r w:rsidRPr="006E543B">
              <w:rPr>
                <w:color w:val="000000"/>
              </w:rPr>
              <w:lastRenderedPageBreak/>
              <w:t>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1 568,7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1 383,8</w:t>
            </w:r>
          </w:p>
        </w:tc>
      </w:tr>
      <w:tr w:rsidR="006E543B" w:rsidRPr="006E543B" w:rsidTr="006E543B">
        <w:trPr>
          <w:gridAfter w:val="2"/>
          <w:wAfter w:w="426" w:type="dxa"/>
          <w:trHeight w:val="9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1 568,7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1 383,8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1 483,5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1 298,6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1 483,5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1 298,6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Сандатовского </w:t>
            </w:r>
            <w:r w:rsidRPr="006E543B">
              <w:rPr>
                <w:color w:val="000000"/>
              </w:rPr>
              <w:lastRenderedPageBreak/>
              <w:t>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Обеспечение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7 423,4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6 751,2</w:t>
            </w:r>
          </w:p>
        </w:tc>
      </w:tr>
      <w:tr w:rsidR="006E543B" w:rsidRPr="006E543B" w:rsidTr="006E543B">
        <w:trPr>
          <w:gridAfter w:val="2"/>
          <w:wAfter w:w="426" w:type="dxa"/>
          <w:trHeight w:val="7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7 070,1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6 328,2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5 496,7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4 796,5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5 496,7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4 796,5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1 573,4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1 531,7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</w:t>
            </w:r>
            <w:r w:rsidRPr="006E543B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322,7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1 198,8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Иные </w:t>
            </w:r>
            <w:proofErr w:type="spellStart"/>
            <w:r w:rsidRPr="006E543B">
              <w:rPr>
                <w:color w:val="000000"/>
              </w:rPr>
              <w:t>непрограммные</w:t>
            </w:r>
            <w:proofErr w:type="spellEnd"/>
            <w:r w:rsidRPr="006E543B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353,3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423,0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непрограммного</w:t>
            </w:r>
            <w:proofErr w:type="spellEnd"/>
            <w:r w:rsidRPr="006E543B"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353,1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422,8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непрограммного</w:t>
            </w:r>
            <w:proofErr w:type="spellEnd"/>
            <w:r w:rsidRPr="006E543B">
              <w:rPr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353,1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422,8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</w:t>
            </w:r>
            <w:r w:rsidRPr="006E543B">
              <w:rPr>
                <w:color w:val="000000"/>
              </w:rPr>
              <w:lastRenderedPageBreak/>
              <w:t xml:space="preserve">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proofErr w:type="gramStart"/>
            <w:r w:rsidRPr="006E543B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345,8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345,8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345,8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345,8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proofErr w:type="spellStart"/>
            <w:r w:rsidRPr="006E543B">
              <w:rPr>
                <w:color w:val="000000"/>
              </w:rPr>
              <w:t>Непрограммные</w:t>
            </w:r>
            <w:proofErr w:type="spellEnd"/>
            <w:r w:rsidRPr="006E543B">
              <w:rPr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17 635,1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7 075,1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7 457,4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 xml:space="preserve">Финансовое обеспечение непредвиденных расходов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Иные </w:t>
            </w:r>
            <w:proofErr w:type="spellStart"/>
            <w:r w:rsidRPr="006E543B">
              <w:rPr>
                <w:color w:val="000000"/>
              </w:rPr>
              <w:t>непрограммные</w:t>
            </w:r>
            <w:proofErr w:type="spellEnd"/>
            <w:r w:rsidRPr="006E543B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17 625,1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7 065,1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7 447,4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211,2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211,2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</w:t>
            </w:r>
            <w:r w:rsidRPr="006E543B">
              <w:rPr>
                <w:color w:val="000000"/>
              </w:rPr>
              <w:lastRenderedPageBreak/>
              <w:t>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6 291,6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6 291,6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</w:t>
            </w:r>
            <w:r w:rsidRPr="006E543B">
              <w:rPr>
                <w:color w:val="000000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40,7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</w:t>
            </w:r>
            <w:r w:rsidRPr="006E543B">
              <w:rPr>
                <w:color w:val="000000"/>
              </w:rPr>
              <w:lastRenderedPageBreak/>
              <w:t>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40,7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863,9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863,9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41 903,5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24 976,4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23 992,1».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9C33F0" w:rsidRDefault="009C33F0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</w:t>
      </w:r>
      <w:r w:rsidR="004728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6E543B" w:rsidP="0040288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40288A">
        <w:rPr>
          <w:sz w:val="28"/>
          <w:szCs w:val="28"/>
        </w:rPr>
        <w:t xml:space="preserve"> </w:t>
      </w:r>
      <w:r w:rsidR="009C33F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56670" w:rsidRDefault="0040288A" w:rsidP="0040288A">
      <w:r w:rsidRPr="003A6DC6">
        <w:rPr>
          <w:sz w:val="28"/>
          <w:szCs w:val="28"/>
        </w:rPr>
        <w:t xml:space="preserve">№ </w:t>
      </w:r>
      <w:r w:rsidR="006E543B">
        <w:rPr>
          <w:sz w:val="28"/>
          <w:szCs w:val="28"/>
        </w:rPr>
        <w:t>00</w:t>
      </w:r>
      <w:r w:rsidR="0091650A">
        <w:rPr>
          <w:b/>
          <w:bCs/>
        </w:rPr>
        <w:t xml:space="preserve"> 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 w:rsidR="0091650A"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758"/>
    <w:multiLevelType w:val="hybridMultilevel"/>
    <w:tmpl w:val="7AF81140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0A32510A"/>
    <w:multiLevelType w:val="hybridMultilevel"/>
    <w:tmpl w:val="7834C872"/>
    <w:lvl w:ilvl="0" w:tplc="0D42F52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9A19F2"/>
    <w:multiLevelType w:val="hybridMultilevel"/>
    <w:tmpl w:val="FAF8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84F46"/>
    <w:multiLevelType w:val="hybridMultilevel"/>
    <w:tmpl w:val="7BC49504"/>
    <w:lvl w:ilvl="0" w:tplc="15CCB5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>
    <w:nsid w:val="5C660FFA"/>
    <w:multiLevelType w:val="hybridMultilevel"/>
    <w:tmpl w:val="4C4ED80C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C56EC1"/>
    <w:multiLevelType w:val="hybridMultilevel"/>
    <w:tmpl w:val="7B40BF58"/>
    <w:lvl w:ilvl="0" w:tplc="FC76D52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6BCC"/>
    <w:rsid w:val="00021A85"/>
    <w:rsid w:val="00026E9C"/>
    <w:rsid w:val="00034A61"/>
    <w:rsid w:val="00035148"/>
    <w:rsid w:val="0003708C"/>
    <w:rsid w:val="000409EF"/>
    <w:rsid w:val="00044CF6"/>
    <w:rsid w:val="000509C5"/>
    <w:rsid w:val="00050A3C"/>
    <w:rsid w:val="00053080"/>
    <w:rsid w:val="00071D73"/>
    <w:rsid w:val="0007376F"/>
    <w:rsid w:val="00077181"/>
    <w:rsid w:val="000958B0"/>
    <w:rsid w:val="00096C24"/>
    <w:rsid w:val="00096FA0"/>
    <w:rsid w:val="000B4274"/>
    <w:rsid w:val="000D4090"/>
    <w:rsid w:val="000D6787"/>
    <w:rsid w:val="000E1B86"/>
    <w:rsid w:val="000F4F7C"/>
    <w:rsid w:val="001100DC"/>
    <w:rsid w:val="00112C44"/>
    <w:rsid w:val="001260A1"/>
    <w:rsid w:val="00133204"/>
    <w:rsid w:val="00141801"/>
    <w:rsid w:val="0015697E"/>
    <w:rsid w:val="0016279D"/>
    <w:rsid w:val="00170C34"/>
    <w:rsid w:val="00171965"/>
    <w:rsid w:val="001859CB"/>
    <w:rsid w:val="00191752"/>
    <w:rsid w:val="00191B38"/>
    <w:rsid w:val="0019289F"/>
    <w:rsid w:val="001A4CA3"/>
    <w:rsid w:val="001B0E69"/>
    <w:rsid w:val="001B191F"/>
    <w:rsid w:val="001B61A8"/>
    <w:rsid w:val="001B7659"/>
    <w:rsid w:val="001D0084"/>
    <w:rsid w:val="001D3C2A"/>
    <w:rsid w:val="001D7630"/>
    <w:rsid w:val="001E5592"/>
    <w:rsid w:val="0020306B"/>
    <w:rsid w:val="00215798"/>
    <w:rsid w:val="00221ECE"/>
    <w:rsid w:val="00226886"/>
    <w:rsid w:val="00257BE5"/>
    <w:rsid w:val="00266FD1"/>
    <w:rsid w:val="00283E3D"/>
    <w:rsid w:val="0029394C"/>
    <w:rsid w:val="002A3D03"/>
    <w:rsid w:val="002B3BEF"/>
    <w:rsid w:val="002C7E1F"/>
    <w:rsid w:val="002D6F32"/>
    <w:rsid w:val="002D7480"/>
    <w:rsid w:val="002E0BC1"/>
    <w:rsid w:val="002E211F"/>
    <w:rsid w:val="002E3D96"/>
    <w:rsid w:val="003053C7"/>
    <w:rsid w:val="00310B9E"/>
    <w:rsid w:val="00310CEA"/>
    <w:rsid w:val="00312030"/>
    <w:rsid w:val="00330E01"/>
    <w:rsid w:val="003422DC"/>
    <w:rsid w:val="003425D4"/>
    <w:rsid w:val="00344456"/>
    <w:rsid w:val="00356670"/>
    <w:rsid w:val="00375ECB"/>
    <w:rsid w:val="00376891"/>
    <w:rsid w:val="00380398"/>
    <w:rsid w:val="00381381"/>
    <w:rsid w:val="0039062E"/>
    <w:rsid w:val="00390C4E"/>
    <w:rsid w:val="003934E2"/>
    <w:rsid w:val="003A4705"/>
    <w:rsid w:val="003A66BC"/>
    <w:rsid w:val="003A7750"/>
    <w:rsid w:val="003C0D62"/>
    <w:rsid w:val="003C67D6"/>
    <w:rsid w:val="003D3B38"/>
    <w:rsid w:val="003D730D"/>
    <w:rsid w:val="003E0643"/>
    <w:rsid w:val="003F5BF1"/>
    <w:rsid w:val="00400D75"/>
    <w:rsid w:val="0040288A"/>
    <w:rsid w:val="004535B0"/>
    <w:rsid w:val="00453EB2"/>
    <w:rsid w:val="00472876"/>
    <w:rsid w:val="00482CE1"/>
    <w:rsid w:val="00483864"/>
    <w:rsid w:val="004847D5"/>
    <w:rsid w:val="004A2C5D"/>
    <w:rsid w:val="004A53D4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061E"/>
    <w:rsid w:val="00573156"/>
    <w:rsid w:val="005807DC"/>
    <w:rsid w:val="00586641"/>
    <w:rsid w:val="005904E2"/>
    <w:rsid w:val="005A6634"/>
    <w:rsid w:val="005B1B39"/>
    <w:rsid w:val="005C7F2A"/>
    <w:rsid w:val="005E2CF1"/>
    <w:rsid w:val="005E64E7"/>
    <w:rsid w:val="005F64CA"/>
    <w:rsid w:val="005F7FC3"/>
    <w:rsid w:val="0060280C"/>
    <w:rsid w:val="00614CCE"/>
    <w:rsid w:val="00615360"/>
    <w:rsid w:val="00642F36"/>
    <w:rsid w:val="0065118E"/>
    <w:rsid w:val="00654F7D"/>
    <w:rsid w:val="00661670"/>
    <w:rsid w:val="00662FA5"/>
    <w:rsid w:val="00666CD9"/>
    <w:rsid w:val="00680608"/>
    <w:rsid w:val="006A4C98"/>
    <w:rsid w:val="006C011C"/>
    <w:rsid w:val="006D28A5"/>
    <w:rsid w:val="006E3DEF"/>
    <w:rsid w:val="006E543B"/>
    <w:rsid w:val="006F3B12"/>
    <w:rsid w:val="0071207A"/>
    <w:rsid w:val="00712A05"/>
    <w:rsid w:val="00720F24"/>
    <w:rsid w:val="00721099"/>
    <w:rsid w:val="007238CE"/>
    <w:rsid w:val="007477AF"/>
    <w:rsid w:val="007567AF"/>
    <w:rsid w:val="007579F6"/>
    <w:rsid w:val="00762472"/>
    <w:rsid w:val="00770A2A"/>
    <w:rsid w:val="00770ABB"/>
    <w:rsid w:val="00781E94"/>
    <w:rsid w:val="0078521F"/>
    <w:rsid w:val="007A1541"/>
    <w:rsid w:val="007A3518"/>
    <w:rsid w:val="007A3BE5"/>
    <w:rsid w:val="007B043A"/>
    <w:rsid w:val="007B0524"/>
    <w:rsid w:val="007B2324"/>
    <w:rsid w:val="007B3ED9"/>
    <w:rsid w:val="007C0322"/>
    <w:rsid w:val="007C0E32"/>
    <w:rsid w:val="007C69B3"/>
    <w:rsid w:val="007D7F84"/>
    <w:rsid w:val="007E02FC"/>
    <w:rsid w:val="007E46B6"/>
    <w:rsid w:val="007E4A02"/>
    <w:rsid w:val="007F130E"/>
    <w:rsid w:val="00823D74"/>
    <w:rsid w:val="0082555D"/>
    <w:rsid w:val="00826C39"/>
    <w:rsid w:val="008334E7"/>
    <w:rsid w:val="00846B17"/>
    <w:rsid w:val="0085066D"/>
    <w:rsid w:val="00854148"/>
    <w:rsid w:val="00865F91"/>
    <w:rsid w:val="008713A6"/>
    <w:rsid w:val="00873004"/>
    <w:rsid w:val="00873B18"/>
    <w:rsid w:val="008740BD"/>
    <w:rsid w:val="00886492"/>
    <w:rsid w:val="00892CEE"/>
    <w:rsid w:val="008A235C"/>
    <w:rsid w:val="008B4042"/>
    <w:rsid w:val="008B6010"/>
    <w:rsid w:val="008B6A1C"/>
    <w:rsid w:val="008C4F7E"/>
    <w:rsid w:val="008D5AE2"/>
    <w:rsid w:val="008E2591"/>
    <w:rsid w:val="008F2D57"/>
    <w:rsid w:val="008F40B5"/>
    <w:rsid w:val="009003F1"/>
    <w:rsid w:val="009124EF"/>
    <w:rsid w:val="009155F6"/>
    <w:rsid w:val="0091650A"/>
    <w:rsid w:val="0094104F"/>
    <w:rsid w:val="00943850"/>
    <w:rsid w:val="00945D64"/>
    <w:rsid w:val="00946C37"/>
    <w:rsid w:val="009551F9"/>
    <w:rsid w:val="00977000"/>
    <w:rsid w:val="0098443D"/>
    <w:rsid w:val="009846F0"/>
    <w:rsid w:val="009A5F7A"/>
    <w:rsid w:val="009B1B48"/>
    <w:rsid w:val="009C33F0"/>
    <w:rsid w:val="009C5780"/>
    <w:rsid w:val="009E31C5"/>
    <w:rsid w:val="00A101D2"/>
    <w:rsid w:val="00A10451"/>
    <w:rsid w:val="00A10836"/>
    <w:rsid w:val="00A118A3"/>
    <w:rsid w:val="00A211A8"/>
    <w:rsid w:val="00A2595E"/>
    <w:rsid w:val="00A312D5"/>
    <w:rsid w:val="00A357E6"/>
    <w:rsid w:val="00A51FD5"/>
    <w:rsid w:val="00A5639E"/>
    <w:rsid w:val="00A56BE1"/>
    <w:rsid w:val="00A63A60"/>
    <w:rsid w:val="00A821D1"/>
    <w:rsid w:val="00A85675"/>
    <w:rsid w:val="00AB4C0A"/>
    <w:rsid w:val="00AC512B"/>
    <w:rsid w:val="00AD1947"/>
    <w:rsid w:val="00AD40C9"/>
    <w:rsid w:val="00AF50D9"/>
    <w:rsid w:val="00B0259B"/>
    <w:rsid w:val="00B02885"/>
    <w:rsid w:val="00B06A44"/>
    <w:rsid w:val="00B273D7"/>
    <w:rsid w:val="00B30FFF"/>
    <w:rsid w:val="00B33993"/>
    <w:rsid w:val="00B445DA"/>
    <w:rsid w:val="00B4521F"/>
    <w:rsid w:val="00B52659"/>
    <w:rsid w:val="00B5481D"/>
    <w:rsid w:val="00B63AA6"/>
    <w:rsid w:val="00B70FCA"/>
    <w:rsid w:val="00B71F89"/>
    <w:rsid w:val="00B74419"/>
    <w:rsid w:val="00B837CC"/>
    <w:rsid w:val="00B94318"/>
    <w:rsid w:val="00BA6212"/>
    <w:rsid w:val="00BC456E"/>
    <w:rsid w:val="00BD1B51"/>
    <w:rsid w:val="00BD3AD4"/>
    <w:rsid w:val="00BE2166"/>
    <w:rsid w:val="00BE2FF4"/>
    <w:rsid w:val="00BE62EF"/>
    <w:rsid w:val="00BF38F6"/>
    <w:rsid w:val="00C0122E"/>
    <w:rsid w:val="00C02DB9"/>
    <w:rsid w:val="00C13283"/>
    <w:rsid w:val="00C16504"/>
    <w:rsid w:val="00C266A5"/>
    <w:rsid w:val="00C36B3C"/>
    <w:rsid w:val="00C428FF"/>
    <w:rsid w:val="00C5086D"/>
    <w:rsid w:val="00C64C34"/>
    <w:rsid w:val="00C87AA1"/>
    <w:rsid w:val="00C912AF"/>
    <w:rsid w:val="00C949A0"/>
    <w:rsid w:val="00CA39E1"/>
    <w:rsid w:val="00CB06F5"/>
    <w:rsid w:val="00CB75A5"/>
    <w:rsid w:val="00CD2A7D"/>
    <w:rsid w:val="00CD6351"/>
    <w:rsid w:val="00CD7D05"/>
    <w:rsid w:val="00CE57E6"/>
    <w:rsid w:val="00CE5C1D"/>
    <w:rsid w:val="00CF0555"/>
    <w:rsid w:val="00CF5F15"/>
    <w:rsid w:val="00D04B53"/>
    <w:rsid w:val="00D20A44"/>
    <w:rsid w:val="00D24037"/>
    <w:rsid w:val="00D3696A"/>
    <w:rsid w:val="00D432E1"/>
    <w:rsid w:val="00D47958"/>
    <w:rsid w:val="00D5496C"/>
    <w:rsid w:val="00D6417B"/>
    <w:rsid w:val="00D70A9F"/>
    <w:rsid w:val="00D7235E"/>
    <w:rsid w:val="00D77015"/>
    <w:rsid w:val="00D907CA"/>
    <w:rsid w:val="00D94CF9"/>
    <w:rsid w:val="00D954B4"/>
    <w:rsid w:val="00D97C83"/>
    <w:rsid w:val="00DA1EBB"/>
    <w:rsid w:val="00DA34BD"/>
    <w:rsid w:val="00DA5784"/>
    <w:rsid w:val="00DB259C"/>
    <w:rsid w:val="00DB4931"/>
    <w:rsid w:val="00DB4DE6"/>
    <w:rsid w:val="00DB78B1"/>
    <w:rsid w:val="00DC08DC"/>
    <w:rsid w:val="00DC1B79"/>
    <w:rsid w:val="00DD210F"/>
    <w:rsid w:val="00DD4EB8"/>
    <w:rsid w:val="00DE20C3"/>
    <w:rsid w:val="00DE5B77"/>
    <w:rsid w:val="00DF0916"/>
    <w:rsid w:val="00DF71F6"/>
    <w:rsid w:val="00DF73DE"/>
    <w:rsid w:val="00E303CE"/>
    <w:rsid w:val="00E3625A"/>
    <w:rsid w:val="00E4331D"/>
    <w:rsid w:val="00E52C47"/>
    <w:rsid w:val="00E6624B"/>
    <w:rsid w:val="00E76675"/>
    <w:rsid w:val="00E766FC"/>
    <w:rsid w:val="00E77568"/>
    <w:rsid w:val="00E908C0"/>
    <w:rsid w:val="00EB1FD8"/>
    <w:rsid w:val="00EB1FF7"/>
    <w:rsid w:val="00EB3643"/>
    <w:rsid w:val="00EC137E"/>
    <w:rsid w:val="00EC53DB"/>
    <w:rsid w:val="00EE570A"/>
    <w:rsid w:val="00EE624F"/>
    <w:rsid w:val="00EF0593"/>
    <w:rsid w:val="00EF5770"/>
    <w:rsid w:val="00F12814"/>
    <w:rsid w:val="00F14064"/>
    <w:rsid w:val="00F21ADD"/>
    <w:rsid w:val="00F23B0B"/>
    <w:rsid w:val="00F2545E"/>
    <w:rsid w:val="00F25A05"/>
    <w:rsid w:val="00F30236"/>
    <w:rsid w:val="00F34AD1"/>
    <w:rsid w:val="00F40712"/>
    <w:rsid w:val="00F41A77"/>
    <w:rsid w:val="00F41B89"/>
    <w:rsid w:val="00F433A3"/>
    <w:rsid w:val="00F47892"/>
    <w:rsid w:val="00F559F3"/>
    <w:rsid w:val="00F61B52"/>
    <w:rsid w:val="00F7063F"/>
    <w:rsid w:val="00F84884"/>
    <w:rsid w:val="00F963B6"/>
    <w:rsid w:val="00FA02F4"/>
    <w:rsid w:val="00FB28B7"/>
    <w:rsid w:val="00FB5CE2"/>
    <w:rsid w:val="00FC0917"/>
    <w:rsid w:val="00FC450F"/>
    <w:rsid w:val="00FC6B33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F374-5BDE-475F-90CA-942D3072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49</Pages>
  <Words>10179</Words>
  <Characters>58022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2024-07-24T13:10:00Z</cp:lastPrinted>
  <dcterms:created xsi:type="dcterms:W3CDTF">2024-09-12T06:42:00Z</dcterms:created>
  <dcterms:modified xsi:type="dcterms:W3CDTF">2024-09-12T07:15:00Z</dcterms:modified>
</cp:coreProperties>
</file>