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1D0084" w:rsidP="001E5592">
      <w:pPr>
        <w:jc w:val="center"/>
        <w:rPr>
          <w:b/>
          <w:sz w:val="40"/>
        </w:rPr>
      </w:pPr>
      <w:r w:rsidRPr="001D0084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00 </w:t>
      </w:r>
      <w:r w:rsidR="006C011C">
        <w:rPr>
          <w:bCs/>
          <w:sz w:val="28"/>
          <w:szCs w:val="28"/>
        </w:rPr>
        <w:t>февраля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proofErr w:type="gramEnd"/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Default="00F34AD1" w:rsidP="00F34AD1">
      <w:pPr>
        <w:jc w:val="center"/>
        <w:rPr>
          <w:sz w:val="28"/>
          <w:szCs w:val="28"/>
        </w:rPr>
      </w:pP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Pr="00053080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B33993" w:rsidRDefault="00F34AD1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C44"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="00B33993" w:rsidRPr="00C96121">
        <w:rPr>
          <w:sz w:val="28"/>
          <w:szCs w:val="28"/>
        </w:rPr>
        <w:t>в пункте 2  цифры «</w:t>
      </w:r>
      <w:r w:rsidR="00B33993">
        <w:rPr>
          <w:sz w:val="28"/>
          <w:szCs w:val="28"/>
        </w:rPr>
        <w:t>39 112,5</w:t>
      </w:r>
      <w:r w:rsidR="00B33993" w:rsidRPr="00C96121">
        <w:rPr>
          <w:sz w:val="28"/>
          <w:szCs w:val="28"/>
        </w:rPr>
        <w:t>» заменить цифрами «</w:t>
      </w:r>
      <w:r w:rsidR="00112C44">
        <w:rPr>
          <w:sz w:val="28"/>
          <w:szCs w:val="28"/>
        </w:rPr>
        <w:t>39 212,5</w:t>
      </w:r>
      <w:r w:rsidR="00B33993" w:rsidRPr="00C96121">
        <w:rPr>
          <w:sz w:val="28"/>
          <w:szCs w:val="28"/>
        </w:rPr>
        <w:t xml:space="preserve">»;   </w:t>
      </w:r>
    </w:p>
    <w:p w:rsidR="00B33993" w:rsidRDefault="00B33993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C44">
        <w:rPr>
          <w:sz w:val="28"/>
          <w:szCs w:val="28"/>
        </w:rPr>
        <w:t>б</w:t>
      </w:r>
      <w:r w:rsidRPr="00C9612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5  цифры «</w:t>
      </w:r>
      <w:r>
        <w:rPr>
          <w:sz w:val="28"/>
          <w:szCs w:val="28"/>
        </w:rPr>
        <w:t>1 909</w:t>
      </w:r>
      <w:r w:rsidRPr="00B177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961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2 009</w:t>
      </w:r>
      <w:r w:rsidRPr="00B177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177F4">
        <w:rPr>
          <w:sz w:val="28"/>
          <w:szCs w:val="28"/>
        </w:rPr>
        <w:t>»;</w:t>
      </w:r>
      <w:r w:rsidRPr="00C96121">
        <w:rPr>
          <w:sz w:val="28"/>
          <w:szCs w:val="28"/>
        </w:rPr>
        <w:t xml:space="preserve">  </w:t>
      </w:r>
    </w:p>
    <w:p w:rsidR="004B7D08" w:rsidRPr="00C96121" w:rsidRDefault="004B7D08" w:rsidP="00B33993">
      <w:pPr>
        <w:widowControl w:val="0"/>
        <w:rPr>
          <w:sz w:val="28"/>
          <w:szCs w:val="28"/>
        </w:rPr>
      </w:pPr>
    </w:p>
    <w:p w:rsidR="00053080" w:rsidRDefault="004B7D08" w:rsidP="004B7D08">
      <w:pPr>
        <w:pStyle w:val="a4"/>
        <w:widowControl w:val="0"/>
        <w:numPr>
          <w:ilvl w:val="0"/>
          <w:numId w:val="6"/>
        </w:numPr>
        <w:rPr>
          <w:sz w:val="28"/>
          <w:szCs w:val="28"/>
        </w:rPr>
      </w:pPr>
      <w:r w:rsidRPr="004B7D08">
        <w:rPr>
          <w:sz w:val="28"/>
          <w:szCs w:val="28"/>
        </w:rPr>
        <w:t xml:space="preserve">статью 8 изложить в </w:t>
      </w:r>
      <w:r w:rsidR="000B4274">
        <w:rPr>
          <w:sz w:val="28"/>
          <w:szCs w:val="28"/>
        </w:rPr>
        <w:t xml:space="preserve">новой </w:t>
      </w:r>
      <w:r w:rsidRPr="004B7D0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4B7D08" w:rsidRDefault="004B7D08" w:rsidP="004B7D08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«Статья   8.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>
        <w:rPr>
          <w:b/>
          <w:sz w:val="28"/>
          <w:szCs w:val="28"/>
        </w:rPr>
        <w:t>24</w:t>
      </w:r>
      <w:r w:rsidRPr="00DF1C18">
        <w:rPr>
          <w:b/>
          <w:sz w:val="28"/>
          <w:szCs w:val="28"/>
        </w:rPr>
        <w:t xml:space="preserve"> году</w:t>
      </w:r>
    </w:p>
    <w:p w:rsidR="004B7D08" w:rsidRPr="00720563" w:rsidRDefault="004B7D08" w:rsidP="004B7D08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</w:p>
    <w:p w:rsidR="004B7D08" w:rsidRPr="00720563" w:rsidRDefault="004B7D08" w:rsidP="004B7D08">
      <w:pPr>
        <w:ind w:firstLine="851"/>
        <w:jc w:val="both"/>
        <w:rPr>
          <w:b/>
          <w:sz w:val="28"/>
          <w:szCs w:val="28"/>
        </w:rPr>
      </w:pPr>
      <w:r w:rsidRPr="00720563">
        <w:rPr>
          <w:sz w:val="28"/>
        </w:rPr>
        <w:t xml:space="preserve">1. </w:t>
      </w:r>
      <w:proofErr w:type="gramStart"/>
      <w:r w:rsidRPr="00720563">
        <w:rPr>
          <w:sz w:val="28"/>
        </w:rPr>
        <w:t xml:space="preserve">Установить в соответствии с </w:t>
      </w:r>
      <w:hyperlink r:id="rId6" w:history="1">
        <w:r w:rsidRPr="00720563">
          <w:rPr>
            <w:sz w:val="28"/>
          </w:rPr>
          <w:t>пунктом 3 статьи 95</w:t>
        </w:r>
      </w:hyperlink>
      <w:r w:rsidRPr="00720563">
        <w:rPr>
          <w:sz w:val="28"/>
        </w:rPr>
        <w:t xml:space="preserve"> и </w:t>
      </w:r>
      <w:hyperlink r:id="rId7" w:history="1">
        <w:r w:rsidRPr="00720563">
          <w:rPr>
            <w:sz w:val="28"/>
          </w:rPr>
          <w:t>пунктом 3 статьи 217</w:t>
        </w:r>
      </w:hyperlink>
      <w:r w:rsidRPr="00720563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 w:rsidRPr="00720563">
        <w:rPr>
          <w:sz w:val="28"/>
          <w:szCs w:val="28"/>
        </w:rPr>
        <w:t>Сандатовского  сельского  поселения</w:t>
      </w:r>
      <w:r w:rsidRPr="00720563">
        <w:rPr>
          <w:sz w:val="28"/>
        </w:rPr>
        <w:t xml:space="preserve">, является увеличение бюджетных ассигнований на оплату заключенных от имени </w:t>
      </w:r>
      <w:r w:rsidRPr="00720563">
        <w:rPr>
          <w:sz w:val="28"/>
          <w:szCs w:val="28"/>
        </w:rPr>
        <w:t xml:space="preserve">Сандатовского  сельского  поселения </w:t>
      </w:r>
      <w:r w:rsidRPr="00720563">
        <w:rPr>
          <w:sz w:val="28"/>
        </w:rPr>
        <w:t>муниципальных контрактов на поставку товаров</w:t>
      </w:r>
      <w:proofErr w:type="gramEnd"/>
      <w:r w:rsidRPr="00720563">
        <w:rPr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4B7D08" w:rsidRPr="00F40712" w:rsidRDefault="004B7D08" w:rsidP="004B7D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0563">
        <w:rPr>
          <w:sz w:val="28"/>
          <w:szCs w:val="28"/>
        </w:rPr>
        <w:t xml:space="preserve">2. Установить в соответствии с </w:t>
      </w:r>
      <w:hyperlink r:id="rId8" w:history="1">
        <w:r w:rsidRPr="00720563">
          <w:rPr>
            <w:sz w:val="28"/>
            <w:szCs w:val="28"/>
          </w:rPr>
          <w:t>абзацем вторым части 4 статьи 29</w:t>
        </w:r>
      </w:hyperlink>
      <w:r w:rsidRPr="00F40712">
        <w:rPr>
          <w:sz w:val="28"/>
          <w:szCs w:val="28"/>
        </w:rPr>
        <w:t xml:space="preserve"> решения Собрания депутатов  Сандатовского сельского поселения от 30.08.2013 №39 </w:t>
      </w:r>
      <w:r w:rsidRPr="00F40712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 w:rsidRPr="00F40712">
        <w:rPr>
          <w:sz w:val="28"/>
          <w:szCs w:val="28"/>
        </w:rPr>
        <w:t>, что основанием для внесения в 202</w:t>
      </w:r>
      <w:r>
        <w:rPr>
          <w:sz w:val="28"/>
          <w:szCs w:val="28"/>
        </w:rPr>
        <w:t>4</w:t>
      </w:r>
      <w:r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Сандатовского сельского поселения, выделенных в порядке, установленном Администрацией Сандатовского сельского поселения, постановления Администрации Сандатовского сельского поселения, предусматривающие: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Сандатовского сельского поселения на суммы неиспользованных средств;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признание утратившими силу ранее принятых постановлений Администрации Сандатовского сельского поселения о выделении средств из резервного фонда Администрации Сандатовского сельского поселения;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12A05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712A05">
        <w:rPr>
          <w:iCs/>
          <w:sz w:val="28"/>
          <w:szCs w:val="28"/>
        </w:rPr>
        <w:t>;</w:t>
      </w:r>
    </w:p>
    <w:p w:rsidR="004B7D08" w:rsidRPr="004B7D08" w:rsidRDefault="004B7D08" w:rsidP="004B7D08">
      <w:pPr>
        <w:pStyle w:val="a4"/>
        <w:widowControl w:val="0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Pr="00712A05">
        <w:rPr>
          <w:i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</w:t>
      </w:r>
      <w:r w:rsidRPr="00C23FAE">
        <w:rPr>
          <w:iCs/>
          <w:sz w:val="28"/>
          <w:szCs w:val="28"/>
        </w:rPr>
        <w:t xml:space="preserve"> федерального</w:t>
      </w:r>
      <w:r>
        <w:rPr>
          <w:iCs/>
          <w:sz w:val="28"/>
          <w:szCs w:val="28"/>
        </w:rPr>
        <w:t xml:space="preserve"> и областного</w:t>
      </w:r>
      <w:r w:rsidRPr="00C23FAE">
        <w:rPr>
          <w:iCs/>
          <w:sz w:val="28"/>
          <w:szCs w:val="28"/>
        </w:rPr>
        <w:t xml:space="preserve"> бюджет</w:t>
      </w:r>
      <w:r>
        <w:rPr>
          <w:iCs/>
          <w:sz w:val="28"/>
          <w:szCs w:val="28"/>
        </w:rPr>
        <w:t>ов</w:t>
      </w:r>
      <w:r w:rsidRPr="00C23FAE">
        <w:rPr>
          <w:iCs/>
          <w:sz w:val="28"/>
          <w:szCs w:val="28"/>
        </w:rPr>
        <w:t>, не противоречащее бюджетному законодательству.</w:t>
      </w:r>
      <w:r>
        <w:rPr>
          <w:iCs/>
          <w:sz w:val="28"/>
          <w:szCs w:val="28"/>
        </w:rPr>
        <w:t>»</w:t>
      </w:r>
      <w:r w:rsidR="00F559F3">
        <w:rPr>
          <w:iCs/>
          <w:sz w:val="28"/>
          <w:szCs w:val="28"/>
        </w:rPr>
        <w:t>.</w:t>
      </w:r>
      <w:proofErr w:type="gramEnd"/>
    </w:p>
    <w:p w:rsidR="004B7D08" w:rsidRPr="004B7D08" w:rsidRDefault="004B7D08" w:rsidP="004B7D08">
      <w:pPr>
        <w:pStyle w:val="a4"/>
        <w:widowControl w:val="0"/>
        <w:ind w:left="851"/>
        <w:jc w:val="both"/>
        <w:rPr>
          <w:sz w:val="28"/>
          <w:szCs w:val="28"/>
        </w:rPr>
      </w:pPr>
    </w:p>
    <w:p w:rsidR="004B7D08" w:rsidRPr="00F559F3" w:rsidRDefault="00F559F3" w:rsidP="00F559F3">
      <w:pPr>
        <w:spacing w:after="200" w:line="276" w:lineRule="auto"/>
        <w:jc w:val="both"/>
        <w:rPr>
          <w:color w:val="000000"/>
          <w:sz w:val="28"/>
        </w:rPr>
      </w:pPr>
      <w:r w:rsidRPr="00F559F3">
        <w:rPr>
          <w:sz w:val="28"/>
        </w:rPr>
        <w:t>3)</w:t>
      </w:r>
      <w:r>
        <w:rPr>
          <w:sz w:val="28"/>
        </w:rPr>
        <w:t xml:space="preserve"> </w:t>
      </w:r>
      <w:r w:rsidR="004B7D08" w:rsidRPr="00F559F3">
        <w:rPr>
          <w:sz w:val="28"/>
        </w:rPr>
        <w:t>дополнить статьей 8.1  следующего содержания:</w:t>
      </w:r>
    </w:p>
    <w:p w:rsidR="004B7D08" w:rsidRPr="00DD140D" w:rsidRDefault="004B7D08" w:rsidP="004B7D0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D140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DD140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D140D">
        <w:rPr>
          <w:b/>
          <w:sz w:val="28"/>
          <w:szCs w:val="28"/>
        </w:rPr>
        <w:t xml:space="preserve"> </w:t>
      </w:r>
      <w:r w:rsidRPr="00DD140D">
        <w:rPr>
          <w:b/>
          <w:color w:val="000000"/>
          <w:sz w:val="28"/>
          <w:szCs w:val="28"/>
        </w:rPr>
        <w:t>Средства, подлежащие казначейскому сопровождению предоставляемые из местного бюджета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 xml:space="preserve">1. Установить,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sz w:val="28"/>
          <w:szCs w:val="28"/>
        </w:rPr>
        <w:t>Сандатовского сельского</w:t>
      </w:r>
      <w:r w:rsidRPr="00DD140D">
        <w:rPr>
          <w:sz w:val="28"/>
          <w:szCs w:val="28"/>
        </w:rPr>
        <w:t xml:space="preserve"> поселения </w:t>
      </w:r>
      <w:r w:rsidRPr="00DD140D">
        <w:rPr>
          <w:sz w:val="28"/>
          <w:szCs w:val="28"/>
        </w:rPr>
        <w:lastRenderedPageBreak/>
        <w:t xml:space="preserve">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Сандатовского сельского</w:t>
      </w:r>
      <w:r w:rsidRPr="00DD140D">
        <w:rPr>
          <w:sz w:val="28"/>
          <w:szCs w:val="28"/>
        </w:rPr>
        <w:t xml:space="preserve"> поселения Сальского района.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(соглашения), заключаемых начиная с 2024 года: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1) авансы и расчеты по муниципальным контрактам, заключаемым на сумму более 50 000,0 тыс. рублей;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2) авансы и расчеты по контрактам (договорам) на сумму более 50 000,0 тыс. рублей бюджетными и автономными учреждениями.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</w:t>
      </w:r>
      <w:r w:rsidR="00CE5C1D">
        <w:rPr>
          <w:sz w:val="28"/>
          <w:szCs w:val="28"/>
        </w:rPr>
        <w:t xml:space="preserve"> </w:t>
      </w:r>
      <w:r w:rsidRPr="00DD140D">
        <w:rPr>
          <w:sz w:val="28"/>
          <w:szCs w:val="28"/>
        </w:rPr>
        <w:t>2024 «О правилах казначейского сопровождения»</w:t>
      </w:r>
      <w:proofErr w:type="gramStart"/>
      <w:r w:rsidRPr="00DD140D">
        <w:rPr>
          <w:sz w:val="28"/>
          <w:szCs w:val="28"/>
        </w:rPr>
        <w:t>.</w:t>
      </w:r>
      <w:r w:rsidR="00F559F3">
        <w:rPr>
          <w:sz w:val="28"/>
          <w:szCs w:val="28"/>
        </w:rPr>
        <w:t>»</w:t>
      </w:r>
      <w:proofErr w:type="gramEnd"/>
      <w:r w:rsidR="00F559F3">
        <w:rPr>
          <w:sz w:val="28"/>
          <w:szCs w:val="28"/>
        </w:rPr>
        <w:t>.</w:t>
      </w:r>
    </w:p>
    <w:p w:rsidR="004B7D08" w:rsidRDefault="004B7D08" w:rsidP="004B7D08">
      <w:pPr>
        <w:pStyle w:val="a4"/>
        <w:spacing w:after="200" w:line="276" w:lineRule="auto"/>
        <w:ind w:left="426"/>
        <w:jc w:val="both"/>
        <w:rPr>
          <w:color w:val="000000"/>
          <w:sz w:val="28"/>
        </w:rPr>
      </w:pPr>
    </w:p>
    <w:p w:rsidR="004B7D08" w:rsidRDefault="004B7D08" w:rsidP="004B7D08">
      <w:pPr>
        <w:pStyle w:val="a4"/>
        <w:spacing w:after="200" w:line="276" w:lineRule="auto"/>
        <w:ind w:left="426"/>
        <w:jc w:val="both"/>
        <w:rPr>
          <w:color w:val="000000"/>
          <w:sz w:val="28"/>
        </w:rPr>
      </w:pPr>
    </w:p>
    <w:p w:rsidR="004B7D08" w:rsidRDefault="004B7D08" w:rsidP="004B7D08">
      <w:pPr>
        <w:pStyle w:val="a4"/>
        <w:spacing w:after="200" w:line="276" w:lineRule="auto"/>
        <w:ind w:left="426"/>
        <w:jc w:val="both"/>
        <w:rPr>
          <w:color w:val="000000"/>
          <w:sz w:val="28"/>
        </w:rPr>
      </w:pPr>
    </w:p>
    <w:p w:rsidR="00053080" w:rsidRDefault="00053080" w:rsidP="00F34AD1">
      <w:pPr>
        <w:widowControl w:val="0"/>
        <w:rPr>
          <w:sz w:val="28"/>
          <w:szCs w:val="28"/>
        </w:rPr>
      </w:pP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CD2A7D" w:rsidRPr="00662FA5" w:rsidRDefault="00CD2A7D" w:rsidP="00EE624F">
      <w:pPr>
        <w:pStyle w:val="a4"/>
        <w:numPr>
          <w:ilvl w:val="0"/>
          <w:numId w:val="6"/>
        </w:numPr>
        <w:jc w:val="both"/>
      </w:pPr>
      <w:r w:rsidRPr="00662FA5">
        <w:lastRenderedPageBreak/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662FA5" w:rsidRDefault="006C011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7F130E" w:rsidP="00BE2FF4">
            <w:pPr>
              <w:jc w:val="right"/>
            </w:pPr>
            <w:r>
              <w:t>2 0</w:t>
            </w:r>
            <w:r w:rsidR="006C011C">
              <w:t>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6C011C">
            <w:pPr>
              <w:jc w:val="right"/>
            </w:pPr>
            <w:r>
              <w:t>2 009,2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7F130E">
            <w:pPr>
              <w:jc w:val="right"/>
            </w:pPr>
            <w:r w:rsidRPr="006C011C">
              <w:t>39</w:t>
            </w:r>
            <w:r w:rsidR="007F130E"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9003F1">
            <w:pPr>
              <w:jc w:val="right"/>
            </w:pPr>
            <w:r w:rsidRPr="006C011C">
              <w:t>39</w:t>
            </w:r>
            <w:r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lastRenderedPageBreak/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9003F1">
            <w:pPr>
              <w:jc w:val="right"/>
            </w:pPr>
            <w:r w:rsidRPr="006C011C">
              <w:t>39</w:t>
            </w:r>
            <w:r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9003F1">
            <w:pPr>
              <w:jc w:val="right"/>
            </w:pPr>
            <w:r w:rsidRPr="006C011C">
              <w:t>39</w:t>
            </w:r>
            <w:r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3239" w:type="dxa"/>
        <w:tblInd w:w="93" w:type="dxa"/>
        <w:tblLayout w:type="fixed"/>
        <w:tblLook w:val="04A0"/>
      </w:tblPr>
      <w:tblGrid>
        <w:gridCol w:w="3580"/>
        <w:gridCol w:w="495"/>
        <w:gridCol w:w="216"/>
        <w:gridCol w:w="258"/>
        <w:gridCol w:w="289"/>
        <w:gridCol w:w="989"/>
        <w:gridCol w:w="425"/>
        <w:gridCol w:w="234"/>
        <w:gridCol w:w="50"/>
        <w:gridCol w:w="416"/>
        <w:gridCol w:w="11"/>
        <w:gridCol w:w="547"/>
        <w:gridCol w:w="160"/>
        <w:gridCol w:w="1276"/>
        <w:gridCol w:w="212"/>
        <w:gridCol w:w="213"/>
        <w:gridCol w:w="850"/>
        <w:gridCol w:w="284"/>
        <w:gridCol w:w="62"/>
        <w:gridCol w:w="2672"/>
      </w:tblGrid>
      <w:tr w:rsidR="007D7F84" w:rsidRPr="00B71F89" w:rsidTr="007D7F84">
        <w:trPr>
          <w:trHeight w:val="315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7D7F84" w:rsidRDefault="007D7F84" w:rsidP="007D7F84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D7F84">
              <w:rPr>
                <w:color w:val="000000"/>
              </w:rPr>
              <w:lastRenderedPageBreak/>
              <w:t xml:space="preserve">Приложение № 3 к решению изложить </w:t>
            </w:r>
            <w:r>
              <w:rPr>
                <w:color w:val="000000"/>
              </w:rPr>
              <w:t>в редакции: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Default="007D7F84" w:rsidP="007D7F84">
            <w:pPr>
              <w:jc w:val="both"/>
              <w:rPr>
                <w:sz w:val="28"/>
                <w:szCs w:val="28"/>
              </w:rPr>
            </w:pP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7D7F84" w:rsidRDefault="00B71F89" w:rsidP="007D7F84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6D" w:rsidRDefault="0085066D" w:rsidP="0085066D">
            <w:pPr>
              <w:jc w:val="both"/>
              <w:rPr>
                <w:sz w:val="28"/>
                <w:szCs w:val="28"/>
              </w:rPr>
            </w:pPr>
          </w:p>
          <w:p w:rsidR="0085066D" w:rsidRDefault="0085066D" w:rsidP="0085066D">
            <w:pPr>
              <w:jc w:val="both"/>
              <w:rPr>
                <w:color w:val="000000"/>
              </w:rPr>
            </w:pPr>
          </w:p>
          <w:p w:rsidR="00B71F89" w:rsidRPr="00B71F89" w:rsidRDefault="007D7F84" w:rsidP="00B7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1F89"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7D7F84">
        <w:trPr>
          <w:gridAfter w:val="1"/>
          <w:wAfter w:w="2672" w:type="dxa"/>
          <w:trHeight w:val="1530"/>
        </w:trPr>
        <w:tc>
          <w:tcPr>
            <w:tcW w:w="10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7D7F84">
        <w:trPr>
          <w:gridAfter w:val="1"/>
          <w:wAfter w:w="2672" w:type="dxa"/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7D7F84">
        <w:trPr>
          <w:gridAfter w:val="2"/>
          <w:wAfter w:w="2734" w:type="dxa"/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7D7F84">
        <w:trPr>
          <w:gridAfter w:val="3"/>
          <w:wAfter w:w="3018" w:type="dxa"/>
          <w:trHeight w:val="94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7D7F84">
        <w:trPr>
          <w:gridAfter w:val="3"/>
          <w:wAfter w:w="3018" w:type="dxa"/>
          <w:trHeight w:val="63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7D7F84">
        <w:trPr>
          <w:gridAfter w:val="3"/>
          <w:wAfter w:w="3018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9 194,5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8 992,6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7 752,9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</w:t>
            </w:r>
            <w:r w:rsidRPr="00DA34BD">
              <w:rPr>
                <w:bCs/>
                <w:color w:val="000000"/>
              </w:rPr>
              <w:lastRenderedPageBreak/>
              <w:t>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1 531,7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DA34BD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322,7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1 198,8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proofErr w:type="gramStart"/>
            <w:r w:rsidRPr="00DA34BD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DA34BD">
              <w:rPr>
                <w:bCs/>
                <w:color w:val="000000"/>
              </w:rPr>
              <w:lastRenderedPageBreak/>
              <w:t xml:space="preserve">правонарушениях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345,8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345,8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345,8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DA34BD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863,9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863,9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DA34BD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DA34BD">
              <w:rPr>
                <w:bCs/>
                <w:color w:val="000000"/>
              </w:rPr>
              <w:lastRenderedPageBreak/>
              <w:t>безопасности людей на водных объектах»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17 086,2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6 311,6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6 291,6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</w:t>
            </w:r>
            <w:r w:rsidRPr="00DA34BD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6 291,6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6 291,6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</w:t>
            </w:r>
            <w:r w:rsidRPr="00DA34BD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2 722,8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2 722,8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2 398,9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2 398,9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</w:t>
            </w:r>
            <w:r w:rsidRPr="00DA34BD">
              <w:rPr>
                <w:bCs/>
                <w:color w:val="000000"/>
              </w:rPr>
              <w:lastRenderedPageBreak/>
              <w:t>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</w:t>
            </w:r>
            <w:r w:rsidRPr="00DA34BD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</w:t>
            </w:r>
            <w:r w:rsidRPr="00DA34BD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39 212,5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7D7F8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7548"/>
        <w:gridCol w:w="276"/>
        <w:gridCol w:w="276"/>
        <w:gridCol w:w="276"/>
        <w:gridCol w:w="276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7332" w:type="dxa"/>
              <w:tblLook w:val="04A0"/>
            </w:tblPr>
            <w:tblGrid>
              <w:gridCol w:w="4727"/>
              <w:gridCol w:w="448"/>
              <w:gridCol w:w="272"/>
              <w:gridCol w:w="600"/>
              <w:gridCol w:w="66"/>
              <w:gridCol w:w="440"/>
              <w:gridCol w:w="300"/>
              <w:gridCol w:w="360"/>
              <w:gridCol w:w="77"/>
              <w:gridCol w:w="814"/>
              <w:gridCol w:w="449"/>
              <w:gridCol w:w="57"/>
              <w:gridCol w:w="213"/>
              <w:gridCol w:w="447"/>
              <w:gridCol w:w="135"/>
              <w:gridCol w:w="187"/>
              <w:gridCol w:w="1288"/>
              <w:gridCol w:w="213"/>
              <w:gridCol w:w="465"/>
              <w:gridCol w:w="91"/>
              <w:gridCol w:w="1024"/>
              <w:gridCol w:w="942"/>
              <w:gridCol w:w="878"/>
              <w:gridCol w:w="2839"/>
            </w:tblGrid>
            <w:tr w:rsidR="004B00D3" w:rsidRPr="006D28A5" w:rsidTr="00FB28B7">
              <w:trPr>
                <w:trHeight w:val="315"/>
              </w:trPr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2A3D03" w:rsidRDefault="004B00D3" w:rsidP="004B00D3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color w:val="000000"/>
                    </w:rPr>
                  </w:pPr>
                  <w:r w:rsidRPr="002A3D03">
                    <w:rPr>
                      <w:color w:val="000000"/>
                    </w:rPr>
                    <w:lastRenderedPageBreak/>
                    <w:t>Приложение № 4 к решению изложить в редакции: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4B00D3" w:rsidRDefault="004B00D3" w:rsidP="004B00D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4B00D3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D432E1" w:rsidP="006D28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6D28A5"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94"/>
              </w:trPr>
              <w:tc>
                <w:tcPr>
                  <w:tcW w:w="1449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00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75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38"/>
              </w:trPr>
              <w:tc>
                <w:tcPr>
                  <w:tcW w:w="4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6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5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594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936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39 212,5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1 239,5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436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FB28B7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56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54,2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87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Условно утвержденные расходы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45,0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87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04.1.00.21670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137,3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6 221,9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10 707,0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558,5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87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Выплата муниципальной пенсии за выслугу лет,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39 212,5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23 992,1</w:t>
                  </w:r>
                  <w:r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789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  <w:gridCol w:w="284"/>
        <w:gridCol w:w="142"/>
      </w:tblGrid>
      <w:tr w:rsidR="00A5639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A5639E" w:rsidRDefault="00A5639E" w:rsidP="00A5639E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Приложение № 5 к решению изложить в редакции</w:t>
            </w:r>
            <w:r>
              <w:rPr>
                <w:color w:val="000000"/>
              </w:rPr>
              <w:t>: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9E" w:rsidRPr="00720F24" w:rsidRDefault="00A5639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F2545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A5639E" w:rsidRDefault="00F2545E" w:rsidP="00A5639E">
            <w:pPr>
              <w:pStyle w:val="a4"/>
              <w:ind w:left="360"/>
              <w:jc w:val="both"/>
              <w:rPr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5E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0F24"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F2545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F2545E">
            <w:pPr>
              <w:ind w:left="-675" w:right="176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F2545E">
        <w:trPr>
          <w:gridAfter w:val="2"/>
          <w:wAfter w:w="426" w:type="dxa"/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A5639E" w:rsidRDefault="00720F24" w:rsidP="00B06A44">
            <w:pPr>
              <w:rPr>
                <w:color w:val="000000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</w:t>
            </w:r>
            <w:r w:rsidRPr="00A5639E">
              <w:rPr>
                <w:color w:val="000000"/>
              </w:rPr>
              <w:t>(тыс. руб.)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F2545E">
        <w:trPr>
          <w:gridAfter w:val="2"/>
          <w:wAfter w:w="426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2 722,8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2 722,8</w:t>
            </w:r>
          </w:p>
        </w:tc>
      </w:tr>
      <w:tr w:rsidR="00A5639E" w:rsidRPr="00A5639E" w:rsidTr="002A3D03">
        <w:trPr>
          <w:gridAfter w:val="2"/>
          <w:wAfter w:w="42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A5639E">
              <w:rPr>
                <w:color w:val="000000"/>
              </w:rPr>
              <w:lastRenderedPageBreak/>
              <w:t>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2 398,9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2 398,9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2A3D03">
        <w:trPr>
          <w:gridAfter w:val="2"/>
          <w:wAfter w:w="426" w:type="dxa"/>
          <w:trHeight w:val="1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2A3D03">
        <w:trPr>
          <w:gridAfter w:val="2"/>
          <w:wAfter w:w="426" w:type="dxa"/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</w:t>
            </w:r>
            <w:r w:rsidRPr="00A5639E">
              <w:rPr>
                <w:color w:val="000000"/>
              </w:rPr>
              <w:lastRenderedPageBreak/>
              <w:t>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2A3D03">
        <w:trPr>
          <w:gridAfter w:val="2"/>
          <w:wAfter w:w="426" w:type="dxa"/>
          <w:trHeight w:val="14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</w:tr>
      <w:tr w:rsidR="00A5639E" w:rsidRPr="00A5639E" w:rsidTr="002A3D03">
        <w:trPr>
          <w:gridAfter w:val="2"/>
          <w:wAfter w:w="426" w:type="dxa"/>
          <w:trHeight w:val="1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7 684,4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6 751,2</w:t>
            </w:r>
          </w:p>
        </w:tc>
      </w:tr>
      <w:tr w:rsidR="00A5639E" w:rsidRPr="00A5639E" w:rsidTr="002A3D03">
        <w:trPr>
          <w:gridAfter w:val="2"/>
          <w:wAfter w:w="426" w:type="dxa"/>
          <w:trHeight w:val="6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7 331,6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6 328,2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1 572,4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1 531,7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322,7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1 198,8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Иные </w:t>
            </w:r>
            <w:proofErr w:type="spellStart"/>
            <w:r w:rsidRPr="00A5639E">
              <w:rPr>
                <w:color w:val="000000"/>
              </w:rPr>
              <w:t>непрограммные</w:t>
            </w:r>
            <w:proofErr w:type="spellEnd"/>
            <w:r w:rsidRPr="00A5639E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423,0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422,8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422,8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proofErr w:type="gramStart"/>
            <w:r w:rsidRPr="00A5639E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proofErr w:type="spellStart"/>
            <w:r w:rsidRPr="00A5639E">
              <w:rPr>
                <w:color w:val="000000"/>
              </w:rPr>
              <w:t>Непрограммные</w:t>
            </w:r>
            <w:proofErr w:type="spellEnd"/>
            <w:r w:rsidRPr="00A5639E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17 531,2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7 457,4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147,3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A5639E">
              <w:rPr>
                <w:color w:val="000000"/>
              </w:rPr>
              <w:t>непрограммные</w:t>
            </w:r>
            <w:proofErr w:type="spellEnd"/>
            <w:r w:rsidRPr="00A5639E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17 383,9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7 447,4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211,2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211,2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6 291,6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6 291,6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</w:t>
            </w:r>
            <w:r w:rsidRPr="00A5639E">
              <w:rPr>
                <w:color w:val="000000"/>
              </w:rPr>
              <w:lastRenderedPageBreak/>
              <w:t>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</w:t>
            </w:r>
            <w:r w:rsidRPr="00A5639E">
              <w:rPr>
                <w:color w:val="000000"/>
              </w:rPr>
              <w:lastRenderedPageBreak/>
              <w:t>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863,9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863,9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39 212,5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720F24" w:rsidRDefault="00720F24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00   февраля  </w:t>
      </w:r>
      <w:r w:rsidRPr="001800D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91650A">
        <w:rPr>
          <w:b/>
          <w:bCs/>
        </w:rPr>
        <w:t xml:space="preserve"> 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FB8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2375D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F46"/>
    <w:multiLevelType w:val="hybridMultilevel"/>
    <w:tmpl w:val="B8147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B78CA"/>
    <w:multiLevelType w:val="multilevel"/>
    <w:tmpl w:val="B12ED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7181"/>
    <w:rsid w:val="000958B0"/>
    <w:rsid w:val="00096FA0"/>
    <w:rsid w:val="000B4274"/>
    <w:rsid w:val="000D4090"/>
    <w:rsid w:val="000E1B86"/>
    <w:rsid w:val="000F4F7C"/>
    <w:rsid w:val="00112C44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0084"/>
    <w:rsid w:val="001D7630"/>
    <w:rsid w:val="001E5592"/>
    <w:rsid w:val="0020306B"/>
    <w:rsid w:val="00221ECE"/>
    <w:rsid w:val="00257BE5"/>
    <w:rsid w:val="0029394C"/>
    <w:rsid w:val="002A3D03"/>
    <w:rsid w:val="002B3BEF"/>
    <w:rsid w:val="002C7E1F"/>
    <w:rsid w:val="002E211F"/>
    <w:rsid w:val="00310B9E"/>
    <w:rsid w:val="00310CEA"/>
    <w:rsid w:val="00312030"/>
    <w:rsid w:val="003422DC"/>
    <w:rsid w:val="00344456"/>
    <w:rsid w:val="00356670"/>
    <w:rsid w:val="00375ECB"/>
    <w:rsid w:val="00376891"/>
    <w:rsid w:val="00381381"/>
    <w:rsid w:val="00390C4E"/>
    <w:rsid w:val="003934E2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00D3"/>
    <w:rsid w:val="004B14FD"/>
    <w:rsid w:val="004B7D08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2FA5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477AF"/>
    <w:rsid w:val="007567AF"/>
    <w:rsid w:val="007579F6"/>
    <w:rsid w:val="00762472"/>
    <w:rsid w:val="00770A2A"/>
    <w:rsid w:val="00770ABB"/>
    <w:rsid w:val="00781E94"/>
    <w:rsid w:val="007A1541"/>
    <w:rsid w:val="007A3BE5"/>
    <w:rsid w:val="007B043A"/>
    <w:rsid w:val="007B3ED9"/>
    <w:rsid w:val="007C0E32"/>
    <w:rsid w:val="007C69B3"/>
    <w:rsid w:val="007D7F84"/>
    <w:rsid w:val="007E4A02"/>
    <w:rsid w:val="007F130E"/>
    <w:rsid w:val="00823D74"/>
    <w:rsid w:val="0082555D"/>
    <w:rsid w:val="00826C39"/>
    <w:rsid w:val="008334E7"/>
    <w:rsid w:val="0085066D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010"/>
    <w:rsid w:val="008B6A1C"/>
    <w:rsid w:val="008E2591"/>
    <w:rsid w:val="008F2D57"/>
    <w:rsid w:val="009003F1"/>
    <w:rsid w:val="009124EF"/>
    <w:rsid w:val="0091650A"/>
    <w:rsid w:val="00945D64"/>
    <w:rsid w:val="00946C37"/>
    <w:rsid w:val="009551F9"/>
    <w:rsid w:val="009846F0"/>
    <w:rsid w:val="009A5F7A"/>
    <w:rsid w:val="009E31C5"/>
    <w:rsid w:val="00A10451"/>
    <w:rsid w:val="00A10836"/>
    <w:rsid w:val="00A118A3"/>
    <w:rsid w:val="00A211A8"/>
    <w:rsid w:val="00A2595E"/>
    <w:rsid w:val="00A312D5"/>
    <w:rsid w:val="00A51FD5"/>
    <w:rsid w:val="00A5639E"/>
    <w:rsid w:val="00A821D1"/>
    <w:rsid w:val="00A85675"/>
    <w:rsid w:val="00AB4C0A"/>
    <w:rsid w:val="00AC512B"/>
    <w:rsid w:val="00AD40C9"/>
    <w:rsid w:val="00AF50D9"/>
    <w:rsid w:val="00B0259B"/>
    <w:rsid w:val="00B06A44"/>
    <w:rsid w:val="00B33993"/>
    <w:rsid w:val="00B4521F"/>
    <w:rsid w:val="00B52659"/>
    <w:rsid w:val="00B63AA6"/>
    <w:rsid w:val="00B70FCA"/>
    <w:rsid w:val="00B71F89"/>
    <w:rsid w:val="00B74419"/>
    <w:rsid w:val="00B837CC"/>
    <w:rsid w:val="00BD1B51"/>
    <w:rsid w:val="00BE2166"/>
    <w:rsid w:val="00BE2FF4"/>
    <w:rsid w:val="00BF38F6"/>
    <w:rsid w:val="00C0122E"/>
    <w:rsid w:val="00C02DB9"/>
    <w:rsid w:val="00C13283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E57E6"/>
    <w:rsid w:val="00CE5C1D"/>
    <w:rsid w:val="00CF0555"/>
    <w:rsid w:val="00CF5F15"/>
    <w:rsid w:val="00D04B53"/>
    <w:rsid w:val="00D20A44"/>
    <w:rsid w:val="00D24037"/>
    <w:rsid w:val="00D3696A"/>
    <w:rsid w:val="00D432E1"/>
    <w:rsid w:val="00D47958"/>
    <w:rsid w:val="00D5496C"/>
    <w:rsid w:val="00D70A9F"/>
    <w:rsid w:val="00D77015"/>
    <w:rsid w:val="00D907CA"/>
    <w:rsid w:val="00D94CF9"/>
    <w:rsid w:val="00D954B4"/>
    <w:rsid w:val="00DA34BD"/>
    <w:rsid w:val="00DA5784"/>
    <w:rsid w:val="00DB259C"/>
    <w:rsid w:val="00DB4931"/>
    <w:rsid w:val="00DB4DE6"/>
    <w:rsid w:val="00DB78B1"/>
    <w:rsid w:val="00DC1B79"/>
    <w:rsid w:val="00DD210F"/>
    <w:rsid w:val="00DD4EB8"/>
    <w:rsid w:val="00DE5B77"/>
    <w:rsid w:val="00E303CE"/>
    <w:rsid w:val="00E3625A"/>
    <w:rsid w:val="00E4331D"/>
    <w:rsid w:val="00E52C47"/>
    <w:rsid w:val="00E766FC"/>
    <w:rsid w:val="00E77568"/>
    <w:rsid w:val="00EB1FD8"/>
    <w:rsid w:val="00EB3643"/>
    <w:rsid w:val="00EC137E"/>
    <w:rsid w:val="00EC53DB"/>
    <w:rsid w:val="00EE624F"/>
    <w:rsid w:val="00EF0593"/>
    <w:rsid w:val="00EF5770"/>
    <w:rsid w:val="00F14064"/>
    <w:rsid w:val="00F21ADD"/>
    <w:rsid w:val="00F23B0B"/>
    <w:rsid w:val="00F2545E"/>
    <w:rsid w:val="00F25A05"/>
    <w:rsid w:val="00F30236"/>
    <w:rsid w:val="00F34AD1"/>
    <w:rsid w:val="00F40712"/>
    <w:rsid w:val="00F41A77"/>
    <w:rsid w:val="00F41B89"/>
    <w:rsid w:val="00F433A3"/>
    <w:rsid w:val="00F559F3"/>
    <w:rsid w:val="00F7063F"/>
    <w:rsid w:val="00F84884"/>
    <w:rsid w:val="00F963B6"/>
    <w:rsid w:val="00FA02F4"/>
    <w:rsid w:val="00FB28B7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link w:val="a5"/>
    <w:qFormat/>
    <w:rsid w:val="00191752"/>
    <w:pPr>
      <w:ind w:left="720"/>
      <w:contextualSpacing/>
    </w:pPr>
  </w:style>
  <w:style w:type="paragraph" w:styleId="a6">
    <w:name w:val="Body Text"/>
    <w:basedOn w:val="a"/>
    <w:link w:val="a7"/>
    <w:unhideWhenUsed/>
    <w:rsid w:val="00507F50"/>
    <w:pPr>
      <w:spacing w:after="120"/>
    </w:pPr>
  </w:style>
  <w:style w:type="character" w:customStyle="1" w:styleId="a7">
    <w:name w:val="Основной текст Знак"/>
    <w:basedOn w:val="a0"/>
    <w:link w:val="a6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a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4"/>
    <w:rsid w:val="004B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BE9BB6DC758A575EEBDC7D19D43E663099655EECD161F16763AFB29AA0E7DC527BFC241AC4tC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E9BB6DC758A575EEBDC7D19D43E663099655EECD161F16763AFB29AA0E7DC527BFC251CC9tCy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5108-2BB0-4652-B113-3BCBE0E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46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2024-01-04T10:10:00Z</cp:lastPrinted>
  <dcterms:created xsi:type="dcterms:W3CDTF">2024-01-28T15:44:00Z</dcterms:created>
  <dcterms:modified xsi:type="dcterms:W3CDTF">2024-02-27T12:19:00Z</dcterms:modified>
</cp:coreProperties>
</file>