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85" w:rsidRPr="007B3A85" w:rsidRDefault="00881D61" w:rsidP="007B3A85">
      <w:pPr>
        <w:spacing w:after="0" w:line="240" w:lineRule="auto"/>
        <w:jc w:val="center"/>
        <w:rPr>
          <w:rFonts w:ascii="Times New Roman" w:hAnsi="Times New Roman" w:cs="Times New Roman"/>
          <w:b/>
          <w:sz w:val="14"/>
          <w:szCs w:val="24"/>
        </w:rPr>
      </w:pPr>
      <w:r>
        <w:rPr>
          <w:rFonts w:eastAsia="Times New Roman" w:cs="Times New Roman"/>
          <w:noProof/>
          <w:lang w:eastAsia="ru-RU"/>
        </w:rPr>
        <w:drawing>
          <wp:inline distT="0" distB="0" distL="0" distR="0">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47160B" w:rsidRPr="0000727B" w:rsidRDefault="009D7BA4" w:rsidP="007B3A8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9D7BA4" w:rsidRPr="0000727B" w:rsidRDefault="009D7BA4" w:rsidP="007B3A8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sidR="0000727B">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3060C6" w:rsidRPr="003060C6" w:rsidRDefault="00A36FFD" w:rsidP="003060C6">
      <w:pPr>
        <w:pStyle w:val="ConsPlusNormal"/>
        <w:ind w:firstLine="539"/>
        <w:jc w:val="center"/>
        <w:rPr>
          <w:sz w:val="10"/>
          <w:szCs w:val="10"/>
        </w:rPr>
      </w:pPr>
      <w:r w:rsidRPr="003060C6">
        <w:rPr>
          <w:rFonts w:ascii="Times New Roman CYR" w:hAnsi="Times New Roman CYR" w:cs="Times New Roman CYR"/>
          <w:b/>
          <w:sz w:val="22"/>
        </w:rPr>
        <w:t xml:space="preserve">Любительское рыболовство </w:t>
      </w:r>
      <w:r w:rsidR="00773FE8" w:rsidRPr="003060C6">
        <w:rPr>
          <w:rFonts w:ascii="Times New Roman CYR" w:hAnsi="Times New Roman CYR" w:cs="Times New Roman CYR"/>
          <w:b/>
          <w:sz w:val="22"/>
        </w:rPr>
        <w:t xml:space="preserve">на водных объектах общего пользования </w:t>
      </w:r>
      <w:r w:rsidR="00F34F2D" w:rsidRPr="003060C6">
        <w:rPr>
          <w:rFonts w:ascii="Times New Roman CYR" w:hAnsi="Times New Roman CYR" w:cs="Times New Roman CYR"/>
          <w:b/>
          <w:sz w:val="22"/>
        </w:rPr>
        <w:t xml:space="preserve">в </w:t>
      </w:r>
      <w:r w:rsidR="00773FE8" w:rsidRPr="003060C6">
        <w:rPr>
          <w:rFonts w:ascii="Times New Roman CYR" w:hAnsi="Times New Roman CYR" w:cs="Times New Roman CYR"/>
          <w:b/>
          <w:sz w:val="22"/>
        </w:rPr>
        <w:t xml:space="preserve">Ростовской области </w:t>
      </w:r>
      <w:r w:rsidRPr="003060C6">
        <w:rPr>
          <w:rFonts w:ascii="Times New Roman CYR" w:hAnsi="Times New Roman CYR" w:cs="Times New Roman CYR"/>
          <w:b/>
          <w:sz w:val="22"/>
        </w:rPr>
        <w:t xml:space="preserve">осуществляется свободно и бесплатно </w:t>
      </w:r>
      <w:r w:rsidR="0047160B" w:rsidRPr="003060C6">
        <w:rPr>
          <w:rFonts w:ascii="Times New Roman CYR" w:hAnsi="Times New Roman CYR" w:cs="Times New Roman CYR"/>
          <w:b/>
          <w:sz w:val="22"/>
        </w:rPr>
        <w:t xml:space="preserve">с соблюдением Правил рыболовства для </w:t>
      </w:r>
      <w:r w:rsidR="00773FE8" w:rsidRPr="003060C6">
        <w:rPr>
          <w:rFonts w:ascii="Times New Roman CYR" w:hAnsi="Times New Roman CYR" w:cs="Times New Roman CYR"/>
          <w:b/>
          <w:sz w:val="22"/>
        </w:rPr>
        <w:br/>
      </w:r>
      <w:r w:rsidR="0047160B" w:rsidRPr="003060C6">
        <w:rPr>
          <w:rFonts w:ascii="Times New Roman CYR" w:hAnsi="Times New Roman CYR" w:cs="Times New Roman CYR"/>
          <w:b/>
          <w:sz w:val="22"/>
        </w:rPr>
        <w:t xml:space="preserve">Азово-Черноморского рыбохозяйственного бассейна, утвержденных Приказом Минсельхоза России от 09 января 2020 г. № 1 </w:t>
      </w:r>
      <w:r w:rsidR="00436F80" w:rsidRPr="001860E6">
        <w:rPr>
          <w:rFonts w:ascii="Times New Roman CYR" w:hAnsi="Times New Roman CYR" w:cs="Times New Roman CYR"/>
          <w:b/>
        </w:rPr>
        <w:br/>
      </w:r>
    </w:p>
    <w:p w:rsidR="003060C6" w:rsidRPr="002E3A03" w:rsidRDefault="003060C6" w:rsidP="003060C6">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rsidR="003060C6" w:rsidRPr="002E3A03" w:rsidRDefault="003060C6" w:rsidP="003060C6">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2E3A03" w:rsidRDefault="003060C6" w:rsidP="003060C6">
      <w:pPr>
        <w:pStyle w:val="ConsPlusNormal"/>
        <w:ind w:firstLine="284"/>
        <w:jc w:val="both"/>
        <w:rPr>
          <w:sz w:val="18"/>
          <w:szCs w:val="18"/>
        </w:rPr>
      </w:pPr>
      <w:r w:rsidRPr="002E3A03">
        <w:rPr>
          <w:sz w:val="18"/>
          <w:szCs w:val="18"/>
        </w:rPr>
        <w:t>на внутренних водных путях, используемых для судоходства;</w:t>
      </w:r>
    </w:p>
    <w:p w:rsidR="003060C6" w:rsidRPr="002E3A03" w:rsidRDefault="003060C6" w:rsidP="003060C6">
      <w:pPr>
        <w:pStyle w:val="ConsPlusNormal"/>
        <w:ind w:firstLine="284"/>
        <w:jc w:val="both"/>
        <w:rPr>
          <w:sz w:val="18"/>
          <w:szCs w:val="18"/>
        </w:rPr>
      </w:pPr>
      <w:r w:rsidRPr="002E3A03">
        <w:rPr>
          <w:sz w:val="18"/>
          <w:szCs w:val="18"/>
        </w:rPr>
        <w:t>в границах рыбоводных участков, предоставленных для осуществления товарной аквакультуры (товарного рыбоводства);</w:t>
      </w:r>
    </w:p>
    <w:p w:rsidR="003060C6" w:rsidRPr="002E3A03" w:rsidRDefault="003060C6" w:rsidP="003060C6">
      <w:pPr>
        <w:pStyle w:val="ConsPlusNormal"/>
        <w:ind w:firstLine="284"/>
        <w:jc w:val="both"/>
        <w:rPr>
          <w:sz w:val="18"/>
          <w:szCs w:val="18"/>
        </w:rPr>
      </w:pPr>
      <w:r w:rsidRPr="002E3A03">
        <w:rPr>
          <w:sz w:val="18"/>
          <w:szCs w:val="18"/>
        </w:rPr>
        <w:t>13.4. гражданам:</w:t>
      </w:r>
    </w:p>
    <w:p w:rsidR="003060C6" w:rsidRPr="002E3A03" w:rsidRDefault="003060C6" w:rsidP="003060C6">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2E3A03" w:rsidRDefault="003060C6" w:rsidP="003060C6">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sidRPr="002E3A03">
        <w:rPr>
          <w:sz w:val="18"/>
          <w:szCs w:val="18"/>
        </w:rPr>
        <w:lastRenderedPageBreak/>
        <w:t>разрешенной деятельности по рыболовству;</w:t>
      </w:r>
    </w:p>
    <w:p w:rsidR="003060C6" w:rsidRPr="002E3A03" w:rsidRDefault="003060C6" w:rsidP="003060C6">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2E3A03" w:rsidRDefault="003060C6" w:rsidP="003060C6">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rsidR="003060C6" w:rsidRPr="002E3A03" w:rsidRDefault="003060C6" w:rsidP="003060C6">
      <w:pPr>
        <w:pStyle w:val="ConsPlusNormal"/>
        <w:ind w:firstLine="284"/>
        <w:jc w:val="both"/>
        <w:rPr>
          <w:sz w:val="18"/>
          <w:szCs w:val="18"/>
        </w:rPr>
      </w:pPr>
      <w:r w:rsidRPr="002E3A03">
        <w:rPr>
          <w:sz w:val="18"/>
          <w:szCs w:val="18"/>
        </w:rPr>
        <w:t>13.5. Гражданам запрещается:</w:t>
      </w:r>
    </w:p>
    <w:p w:rsidR="003060C6" w:rsidRPr="002E3A03" w:rsidRDefault="003060C6" w:rsidP="003060C6">
      <w:pPr>
        <w:pStyle w:val="ConsPlusNormal"/>
        <w:ind w:firstLine="284"/>
        <w:jc w:val="both"/>
        <w:rPr>
          <w:sz w:val="18"/>
          <w:szCs w:val="18"/>
        </w:rPr>
      </w:pPr>
      <w:r w:rsidRPr="002E3A03">
        <w:rPr>
          <w:sz w:val="18"/>
          <w:szCs w:val="18"/>
        </w:rPr>
        <w:t>13.5.1. Осуществлять подводную охоту:</w:t>
      </w:r>
    </w:p>
    <w:p w:rsidR="003060C6" w:rsidRPr="002E3A03" w:rsidRDefault="003060C6" w:rsidP="003060C6">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rsidR="003060C6" w:rsidRPr="002E3A03" w:rsidRDefault="003060C6" w:rsidP="003060C6">
      <w:pPr>
        <w:pStyle w:val="ConsPlusNormal"/>
        <w:ind w:firstLine="284"/>
        <w:jc w:val="both"/>
        <w:rPr>
          <w:sz w:val="18"/>
          <w:szCs w:val="18"/>
        </w:rPr>
      </w:pPr>
      <w:r w:rsidRPr="002E3A03">
        <w:rPr>
          <w:sz w:val="18"/>
          <w:szCs w:val="18"/>
        </w:rPr>
        <w:t>в местах массового отдыха граждан;</w:t>
      </w:r>
    </w:p>
    <w:p w:rsidR="003060C6" w:rsidRPr="002E3A03" w:rsidRDefault="003060C6" w:rsidP="003060C6">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rsidR="003060C6" w:rsidRPr="002E3A03" w:rsidRDefault="003060C6" w:rsidP="003060C6">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rsidR="003060C6" w:rsidRPr="002E3A03" w:rsidRDefault="003060C6" w:rsidP="003060C6">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rsidR="003060C6" w:rsidRPr="002E3A03" w:rsidRDefault="003060C6" w:rsidP="003060C6">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2E3A03" w:rsidRDefault="003060C6" w:rsidP="003060C6">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rsidR="003060C6" w:rsidRPr="002E3A03" w:rsidRDefault="003060C6" w:rsidP="003060C6">
      <w:pPr>
        <w:pStyle w:val="ConsPlusNormal"/>
        <w:ind w:firstLine="284"/>
        <w:jc w:val="both"/>
        <w:rPr>
          <w:sz w:val="18"/>
          <w:szCs w:val="18"/>
        </w:rPr>
      </w:pPr>
      <w:r w:rsidRPr="002E3A03">
        <w:rPr>
          <w:sz w:val="18"/>
          <w:szCs w:val="18"/>
        </w:rPr>
        <w:t>берега,</w:t>
      </w:r>
    </w:p>
    <w:p w:rsidR="003060C6" w:rsidRPr="002E3A03" w:rsidRDefault="003060C6" w:rsidP="003060C6">
      <w:pPr>
        <w:pStyle w:val="ConsPlusNormal"/>
        <w:ind w:firstLine="284"/>
        <w:jc w:val="both"/>
        <w:rPr>
          <w:sz w:val="18"/>
          <w:szCs w:val="18"/>
        </w:rPr>
      </w:pPr>
      <w:r w:rsidRPr="002E3A03">
        <w:rPr>
          <w:sz w:val="18"/>
          <w:szCs w:val="18"/>
        </w:rPr>
        <w:t>борта плавучих средств и взабродку.</w:t>
      </w:r>
    </w:p>
    <w:p w:rsidR="003060C6" w:rsidRDefault="003060C6"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1A2263" w:rsidRDefault="00BE3989"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rsidR="00BE3989" w:rsidRPr="001A2263" w:rsidRDefault="00BE3989" w:rsidP="00816DD0">
      <w:pPr>
        <w:pStyle w:val="ConsPlusNormal"/>
        <w:ind w:firstLine="284"/>
        <w:jc w:val="both"/>
        <w:rPr>
          <w:sz w:val="18"/>
          <w:szCs w:val="18"/>
        </w:rPr>
      </w:pPr>
      <w:r w:rsidRPr="001A2263">
        <w:rPr>
          <w:sz w:val="18"/>
          <w:szCs w:val="18"/>
        </w:rPr>
        <w:t>в нерестово-рыбоходных (обходных) каналах гидроузлов;</w:t>
      </w:r>
    </w:p>
    <w:p w:rsidR="00BE3989" w:rsidRPr="001A2263" w:rsidRDefault="00BE3989" w:rsidP="003060C6">
      <w:pPr>
        <w:pStyle w:val="ConsPlusNormal"/>
        <w:ind w:firstLine="284"/>
        <w:jc w:val="both"/>
        <w:rPr>
          <w:sz w:val="18"/>
          <w:szCs w:val="18"/>
        </w:rPr>
      </w:pPr>
      <w:r w:rsidRPr="001A2263">
        <w:rPr>
          <w:sz w:val="18"/>
          <w:szCs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1A2263" w:rsidRDefault="00BE3989" w:rsidP="003060C6">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1A2263" w:rsidRDefault="00BE3989" w:rsidP="003060C6">
      <w:pPr>
        <w:pStyle w:val="ConsPlusNormal"/>
        <w:ind w:firstLine="284"/>
        <w:jc w:val="both"/>
        <w:rPr>
          <w:sz w:val="18"/>
          <w:szCs w:val="18"/>
        </w:rPr>
      </w:pPr>
      <w:r w:rsidRPr="001A2263">
        <w:rPr>
          <w:sz w:val="18"/>
          <w:szCs w:val="18"/>
        </w:rPr>
        <w:t>на каналах нерестово-выростных хозяйств;</w:t>
      </w:r>
    </w:p>
    <w:p w:rsidR="00BE3989" w:rsidRPr="001A2263" w:rsidRDefault="00BE3989" w:rsidP="003060C6">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rsidR="00BE3989" w:rsidRPr="001A2263" w:rsidRDefault="00BE3989" w:rsidP="003060C6">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rsidR="00BE3989" w:rsidRPr="001A2263" w:rsidRDefault="00BE3989" w:rsidP="003060C6">
      <w:pPr>
        <w:pStyle w:val="ConsPlusNormal"/>
        <w:ind w:firstLine="284"/>
        <w:jc w:val="both"/>
        <w:rPr>
          <w:sz w:val="18"/>
          <w:szCs w:val="18"/>
        </w:rPr>
      </w:pPr>
      <w:r w:rsidRPr="001A2263">
        <w:rPr>
          <w:sz w:val="18"/>
          <w:szCs w:val="18"/>
        </w:rPr>
        <w:t>46.1.1. добыча (вылов) всех видов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rsidR="00BE3989" w:rsidRPr="001A2263" w:rsidRDefault="00BE3989" w:rsidP="00BE3989">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rsidR="00BE3989" w:rsidRPr="001A2263" w:rsidRDefault="00BE3989" w:rsidP="00BE3989">
      <w:pPr>
        <w:pStyle w:val="ConsPlusNormal"/>
        <w:ind w:firstLine="284"/>
        <w:jc w:val="both"/>
        <w:rPr>
          <w:sz w:val="18"/>
          <w:szCs w:val="18"/>
        </w:rPr>
      </w:pPr>
      <w:r w:rsidRPr="001A2263">
        <w:rPr>
          <w:sz w:val="18"/>
          <w:szCs w:val="18"/>
        </w:rPr>
        <w:t>в) в реке Дон:</w:t>
      </w:r>
    </w:p>
    <w:p w:rsidR="00BE3989" w:rsidRPr="001A2263" w:rsidRDefault="00BE3989" w:rsidP="00BE3989">
      <w:pPr>
        <w:pStyle w:val="ConsPlusNormal"/>
        <w:ind w:firstLine="284"/>
        <w:jc w:val="both"/>
        <w:rPr>
          <w:sz w:val="18"/>
          <w:szCs w:val="18"/>
        </w:rPr>
      </w:pPr>
      <w:r w:rsidRPr="001A2263">
        <w:rPr>
          <w:sz w:val="18"/>
          <w:szCs w:val="18"/>
        </w:rPr>
        <w:t>от Кочетовского гидроузла до пристани "Кочетовская";</w:t>
      </w:r>
    </w:p>
    <w:p w:rsidR="00BE3989" w:rsidRPr="001A2263" w:rsidRDefault="00BE3989" w:rsidP="00BE3989">
      <w:pPr>
        <w:pStyle w:val="ConsPlusNormal"/>
        <w:ind w:firstLine="284"/>
        <w:jc w:val="both"/>
        <w:rPr>
          <w:sz w:val="18"/>
          <w:szCs w:val="18"/>
        </w:rPr>
      </w:pPr>
      <w:r w:rsidRPr="001A2263">
        <w:rPr>
          <w:sz w:val="18"/>
          <w:szCs w:val="18"/>
        </w:rPr>
        <w:lastRenderedPageBreak/>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1A2263" w:rsidRDefault="00BE3989" w:rsidP="00BE3989">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rsidR="00BE3989" w:rsidRPr="001A2263" w:rsidRDefault="00BE3989" w:rsidP="00BE3989">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rsidR="00BE3989" w:rsidRPr="001A2263" w:rsidRDefault="00BE3989" w:rsidP="00BE3989">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rsidR="00BE3989" w:rsidRPr="001A2263" w:rsidRDefault="00BE3989" w:rsidP="00BE3989">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rsidR="00BE3989" w:rsidRPr="001A2263" w:rsidRDefault="00BE3989" w:rsidP="00BE3989">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rsidR="00BE3989" w:rsidRPr="001A2263" w:rsidRDefault="00BE3989" w:rsidP="00BE3989">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к) в балке Бугинская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w:t>
      </w:r>
    </w:p>
    <w:p w:rsidR="00BE3989" w:rsidRPr="001A2263" w:rsidRDefault="00BE3989" w:rsidP="00BE3989">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rsidR="00BE3989" w:rsidRPr="001A2263" w:rsidRDefault="00BE3989" w:rsidP="00BE3989">
      <w:pPr>
        <w:pStyle w:val="ConsPlusNormal"/>
        <w:ind w:firstLine="284"/>
        <w:jc w:val="both"/>
        <w:rPr>
          <w:sz w:val="18"/>
          <w:szCs w:val="18"/>
        </w:rPr>
      </w:pPr>
      <w:r w:rsidRPr="001A2263">
        <w:rPr>
          <w:sz w:val="18"/>
          <w:szCs w:val="18"/>
        </w:rPr>
        <w:t>46.1.3. добыча (вылов) вьюна повсеместно в течение года.</w:t>
      </w:r>
    </w:p>
    <w:p w:rsidR="00BE3989" w:rsidRPr="001A2263" w:rsidRDefault="00BE3989" w:rsidP="00BE3989">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rsidR="00BE3989" w:rsidRPr="001A2263" w:rsidRDefault="00BE3989" w:rsidP="00BE3989">
      <w:pPr>
        <w:pStyle w:val="ConsPlusNormal"/>
        <w:ind w:firstLine="284"/>
        <w:jc w:val="both"/>
        <w:rPr>
          <w:sz w:val="18"/>
          <w:szCs w:val="18"/>
        </w:rPr>
      </w:pPr>
      <w:r w:rsidRPr="001A2263">
        <w:rPr>
          <w:sz w:val="18"/>
          <w:szCs w:val="18"/>
        </w:rPr>
        <w:t>47.2. С 1 марта по 31 мая:</w:t>
      </w:r>
    </w:p>
    <w:p w:rsidR="00BE3989" w:rsidRPr="001A2263" w:rsidRDefault="00BE3989" w:rsidP="00BE3989">
      <w:pPr>
        <w:pStyle w:val="ConsPlusNormal"/>
        <w:ind w:firstLine="284"/>
        <w:jc w:val="both"/>
        <w:rPr>
          <w:sz w:val="18"/>
          <w:szCs w:val="18"/>
        </w:rPr>
      </w:pPr>
      <w:r w:rsidRPr="001A2263">
        <w:rPr>
          <w:sz w:val="18"/>
          <w:szCs w:val="18"/>
        </w:rPr>
        <w:t>а) в реке Мокрая Чумбурка - от устья до северо-западной окраины хутора Юшкино;</w:t>
      </w:r>
    </w:p>
    <w:p w:rsidR="00BE3989" w:rsidRPr="001A2263" w:rsidRDefault="00BE3989" w:rsidP="00BE3989">
      <w:pPr>
        <w:pStyle w:val="ConsPlusNormal"/>
        <w:ind w:firstLine="284"/>
        <w:jc w:val="both"/>
        <w:rPr>
          <w:sz w:val="18"/>
          <w:szCs w:val="18"/>
        </w:rPr>
      </w:pPr>
      <w:r w:rsidRPr="001A2263">
        <w:rPr>
          <w:sz w:val="18"/>
          <w:szCs w:val="18"/>
        </w:rPr>
        <w:t>б) в Таганрогском заливе от юго-западной окраины села Маргаритово до северо-восточной окраины села Новомаргаритово и вглубь залива на расстоянии менее 1,5 км;</w:t>
      </w:r>
    </w:p>
    <w:p w:rsidR="00BE3989" w:rsidRPr="001A2263" w:rsidRDefault="00BE3989" w:rsidP="00BE3989">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rsidR="00BE3989" w:rsidRPr="001A2263" w:rsidRDefault="00BE3989" w:rsidP="00BE3989">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rsidR="00BE3989" w:rsidRPr="001A2263" w:rsidRDefault="00BE3989" w:rsidP="00BE3989">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административной границы поселка Литвиновка);</w:t>
      </w:r>
    </w:p>
    <w:p w:rsidR="00BE3989" w:rsidRPr="001A2263" w:rsidRDefault="00BE3989" w:rsidP="00BA3563">
      <w:pPr>
        <w:pStyle w:val="ConsPlusNormal"/>
        <w:ind w:firstLine="284"/>
        <w:jc w:val="both"/>
        <w:rPr>
          <w:sz w:val="18"/>
          <w:szCs w:val="18"/>
        </w:rPr>
      </w:pPr>
      <w:r w:rsidRPr="001A2263">
        <w:rPr>
          <w:sz w:val="18"/>
          <w:szCs w:val="18"/>
        </w:rPr>
        <w:t>47.3. С 1 апреля по 31 мая:</w:t>
      </w:r>
    </w:p>
    <w:p w:rsidR="00BE3989" w:rsidRPr="001A2263" w:rsidRDefault="00BE3989" w:rsidP="00BE3989">
      <w:pPr>
        <w:pStyle w:val="ConsPlusNormal"/>
        <w:ind w:firstLine="284"/>
        <w:jc w:val="both"/>
        <w:rPr>
          <w:sz w:val="18"/>
          <w:szCs w:val="18"/>
        </w:rPr>
      </w:pPr>
      <w:r w:rsidRPr="001A2263">
        <w:rPr>
          <w:sz w:val="18"/>
          <w:szCs w:val="18"/>
        </w:rPr>
        <w:t>а) в реке Аксай с впадающими в нее реками Тузлов, Грушевка и ериком Караич, рекой Черкасской с Махинским лиманом, реке Койсуг;</w:t>
      </w:r>
    </w:p>
    <w:p w:rsidR="00BE3989" w:rsidRPr="001A2263" w:rsidRDefault="00BE3989" w:rsidP="00BE3989">
      <w:pPr>
        <w:pStyle w:val="ConsPlusNormal"/>
        <w:ind w:firstLine="284"/>
        <w:jc w:val="both"/>
        <w:rPr>
          <w:sz w:val="18"/>
          <w:szCs w:val="18"/>
        </w:rPr>
      </w:pPr>
      <w:r w:rsidRPr="001A2263">
        <w:rPr>
          <w:sz w:val="18"/>
          <w:szCs w:val="18"/>
        </w:rPr>
        <w:t xml:space="preserve">б) на расстоянии менее 500 м от автодорожных (относящихся к </w:t>
      </w:r>
      <w:r w:rsidRPr="001A2263">
        <w:rPr>
          <w:sz w:val="18"/>
          <w:szCs w:val="18"/>
        </w:rPr>
        <w:lastRenderedPageBreak/>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1A2263" w:rsidRDefault="00BE3989" w:rsidP="00BE3989">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1A2263" w:rsidRDefault="00BE3989" w:rsidP="00BE3989">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rsidR="00BE3989" w:rsidRPr="001A2263" w:rsidRDefault="00BE3989" w:rsidP="00BE3989">
      <w:pPr>
        <w:pStyle w:val="ConsPlusNormal"/>
        <w:ind w:firstLine="284"/>
        <w:jc w:val="both"/>
        <w:rPr>
          <w:sz w:val="18"/>
          <w:szCs w:val="18"/>
        </w:rPr>
      </w:pPr>
      <w:r w:rsidRPr="001A2263">
        <w:rPr>
          <w:sz w:val="18"/>
          <w:szCs w:val="18"/>
        </w:rPr>
        <w:t>47.11. С 15 апреля по 15 июня - рыбца.</w:t>
      </w:r>
    </w:p>
    <w:p w:rsidR="00BE3989" w:rsidRPr="001A2263" w:rsidRDefault="00BE3989" w:rsidP="00BE3989">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rsidR="00BE3989" w:rsidRPr="001A2263" w:rsidRDefault="00BE3989" w:rsidP="00BE3989">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rsidR="00BE3989" w:rsidRPr="001A2263" w:rsidRDefault="00BE3989" w:rsidP="00BE3989">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1A2263" w:rsidRDefault="00BE3989" w:rsidP="00BE3989">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rsidR="00BE3989" w:rsidRPr="001A2263" w:rsidRDefault="00BE3989" w:rsidP="00BE3989">
      <w:pPr>
        <w:pStyle w:val="ConsPlusNormal"/>
        <w:ind w:firstLine="284"/>
        <w:jc w:val="both"/>
        <w:rPr>
          <w:sz w:val="18"/>
          <w:szCs w:val="18"/>
        </w:rPr>
      </w:pPr>
      <w:r w:rsidRPr="001A2263">
        <w:rPr>
          <w:sz w:val="18"/>
          <w:szCs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sidRPr="001A2263">
        <w:rPr>
          <w:sz w:val="18"/>
          <w:szCs w:val="18"/>
        </w:rPr>
        <w:lastRenderedPageBreak/>
        <w:t>в Таганрогском заливе.</w:t>
      </w:r>
    </w:p>
    <w:p w:rsidR="00BE3989" w:rsidRPr="001A2263" w:rsidRDefault="00BE3989" w:rsidP="00BE3989">
      <w:pPr>
        <w:pStyle w:val="ConsPlusNormal"/>
        <w:ind w:firstLine="284"/>
        <w:jc w:val="both"/>
        <w:rPr>
          <w:sz w:val="18"/>
          <w:szCs w:val="18"/>
        </w:rPr>
      </w:pPr>
      <w:r w:rsidRPr="001A2263">
        <w:rPr>
          <w:sz w:val="18"/>
          <w:szCs w:val="18"/>
        </w:rPr>
        <w:t>47.20. С 1 декабря по 30 апреля - судака и берша в Веселовском и Пролетарском водохранилищах.</w:t>
      </w:r>
    </w:p>
    <w:p w:rsidR="00BE3989" w:rsidRPr="001A2263" w:rsidRDefault="00954188" w:rsidP="00BE3989">
      <w:pPr>
        <w:pStyle w:val="ConsPlusNormal"/>
        <w:ind w:firstLine="284"/>
        <w:jc w:val="both"/>
        <w:rPr>
          <w:sz w:val="18"/>
          <w:szCs w:val="18"/>
        </w:rPr>
      </w:pPr>
      <w:r>
        <w:rPr>
          <w:sz w:val="18"/>
          <w:szCs w:val="18"/>
        </w:rPr>
        <w:t>47.21 С</w:t>
      </w:r>
      <w:r w:rsidR="00BE3989" w:rsidRPr="001A2263">
        <w:rPr>
          <w:sz w:val="18"/>
          <w:szCs w:val="18"/>
        </w:rPr>
        <w:t xml:space="preserve"> 15 января по 15 апреля - щуки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rsidR="00BE3989" w:rsidRPr="001A2263" w:rsidRDefault="00BE3989" w:rsidP="00BE3989">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rsidR="000C52BC" w:rsidRPr="000C52BC" w:rsidRDefault="000C52BC" w:rsidP="00BE3989">
      <w:pPr>
        <w:pStyle w:val="ConsPlusNormal"/>
        <w:ind w:firstLine="284"/>
        <w:jc w:val="both"/>
        <w:rPr>
          <w:sz w:val="18"/>
          <w:szCs w:val="18"/>
        </w:rPr>
      </w:pPr>
      <w:r w:rsidRPr="000C52BC">
        <w:rPr>
          <w:sz w:val="18"/>
          <w:szCs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BE3989" w:rsidRPr="001A2263" w:rsidRDefault="00BE3989" w:rsidP="00BE3989">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1A2263" w:rsidRDefault="00BE3989" w:rsidP="00BE3989">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rsidR="00BE3989" w:rsidRPr="001A2263" w:rsidRDefault="00BE3989" w:rsidP="00BE3989">
      <w:pPr>
        <w:pStyle w:val="ConsPlusNormal"/>
        <w:ind w:firstLine="284"/>
        <w:jc w:val="both"/>
        <w:rPr>
          <w:sz w:val="18"/>
          <w:szCs w:val="18"/>
        </w:rPr>
      </w:pPr>
      <w:r w:rsidRPr="001A2263">
        <w:rPr>
          <w:sz w:val="18"/>
          <w:szCs w:val="18"/>
        </w:rPr>
        <w:t>49.1. При любительском рыболовстве запрещается:</w:t>
      </w:r>
    </w:p>
    <w:p w:rsidR="00BE3989" w:rsidRPr="001A2263" w:rsidRDefault="00BE3989" w:rsidP="00BE3989">
      <w:pPr>
        <w:pStyle w:val="ConsPlusNormal"/>
        <w:ind w:firstLine="284"/>
        <w:jc w:val="both"/>
        <w:rPr>
          <w:sz w:val="18"/>
          <w:szCs w:val="18"/>
        </w:rPr>
      </w:pPr>
      <w:r w:rsidRPr="001A2263">
        <w:rPr>
          <w:sz w:val="18"/>
          <w:szCs w:val="18"/>
        </w:rPr>
        <w:t>а) применение:</w:t>
      </w:r>
    </w:p>
    <w:p w:rsidR="00BE3989" w:rsidRPr="001A2263" w:rsidRDefault="00BE3989" w:rsidP="00BE3989">
      <w:pPr>
        <w:pStyle w:val="ConsPlusNormal"/>
        <w:ind w:firstLine="284"/>
        <w:jc w:val="both"/>
        <w:rPr>
          <w:sz w:val="18"/>
          <w:szCs w:val="18"/>
        </w:rPr>
      </w:pPr>
      <w:r w:rsidRPr="001A2263">
        <w:rPr>
          <w:sz w:val="18"/>
          <w:szCs w:val="18"/>
        </w:rPr>
        <w:t>сетей всех типов;</w:t>
      </w:r>
    </w:p>
    <w:p w:rsidR="00BE3989" w:rsidRPr="001A2263" w:rsidRDefault="00BE3989" w:rsidP="00BE3989">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1A2263" w:rsidRDefault="00BE3989" w:rsidP="00BE3989">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rsidR="00BE3989" w:rsidRPr="001A2263" w:rsidRDefault="00BE3989" w:rsidP="00BE3989">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1A2263" w:rsidRDefault="00BE3989" w:rsidP="00BE3989">
      <w:pPr>
        <w:pStyle w:val="ConsPlusNormal"/>
        <w:ind w:firstLine="284"/>
        <w:jc w:val="both"/>
        <w:rPr>
          <w:sz w:val="18"/>
          <w:szCs w:val="18"/>
        </w:rPr>
      </w:pPr>
      <w:r w:rsidRPr="001A2263">
        <w:rPr>
          <w:sz w:val="18"/>
          <w:szCs w:val="18"/>
        </w:rPr>
        <w:t>тралящих и драгирующих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BE3989" w:rsidRPr="001A2263" w:rsidRDefault="00BE3989" w:rsidP="00BE3989">
      <w:pPr>
        <w:pStyle w:val="ConsPlusNormal"/>
        <w:ind w:firstLine="284"/>
        <w:jc w:val="both"/>
        <w:rPr>
          <w:sz w:val="18"/>
          <w:szCs w:val="18"/>
        </w:rPr>
      </w:pPr>
      <w:r w:rsidRPr="001A2263">
        <w:rPr>
          <w:sz w:val="18"/>
          <w:szCs w:val="18"/>
        </w:rPr>
        <w:t>капканов,</w:t>
      </w:r>
    </w:p>
    <w:p w:rsidR="00BE3989" w:rsidRPr="001A2263" w:rsidRDefault="00BE3989" w:rsidP="00BE3989">
      <w:pPr>
        <w:pStyle w:val="ConsPlusNormal"/>
        <w:ind w:firstLine="284"/>
        <w:jc w:val="both"/>
        <w:rPr>
          <w:sz w:val="18"/>
          <w:szCs w:val="18"/>
        </w:rPr>
      </w:pPr>
      <w:r w:rsidRPr="001A2263">
        <w:rPr>
          <w:sz w:val="18"/>
          <w:szCs w:val="18"/>
        </w:rPr>
        <w:t>самоловных (красноловных) крючковых снастей;</w:t>
      </w:r>
    </w:p>
    <w:p w:rsidR="00BE3989" w:rsidRPr="001A2263" w:rsidRDefault="00BE3989" w:rsidP="00BE3989">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1A2263" w:rsidRDefault="00BE3989" w:rsidP="00BE3989">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rsidR="00BE3989" w:rsidRPr="001A2263" w:rsidRDefault="00BE3989" w:rsidP="00BE3989">
      <w:pPr>
        <w:pStyle w:val="ConsPlusNormal"/>
        <w:ind w:firstLine="284"/>
        <w:jc w:val="both"/>
        <w:rPr>
          <w:sz w:val="18"/>
          <w:szCs w:val="18"/>
        </w:rPr>
      </w:pPr>
      <w:r w:rsidRPr="001A2263">
        <w:rPr>
          <w:sz w:val="18"/>
          <w:szCs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sidRPr="001A2263">
        <w:rPr>
          <w:sz w:val="18"/>
          <w:szCs w:val="18"/>
        </w:rPr>
        <w:lastRenderedPageBreak/>
        <w:t>законодательством Российской Федерации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б) осуществлять добычу (вылов)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способом багрения, глушения, гона (в том числе с помощью бряцал и ботания);переметами;</w:t>
      </w:r>
    </w:p>
    <w:p w:rsidR="00BE3989" w:rsidRPr="001A2263" w:rsidRDefault="00BE3989" w:rsidP="00BE3989">
      <w:pPr>
        <w:pStyle w:val="ConsPlusNormal"/>
        <w:ind w:firstLine="284"/>
        <w:jc w:val="both"/>
        <w:rPr>
          <w:sz w:val="18"/>
          <w:szCs w:val="18"/>
        </w:rPr>
      </w:pPr>
      <w:r w:rsidRPr="001A2263">
        <w:rPr>
          <w:sz w:val="18"/>
          <w:szCs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BE3989" w:rsidRPr="001A2263" w:rsidRDefault="00BE3989" w:rsidP="00BE3989">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1A2263" w:rsidRDefault="00BE3989" w:rsidP="00BE3989">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1A2263" w:rsidRDefault="00BE3989" w:rsidP="00BE3989">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BE3989" w:rsidRPr="001A2263" w:rsidRDefault="00BE3989" w:rsidP="00BE3989">
      <w:pPr>
        <w:pStyle w:val="ConsPlusNormal"/>
        <w:ind w:firstLine="284"/>
        <w:jc w:val="both"/>
        <w:rPr>
          <w:sz w:val="18"/>
          <w:szCs w:val="18"/>
        </w:rPr>
      </w:pPr>
      <w:r w:rsidRPr="001A2263">
        <w:rPr>
          <w:sz w:val="18"/>
          <w:szCs w:val="18"/>
        </w:rPr>
        <w:t>жаберным способом (при использовании жмыхоловок, комбайнов) с количеством одинарных крючков более 1 штуки;</w:t>
      </w:r>
    </w:p>
    <w:p w:rsidR="00BE3989" w:rsidRPr="001A2263" w:rsidRDefault="00BE3989" w:rsidP="00BE3989">
      <w:pPr>
        <w:pStyle w:val="ConsPlusNormal"/>
        <w:ind w:firstLine="284"/>
        <w:jc w:val="both"/>
        <w:rPr>
          <w:sz w:val="18"/>
          <w:szCs w:val="18"/>
        </w:rPr>
      </w:pPr>
      <w:r w:rsidRPr="001A2263">
        <w:rPr>
          <w:sz w:val="18"/>
          <w:szCs w:val="18"/>
        </w:rPr>
        <w:t>раков пресноводных руками вброд или путем ныряния.</w:t>
      </w:r>
    </w:p>
    <w:p w:rsidR="00860AB7" w:rsidRDefault="00BE3989" w:rsidP="00BA3563">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A04676" w:rsidRDefault="00816DD0" w:rsidP="00816DD0">
      <w:pPr>
        <w:spacing w:after="0" w:line="240" w:lineRule="auto"/>
        <w:jc w:val="both"/>
        <w:rPr>
          <w:rFonts w:ascii="Times New Roman" w:hAnsi="Times New Roman" w:cs="Times New Roman"/>
          <w:sz w:val="6"/>
          <w:szCs w:val="6"/>
        </w:rPr>
      </w:pPr>
    </w:p>
    <w:p w:rsidR="00816DD0" w:rsidRPr="00816DD0" w:rsidRDefault="00816DD0" w:rsidP="00816DD0">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rsidR="00BA3563" w:rsidRPr="00A04676" w:rsidRDefault="00BA3563" w:rsidP="00BA3563">
      <w:pPr>
        <w:spacing w:after="0" w:line="240" w:lineRule="auto"/>
        <w:ind w:firstLine="284"/>
        <w:jc w:val="both"/>
        <w:rPr>
          <w:rFonts w:ascii="Times New Roman" w:hAnsi="Times New Roman" w:cs="Times New Roman"/>
          <w:b/>
          <w:bCs/>
          <w:sz w:val="6"/>
          <w:szCs w:val="6"/>
        </w:rPr>
      </w:pPr>
    </w:p>
    <w:p w:rsidR="00860AB7" w:rsidRDefault="00860AB7" w:rsidP="000C52BC">
      <w:pPr>
        <w:spacing w:after="0" w:line="18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Pr>
          <w:rFonts w:ascii="Times New Roman" w:hAnsi="Times New Roman" w:cs="Times New Roman"/>
          <w:b/>
          <w:bCs/>
        </w:rPr>
        <w:t>ам</w:t>
      </w:r>
      <w:r w:rsidRPr="009C4227">
        <w:rPr>
          <w:rFonts w:ascii="Times New Roman" w:hAnsi="Times New Roman" w:cs="Times New Roman"/>
          <w:b/>
          <w:bCs/>
        </w:rPr>
        <w:t>:</w:t>
      </w:r>
    </w:p>
    <w:p w:rsidR="00A04676" w:rsidRPr="00A04676" w:rsidRDefault="00A04676" w:rsidP="00860AB7">
      <w:pPr>
        <w:spacing w:after="0" w:line="240" w:lineRule="auto"/>
        <w:jc w:val="center"/>
        <w:rPr>
          <w:rFonts w:ascii="Times New Roman" w:hAnsi="Times New Roman" w:cs="Times New Roman"/>
          <w:b/>
          <w:bCs/>
          <w:sz w:val="6"/>
          <w:szCs w:val="6"/>
        </w:rPr>
      </w:pP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 xml:space="preserve">Единый </w:t>
      </w:r>
      <w:r>
        <w:rPr>
          <w:rFonts w:ascii="Times New Roman" w:eastAsia="Times New Roman" w:hAnsi="Times New Roman" w:cs="Times New Roman"/>
          <w:color w:val="000000" w:themeColor="text1"/>
          <w:sz w:val="18"/>
          <w:szCs w:val="18"/>
          <w:lang w:eastAsia="ru-RU"/>
        </w:rPr>
        <w:t>т</w:t>
      </w:r>
      <w:r w:rsidRPr="00A04676">
        <w:rPr>
          <w:rFonts w:ascii="Times New Roman" w:eastAsia="Times New Roman" w:hAnsi="Times New Roman" w:cs="Times New Roman"/>
          <w:color w:val="000000" w:themeColor="text1"/>
          <w:sz w:val="18"/>
          <w:szCs w:val="18"/>
          <w:lang w:eastAsia="ru-RU"/>
        </w:rPr>
        <w:t>елефон "Горячей линии рыбоохраны" Управления:</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rsidR="00860AB7"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rsidR="00D967B2" w:rsidRDefault="00D967B2" w:rsidP="00A04676">
      <w:pPr>
        <w:spacing w:after="0" w:line="240" w:lineRule="auto"/>
        <w:jc w:val="center"/>
        <w:rPr>
          <w:rFonts w:ascii="Times New Roman" w:eastAsia="Times New Roman" w:hAnsi="Times New Roman" w:cs="Times New Roman"/>
          <w:color w:val="000000" w:themeColor="text1"/>
          <w:sz w:val="18"/>
          <w:szCs w:val="18"/>
          <w:lang w:eastAsia="ru-RU"/>
        </w:rPr>
      </w:pPr>
    </w:p>
    <w:p w:rsidR="00D967B2" w:rsidRPr="007B3A85" w:rsidRDefault="00D967B2" w:rsidP="00D967B2">
      <w:pPr>
        <w:spacing w:after="0" w:line="240" w:lineRule="auto"/>
        <w:jc w:val="center"/>
        <w:rPr>
          <w:rFonts w:ascii="Times New Roman" w:hAnsi="Times New Roman" w:cs="Times New Roman"/>
          <w:b/>
          <w:sz w:val="14"/>
          <w:szCs w:val="24"/>
        </w:rPr>
      </w:pPr>
      <w:r>
        <w:rPr>
          <w:rFonts w:eastAsia="Times New Roman" w:cs="Times New Roman"/>
          <w:noProof/>
          <w:lang w:eastAsia="ru-RU"/>
        </w:rPr>
        <w:drawing>
          <wp:inline distT="0" distB="0" distL="0" distR="0">
            <wp:extent cx="8858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D967B2" w:rsidRDefault="00D967B2" w:rsidP="00D967B2">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D967B2" w:rsidRPr="004A28D3" w:rsidRDefault="00D967B2" w:rsidP="00D967B2">
      <w:pPr>
        <w:spacing w:after="0" w:line="240" w:lineRule="auto"/>
        <w:jc w:val="center"/>
        <w:rPr>
          <w:rFonts w:ascii="Times New Roman" w:hAnsi="Times New Roman" w:cs="Times New Roman"/>
          <w:b/>
          <w:sz w:val="10"/>
          <w:szCs w:val="24"/>
        </w:rPr>
      </w:pPr>
    </w:p>
    <w:p w:rsidR="00D967B2" w:rsidRDefault="00D967B2" w:rsidP="00D967B2">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D967B2" w:rsidRPr="007F6A8B" w:rsidRDefault="00D967B2" w:rsidP="00D967B2">
      <w:pPr>
        <w:spacing w:after="0" w:line="240" w:lineRule="auto"/>
        <w:jc w:val="center"/>
        <w:rPr>
          <w:rFonts w:ascii="Times New Roman" w:hAnsi="Times New Roman" w:cs="Times New Roman"/>
          <w:b/>
          <w:sz w:val="20"/>
          <w:szCs w:val="28"/>
        </w:rPr>
      </w:pPr>
    </w:p>
    <w:p w:rsidR="00D967B2" w:rsidRPr="00FD5986" w:rsidRDefault="00D967B2" w:rsidP="00D967B2">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рыбохозяйственного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rsidR="00D967B2" w:rsidRPr="00910B8F" w:rsidRDefault="00D967B2" w:rsidP="00D967B2">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rsidR="00D967B2" w:rsidRPr="00910B8F" w:rsidRDefault="00D967B2" w:rsidP="00D967B2">
      <w:pPr>
        <w:spacing w:after="0" w:line="240" w:lineRule="auto"/>
        <w:jc w:val="center"/>
        <w:rPr>
          <w:rFonts w:ascii="Times New Roman" w:hAnsi="Times New Roman" w:cs="Times New Roman"/>
          <w:b/>
          <w:bCs/>
          <w:sz w:val="6"/>
          <w:szCs w:val="10"/>
        </w:rPr>
      </w:pP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rsidR="00D967B2" w:rsidRPr="00A04676" w:rsidRDefault="00D967B2" w:rsidP="00D967B2">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rsidR="00D967B2" w:rsidRPr="007F6A8B" w:rsidRDefault="00D967B2" w:rsidP="00D967B2">
      <w:pPr>
        <w:pStyle w:val="1"/>
        <w:snapToGrid w:val="0"/>
        <w:ind w:firstLine="425"/>
        <w:jc w:val="both"/>
        <w:rPr>
          <w:rFonts w:ascii="Times New Roman" w:hAnsi="Times New Roman"/>
          <w:sz w:val="6"/>
          <w:szCs w:val="6"/>
          <w:lang w:eastAsia="ru-RU"/>
        </w:rPr>
      </w:pPr>
    </w:p>
    <w:p w:rsidR="00D967B2" w:rsidRPr="00DD2BD5" w:rsidRDefault="00D967B2" w:rsidP="00D967B2">
      <w:pPr>
        <w:spacing w:after="0" w:line="240" w:lineRule="auto"/>
        <w:ind w:firstLine="425"/>
        <w:jc w:val="both"/>
        <w:outlineLvl w:val="2"/>
        <w:rPr>
          <w:rFonts w:ascii="Times New Roman" w:hAnsi="Times New Roman" w:cs="Times New Roman"/>
          <w:spacing w:val="-1"/>
          <w:sz w:val="20"/>
          <w:szCs w:val="20"/>
        </w:rPr>
      </w:pPr>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6"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7" w:history="1">
        <w:r w:rsidRPr="00DD2BD5">
          <w:rPr>
            <w:rFonts w:ascii="Times New Roman" w:hAnsi="Times New Roman" w:cs="Times New Roman"/>
            <w:sz w:val="20"/>
            <w:szCs w:val="20"/>
          </w:rPr>
          <w:t>http://www.rostov-fishcom.ru/</w:t>
        </w:r>
      </w:hyperlink>
      <w:r w:rsidRPr="00DD2BD5">
        <w:rPr>
          <w:rFonts w:ascii="Times New Roman" w:hAnsi="Times New Roman" w:cs="Times New Roman"/>
          <w:spacing w:val="-1"/>
          <w:sz w:val="20"/>
          <w:szCs w:val="20"/>
        </w:rPr>
        <w:t xml:space="preserve">). </w:t>
      </w:r>
    </w:p>
    <w:p w:rsidR="00D967B2" w:rsidRDefault="00D967B2" w:rsidP="00D967B2">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rsidR="00D967B2" w:rsidRPr="00A233F1" w:rsidRDefault="00D967B2" w:rsidP="00D967B2">
      <w:pPr>
        <w:spacing w:after="0" w:line="240" w:lineRule="auto"/>
        <w:jc w:val="center"/>
        <w:rPr>
          <w:rFonts w:ascii="Times New Roman" w:hAnsi="Times New Roman" w:cs="Times New Roman"/>
          <w:b/>
          <w:sz w:val="6"/>
          <w:szCs w:val="6"/>
        </w:rPr>
      </w:pPr>
    </w:p>
    <w:p w:rsidR="00D967B2" w:rsidRDefault="00D967B2" w:rsidP="00D967B2">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2551"/>
      </w:tblGrid>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lastRenderedPageBreak/>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Пиленгас</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Густера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9C4227"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Верховка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rsidR="00D967B2" w:rsidRPr="00795F52" w:rsidRDefault="00D967B2" w:rsidP="00D967B2">
      <w:pPr>
        <w:pStyle w:val="ConsPlusNormal"/>
        <w:ind w:firstLine="539"/>
        <w:jc w:val="both"/>
        <w:rPr>
          <w:b/>
          <w:sz w:val="14"/>
          <w:szCs w:val="6"/>
        </w:rPr>
      </w:pPr>
    </w:p>
    <w:p w:rsidR="00D967B2" w:rsidRDefault="00D967B2" w:rsidP="00D967B2">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Default="00D967B2" w:rsidP="00D967B2">
      <w:pPr>
        <w:pStyle w:val="ConsPlusNormal"/>
        <w:ind w:firstLine="539"/>
        <w:jc w:val="both"/>
        <w:rPr>
          <w:b/>
          <w:sz w:val="20"/>
          <w:szCs w:val="20"/>
        </w:rPr>
      </w:pPr>
    </w:p>
    <w:p w:rsidR="00D967B2" w:rsidRPr="007F6A8B" w:rsidRDefault="00D967B2" w:rsidP="00D967B2">
      <w:pPr>
        <w:pStyle w:val="ConsPlusNormal"/>
        <w:ind w:firstLine="539"/>
        <w:jc w:val="both"/>
        <w:rPr>
          <w:b/>
          <w:sz w:val="10"/>
          <w:szCs w:val="10"/>
        </w:rPr>
      </w:pPr>
    </w:p>
    <w:p w:rsidR="00D967B2" w:rsidRPr="00A233F1" w:rsidRDefault="00D967B2" w:rsidP="00D967B2">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p>
    <w:p w:rsidR="00D967B2" w:rsidRDefault="00D967B2" w:rsidP="00D967B2">
      <w:pPr>
        <w:spacing w:after="0" w:line="240" w:lineRule="auto"/>
        <w:jc w:val="center"/>
        <w:rPr>
          <w:rFonts w:ascii="Times New Roman" w:hAnsi="Times New Roman" w:cs="Times New Roman"/>
          <w:b/>
          <w:sz w:val="20"/>
          <w:szCs w:val="20"/>
        </w:rPr>
      </w:pPr>
    </w:p>
    <w:p w:rsidR="00D967B2"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1275"/>
      </w:tblGrid>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Берш</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Пиленгас</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rsidR="00D967B2" w:rsidRPr="00A233F1"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rsidR="00D967B2" w:rsidRPr="003B06F7" w:rsidRDefault="00D967B2" w:rsidP="00D967B2">
      <w:pPr>
        <w:spacing w:after="0" w:line="240" w:lineRule="auto"/>
        <w:jc w:val="center"/>
        <w:rPr>
          <w:rFonts w:ascii="Times New Roman" w:hAnsi="Times New Roman" w:cs="Times New Roman"/>
          <w:b/>
          <w:sz w:val="24"/>
          <w:szCs w:val="24"/>
        </w:rPr>
      </w:pPr>
      <w:bookmarkStart w:id="0" w:name="sub_10461"/>
      <w:r w:rsidRPr="003B06F7">
        <w:rPr>
          <w:rFonts w:ascii="Times New Roman" w:hAnsi="Times New Roman" w:cs="Times New Roman"/>
          <w:b/>
          <w:sz w:val="24"/>
          <w:szCs w:val="24"/>
        </w:rPr>
        <w:lastRenderedPageBreak/>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ресурсам,обитающим в водных объектах Ростовской области</w:t>
      </w:r>
    </w:p>
    <w:p w:rsidR="00D967B2" w:rsidRPr="005168F4" w:rsidRDefault="00D967B2" w:rsidP="00D967B2">
      <w:pPr>
        <w:spacing w:after="0" w:line="240" w:lineRule="auto"/>
        <w:ind w:firstLine="426"/>
        <w:jc w:val="center"/>
        <w:rPr>
          <w:rFonts w:ascii="Times New Roman" w:hAnsi="Times New Roman" w:cs="Times New Roman"/>
          <w:b/>
          <w:sz w:val="18"/>
        </w:rPr>
      </w:pPr>
      <w:r w:rsidRPr="005168F4">
        <w:rPr>
          <w:rFonts w:ascii="Times New Roman" w:hAnsi="Times New Roman" w:cs="Times New Roman"/>
          <w:sz w:val="18"/>
          <w:szCs w:val="20"/>
        </w:rPr>
        <w:t>Утверждены постановлениемПравительства Российской Федерацииот 3 ноября 2018 года № 1321</w:t>
      </w:r>
    </w:p>
    <w:p w:rsidR="00D967B2" w:rsidRPr="00CC2F82" w:rsidRDefault="00D967B2" w:rsidP="00D967B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1984"/>
      </w:tblGrid>
      <w:tr w:rsidR="00D967B2" w:rsidRPr="004A28D3" w:rsidTr="00F02A87">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Пиленгас</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Густера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Верховка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bookmarkEnd w:id="0"/>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lastRenderedPageBreak/>
        <w:t xml:space="preserve">Примечания: </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8"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rsidR="00D967B2" w:rsidRPr="005168F4" w:rsidRDefault="00D967B2" w:rsidP="00D967B2">
      <w:pPr>
        <w:spacing w:after="0" w:line="240" w:lineRule="auto"/>
        <w:jc w:val="center"/>
        <w:rPr>
          <w:rFonts w:ascii="Times New Roman" w:hAnsi="Times New Roman" w:cs="Times New Roman"/>
          <w:b/>
          <w:sz w:val="10"/>
          <w:szCs w:val="10"/>
        </w:rPr>
      </w:pPr>
    </w:p>
    <w:p w:rsidR="00D967B2" w:rsidRPr="005168F4" w:rsidRDefault="00D967B2" w:rsidP="000537B8">
      <w:pPr>
        <w:spacing w:after="0" w:line="240" w:lineRule="auto"/>
        <w:ind w:firstLine="426"/>
        <w:jc w:val="center"/>
        <w:rPr>
          <w:rFonts w:ascii="Times New Roman" w:hAnsi="Times New Roman" w:cs="Times New Roman"/>
          <w:sz w:val="18"/>
          <w:szCs w:val="20"/>
        </w:rPr>
      </w:pPr>
      <w:bookmarkStart w:id="1" w:name="_GoBack"/>
      <w:r w:rsidRPr="005168F4">
        <w:rPr>
          <w:rFonts w:ascii="Times New Roman" w:hAnsi="Times New Roman" w:cs="Times New Roman"/>
          <w:sz w:val="18"/>
          <w:szCs w:val="20"/>
        </w:rPr>
        <w:t>Утверждены Постановлением</w:t>
      </w: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rsidR="00D967B2" w:rsidRDefault="00D967B2" w:rsidP="000537B8">
      <w:pPr>
        <w:spacing w:after="0" w:line="240" w:lineRule="auto"/>
        <w:ind w:firstLine="426"/>
        <w:jc w:val="center"/>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tblPr>
      <w:tblGrid>
        <w:gridCol w:w="2977"/>
        <w:gridCol w:w="2268"/>
      </w:tblGrid>
      <w:tr w:rsidR="00D967B2" w:rsidRPr="004A28D3" w:rsidTr="00F02A87">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bookmarkEnd w:id="1"/>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D967B2" w:rsidRPr="004A28D3" w:rsidTr="00F02A87">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rsidR="00D967B2" w:rsidRPr="00AD238A" w:rsidRDefault="00D967B2" w:rsidP="00D967B2">
      <w:pPr>
        <w:spacing w:after="0" w:line="240" w:lineRule="auto"/>
        <w:ind w:firstLine="426"/>
        <w:jc w:val="center"/>
        <w:rPr>
          <w:rFonts w:ascii="Times New Roman" w:hAnsi="Times New Roman" w:cs="Times New Roman"/>
          <w:b/>
          <w:sz w:val="10"/>
          <w:szCs w:val="20"/>
        </w:rPr>
      </w:pP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rsidR="00D967B2" w:rsidRPr="004A28D3" w:rsidRDefault="00D967B2" w:rsidP="00D967B2">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Default="00D967B2" w:rsidP="00D967B2">
      <w:pPr>
        <w:pStyle w:val="s1"/>
        <w:shd w:val="clear" w:color="auto" w:fill="FFFFFF"/>
        <w:spacing w:before="0" w:beforeAutospacing="0" w:after="0" w:afterAutospacing="0"/>
        <w:ind w:firstLine="65"/>
        <w:jc w:val="both"/>
        <w:rPr>
          <w:sz w:val="20"/>
          <w:szCs w:val="20"/>
        </w:rPr>
      </w:pPr>
      <w:r w:rsidRPr="004A28D3">
        <w:rPr>
          <w:sz w:val="20"/>
          <w:szCs w:val="20"/>
        </w:rPr>
        <w:lastRenderedPageBreak/>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 xml:space="preserve">Уголовный кодекс Российской Федерации"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rsidR="00D967B2" w:rsidRPr="00762260"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9"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0"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1"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2"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3"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762260" w:rsidRDefault="00D967B2" w:rsidP="00D967B2">
      <w:pPr>
        <w:spacing w:after="0" w:line="240" w:lineRule="auto"/>
        <w:jc w:val="both"/>
        <w:rPr>
          <w:rFonts w:ascii="Times New Roman" w:eastAsia="Times New Roman" w:hAnsi="Times New Roman" w:cs="Times New Roman"/>
          <w:sz w:val="20"/>
          <w:szCs w:val="20"/>
          <w:lang w:eastAsia="ru-RU"/>
        </w:rPr>
      </w:pPr>
    </w:p>
    <w:p w:rsidR="00D967B2" w:rsidRPr="00762260" w:rsidRDefault="00D967B2" w:rsidP="00D967B2">
      <w:pPr>
        <w:shd w:val="clear" w:color="auto" w:fill="FFFFFF"/>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D967B2" w:rsidRPr="00762260" w:rsidRDefault="00D967B2" w:rsidP="00D967B2">
      <w:pPr>
        <w:spacing w:after="0" w:line="240" w:lineRule="auto"/>
        <w:jc w:val="both"/>
        <w:rPr>
          <w:rFonts w:ascii="Times New Roman" w:hAnsi="Times New Roman" w:cs="Times New Roman"/>
          <w:sz w:val="20"/>
          <w:szCs w:val="20"/>
        </w:rPr>
      </w:pPr>
    </w:p>
    <w:p w:rsidR="00D967B2" w:rsidRPr="00762260" w:rsidRDefault="00D967B2" w:rsidP="00D967B2">
      <w:pPr>
        <w:spacing w:after="0" w:line="240" w:lineRule="auto"/>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4"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D967B2" w:rsidRDefault="00D967B2" w:rsidP="00D967B2">
      <w:pPr>
        <w:pStyle w:val="s1"/>
        <w:shd w:val="clear" w:color="auto" w:fill="FFFFFF"/>
        <w:spacing w:before="0" w:beforeAutospacing="0" w:after="0" w:afterAutospacing="0"/>
        <w:ind w:firstLine="65"/>
        <w:rPr>
          <w:sz w:val="20"/>
          <w:szCs w:val="20"/>
        </w:rPr>
      </w:pPr>
    </w:p>
    <w:p w:rsidR="00D967B2" w:rsidRPr="00A04676" w:rsidRDefault="00D967B2" w:rsidP="00A04676">
      <w:pPr>
        <w:spacing w:after="0" w:line="240" w:lineRule="auto"/>
        <w:jc w:val="center"/>
        <w:rPr>
          <w:rFonts w:ascii="Times New Roman" w:eastAsiaTheme="minorEastAsia" w:hAnsi="Times New Roman" w:cs="Times New Roman"/>
          <w:color w:val="000000" w:themeColor="text1"/>
          <w:sz w:val="18"/>
          <w:szCs w:val="18"/>
          <w:lang w:eastAsia="ru-RU"/>
        </w:rPr>
      </w:pPr>
    </w:p>
    <w:sectPr w:rsidR="00D967B2" w:rsidRPr="00A04676" w:rsidSect="00396046">
      <w:pgSz w:w="16838" w:h="11906" w:orient="landscape"/>
      <w:pgMar w:top="284" w:right="284" w:bottom="426" w:left="284" w:header="709" w:footer="709" w:gutter="0"/>
      <w:cols w:num="3" w:space="31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79CE"/>
    <w:rsid w:val="0000727B"/>
    <w:rsid w:val="00026219"/>
    <w:rsid w:val="00047E26"/>
    <w:rsid w:val="000537B8"/>
    <w:rsid w:val="000C52BC"/>
    <w:rsid w:val="000D3A69"/>
    <w:rsid w:val="000D4D5D"/>
    <w:rsid w:val="000E7540"/>
    <w:rsid w:val="001717EB"/>
    <w:rsid w:val="001860E6"/>
    <w:rsid w:val="001E3DA8"/>
    <w:rsid w:val="00275101"/>
    <w:rsid w:val="003060C6"/>
    <w:rsid w:val="00326B40"/>
    <w:rsid w:val="003341C9"/>
    <w:rsid w:val="00396046"/>
    <w:rsid w:val="003A3220"/>
    <w:rsid w:val="003B748D"/>
    <w:rsid w:val="004122F3"/>
    <w:rsid w:val="004125E1"/>
    <w:rsid w:val="00436F80"/>
    <w:rsid w:val="00467E74"/>
    <w:rsid w:val="0047160B"/>
    <w:rsid w:val="0050356E"/>
    <w:rsid w:val="005C5160"/>
    <w:rsid w:val="00636596"/>
    <w:rsid w:val="006E33C1"/>
    <w:rsid w:val="006F154C"/>
    <w:rsid w:val="00773FE8"/>
    <w:rsid w:val="0079772F"/>
    <w:rsid w:val="007B3A85"/>
    <w:rsid w:val="007F344F"/>
    <w:rsid w:val="00816DD0"/>
    <w:rsid w:val="00826238"/>
    <w:rsid w:val="00860AB7"/>
    <w:rsid w:val="00881D61"/>
    <w:rsid w:val="008C2FE4"/>
    <w:rsid w:val="008D7787"/>
    <w:rsid w:val="00954188"/>
    <w:rsid w:val="009C4227"/>
    <w:rsid w:val="009D7BA4"/>
    <w:rsid w:val="00A04676"/>
    <w:rsid w:val="00A11D7F"/>
    <w:rsid w:val="00A179CE"/>
    <w:rsid w:val="00A36FFD"/>
    <w:rsid w:val="00A37229"/>
    <w:rsid w:val="00A7281B"/>
    <w:rsid w:val="00AD5146"/>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967B2"/>
    <w:rsid w:val="00F34F2D"/>
    <w:rsid w:val="00FD5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8398" TargetMode="External"/><Relationship Id="rId13" Type="http://schemas.openxmlformats.org/officeDocument/2006/relationships/hyperlink" Target="http://www.consultant.ru/document/cons_doc_LAW_282037/" TargetMode="External"/><Relationship Id="rId3" Type="http://schemas.openxmlformats.org/officeDocument/2006/relationships/settings" Target="settings.xml"/><Relationship Id="rId7" Type="http://schemas.openxmlformats.org/officeDocument/2006/relationships/hyperlink" Target="http://www.rostov-fishcom.ru/" TargetMode="External"/><Relationship Id="rId12" Type="http://schemas.openxmlformats.org/officeDocument/2006/relationships/hyperlink" Target="http://www.consultant.ru/document/cons_doc_LAW_2820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 TargetMode="External"/><Relationship Id="rId11" Type="http://schemas.openxmlformats.org/officeDocument/2006/relationships/hyperlink" Target="http://www.consultant.ru/document/cons_doc_LAW_282037/"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consultant.ru/document/cons_doc_LAW_282037/" TargetMode="External"/><Relationship Id="rId4" Type="http://schemas.openxmlformats.org/officeDocument/2006/relationships/webSettings" Target="webSettings.xml"/><Relationship Id="rId9" Type="http://schemas.openxmlformats.org/officeDocument/2006/relationships/hyperlink" Target="http://www.consultant.ru/document/cons_doc_LAW_282037/" TargetMode="External"/><Relationship Id="rId14" Type="http://schemas.openxmlformats.org/officeDocument/2006/relationships/hyperlink" Target="http://www.consultant.ru/document/cons_doc_LAW_422942/f40eb421ff742953e61208d2b6c08971f7ae6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6653-E4EB-4D76-B082-96E0BEE6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3467</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cp:lastModifiedBy>
  <cp:revision>2</cp:revision>
  <cp:lastPrinted>2023-03-31T07:46:00Z</cp:lastPrinted>
  <dcterms:created xsi:type="dcterms:W3CDTF">2024-07-24T12:29:00Z</dcterms:created>
  <dcterms:modified xsi:type="dcterms:W3CDTF">2024-07-24T12:29:00Z</dcterms:modified>
</cp:coreProperties>
</file>