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6CB" w:rsidRDefault="00E90DAC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4445</wp:posOffset>
            </wp:positionV>
            <wp:extent cx="3261360" cy="2505075"/>
            <wp:effectExtent l="0" t="0" r="0" b="9525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613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3D5">
        <w:rPr>
          <w:noProof/>
        </w:rPr>
        <w:drawing>
          <wp:inline distT="0" distB="0" distL="0" distR="0">
            <wp:extent cx="3513475" cy="25050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510915" cy="25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CB" w:rsidRPr="00E90DAC" w:rsidRDefault="00E90DAC" w:rsidP="00ED53D5">
      <w:pPr>
        <w:ind w:left="1" w:hanging="1"/>
        <w:jc w:val="center"/>
        <w:rPr>
          <w:rFonts w:ascii="Times New Roman" w:hAnsi="Times New Roman"/>
          <w:b/>
          <w:sz w:val="28"/>
          <w:szCs w:val="28"/>
        </w:rPr>
      </w:pPr>
      <w:r w:rsidRPr="00E90DAC">
        <w:rPr>
          <w:rFonts w:ascii="Times New Roman" w:hAnsi="Times New Roman"/>
          <w:b/>
          <w:sz w:val="28"/>
          <w:szCs w:val="28"/>
        </w:rPr>
        <w:t>Санаторий «Смена»</w:t>
      </w:r>
      <w:r w:rsidR="00ED53D5" w:rsidRPr="00E90DAC">
        <w:rPr>
          <w:rFonts w:ascii="Times New Roman" w:hAnsi="Times New Roman"/>
          <w:b/>
          <w:sz w:val="28"/>
          <w:szCs w:val="28"/>
        </w:rPr>
        <w:t>!</w:t>
      </w:r>
    </w:p>
    <w:p w:rsidR="001756CB" w:rsidRPr="00ED53D5" w:rsidRDefault="00ED53D5" w:rsidP="00ED53D5">
      <w:pPr>
        <w:spacing w:after="0"/>
        <w:ind w:left="142" w:right="141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ab/>
      </w:r>
      <w:r w:rsidR="00E90DAC">
        <w:rPr>
          <w:rFonts w:ascii="Times New Roman" w:hAnsi="Times New Roman"/>
          <w:sz w:val="27"/>
          <w:szCs w:val="27"/>
        </w:rPr>
        <w:t>Уважаемые родители, в</w:t>
      </w:r>
      <w:r w:rsidRPr="00ED53D5">
        <w:rPr>
          <w:rFonts w:ascii="Times New Roman" w:hAnsi="Times New Roman"/>
          <w:sz w:val="27"/>
          <w:szCs w:val="27"/>
        </w:rPr>
        <w:t xml:space="preserve"> управлении социальной защиты населения Сальского района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и детям, у которых один из родителей является участником Специальной военной операции.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 xml:space="preserve">В период с </w:t>
      </w:r>
      <w:r w:rsidRPr="00E90DAC">
        <w:rPr>
          <w:rFonts w:ascii="Times New Roman" w:hAnsi="Times New Roman"/>
          <w:b/>
          <w:sz w:val="27"/>
          <w:szCs w:val="27"/>
        </w:rPr>
        <w:t>22 марта</w:t>
      </w:r>
      <w:r w:rsidRPr="00ED53D5">
        <w:rPr>
          <w:rFonts w:ascii="Times New Roman" w:hAnsi="Times New Roman"/>
          <w:sz w:val="27"/>
          <w:szCs w:val="27"/>
        </w:rPr>
        <w:t xml:space="preserve">  по </w:t>
      </w:r>
      <w:r w:rsidRPr="00E90DAC">
        <w:rPr>
          <w:rFonts w:ascii="Times New Roman" w:hAnsi="Times New Roman"/>
          <w:b/>
          <w:sz w:val="27"/>
          <w:szCs w:val="27"/>
        </w:rPr>
        <w:t>14 апреля</w:t>
      </w:r>
      <w:r w:rsidRPr="00ED53D5">
        <w:rPr>
          <w:rFonts w:ascii="Times New Roman" w:hAnsi="Times New Roman"/>
          <w:sz w:val="27"/>
          <w:szCs w:val="27"/>
        </w:rPr>
        <w:t xml:space="preserve"> 2024 года 26 детей будут оздоровлены в санаторно-курортном учреждении «Санаторий «Смена», </w:t>
      </w:r>
      <w:r w:rsidRPr="00ED53D5">
        <w:rPr>
          <w:rFonts w:ascii="Times New Roman" w:hAnsi="Times New Roman"/>
          <w:color w:val="323232"/>
          <w:sz w:val="27"/>
          <w:szCs w:val="27"/>
          <w:highlight w:val="white"/>
        </w:rPr>
        <w:t>старейшей детской здравнице города Кисловодска Ставропольского края.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 xml:space="preserve"> Основное профильное направление в здравнице:</w:t>
      </w:r>
      <w:r w:rsidRPr="00ED53D5">
        <w:rPr>
          <w:rFonts w:ascii="Times New Roman" w:hAnsi="Times New Roman"/>
          <w:b/>
          <w:sz w:val="27"/>
          <w:szCs w:val="27"/>
        </w:rPr>
        <w:t xml:space="preserve"> лечение и профилактика заболеваний дыхательной системы и ЛОР органов.</w:t>
      </w: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 За многие годы успешной деятельности учреждением накоплен уникальный опыт по диагностике и лечению аллергических заболеваний</w:t>
      </w:r>
      <w:r w:rsidRPr="00ED53D5">
        <w:rPr>
          <w:rFonts w:ascii="Times New Roman" w:hAnsi="Times New Roman"/>
          <w:sz w:val="27"/>
          <w:szCs w:val="27"/>
          <w:highlight w:val="white"/>
        </w:rPr>
        <w:t>,</w:t>
      </w:r>
      <w:r w:rsidRPr="00ED53D5">
        <w:rPr>
          <w:rFonts w:ascii="Times New Roman" w:hAnsi="Times New Roman"/>
          <w:sz w:val="27"/>
          <w:szCs w:val="27"/>
        </w:rPr>
        <w:t xml:space="preserve"> опорно-двигательного аппарата, системы кровообращения, нервной системы, органов пищеварения, заболеваний кожи и эндокринной системы.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color w:val="212529"/>
          <w:sz w:val="27"/>
          <w:szCs w:val="27"/>
          <w:highlight w:val="white"/>
        </w:rPr>
      </w:pP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Круглогодичный развлекательно-оздоровительный лагерь в Санатории «Смена» – это отличная возможность вашим детям отдохнуть, поправить свое здоровье и получить новые знания в одном из лучших курортных городов нашей страны! В разработке программы отдыха принимают участие ведущие педагоги и специалисты в области организации детского досуга, а медицинское сопровождение обеспечивают высококвалифицированные врачи.</w:t>
      </w:r>
    </w:p>
    <w:p w:rsidR="001756CB" w:rsidRPr="00ED53D5" w:rsidRDefault="00ED53D5" w:rsidP="00ED53D5">
      <w:pPr>
        <w:spacing w:after="300"/>
        <w:ind w:left="142" w:right="141"/>
        <w:jc w:val="both"/>
        <w:rPr>
          <w:rFonts w:ascii="Times New Roman" w:hAnsi="Times New Roman"/>
          <w:color w:val="212529"/>
          <w:sz w:val="27"/>
          <w:szCs w:val="27"/>
          <w:highlight w:val="white"/>
        </w:rPr>
      </w:pP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 xml:space="preserve">           В санаторно-курортном учреждении ребят ждут увлекательные экскурсии, практикумы и семинары от опытных педагогов и тренеров, образовательные квесты, тренинги и игры!</w:t>
      </w:r>
      <w:r w:rsidR="00E90DAC">
        <w:rPr>
          <w:rFonts w:ascii="Times New Roman" w:hAnsi="Times New Roman"/>
          <w:sz w:val="27"/>
          <w:szCs w:val="27"/>
        </w:rPr>
        <w:t>Ждем ваших заявок!</w:t>
      </w:r>
      <w:bookmarkStart w:id="0" w:name="_GoBack"/>
      <w:bookmarkEnd w:id="0"/>
    </w:p>
    <w:p w:rsid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</w:t>
      </w:r>
      <w:r>
        <w:rPr>
          <w:rFonts w:ascii="Times New Roman" w:hAnsi="Times New Roman"/>
          <w:sz w:val="27"/>
          <w:szCs w:val="27"/>
        </w:rPr>
        <w:t>:</w:t>
      </w:r>
    </w:p>
    <w:p w:rsidR="001756CB" w:rsidRPr="00ED53D5" w:rsidRDefault="00ED53D5" w:rsidP="00ED53D5">
      <w:pPr>
        <w:spacing w:after="0"/>
        <w:ind w:left="142" w:right="141" w:firstLine="708"/>
        <w:jc w:val="center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b/>
          <w:sz w:val="27"/>
          <w:szCs w:val="27"/>
        </w:rPr>
        <w:t>5-09-43</w:t>
      </w:r>
      <w:r w:rsidRPr="00ED53D5">
        <w:rPr>
          <w:rFonts w:ascii="Times New Roman" w:hAnsi="Times New Roman"/>
          <w:sz w:val="27"/>
          <w:szCs w:val="27"/>
        </w:rPr>
        <w:t>.</w:t>
      </w:r>
    </w:p>
    <w:p w:rsidR="001756CB" w:rsidRDefault="001756CB">
      <w:pPr>
        <w:spacing w:after="300"/>
        <w:rPr>
          <w:rFonts w:ascii="Open Sans" w:hAnsi="Open Sans"/>
          <w:color w:val="212529"/>
          <w:sz w:val="26"/>
          <w:highlight w:val="white"/>
        </w:rPr>
      </w:pPr>
    </w:p>
    <w:p w:rsidR="001756CB" w:rsidRDefault="001756CB">
      <w:pPr>
        <w:spacing w:after="0"/>
        <w:ind w:firstLine="708"/>
        <w:jc w:val="both"/>
        <w:rPr>
          <w:rFonts w:ascii="Times New Roman" w:hAnsi="Times New Roman"/>
          <w:sz w:val="24"/>
        </w:rPr>
      </w:pPr>
    </w:p>
    <w:sectPr w:rsidR="001756CB" w:rsidSect="009C4C5C">
      <w:pgSz w:w="11906" w:h="16838"/>
      <w:pgMar w:top="143" w:right="567" w:bottom="1134" w:left="425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56CB"/>
    <w:rsid w:val="001756CB"/>
    <w:rsid w:val="009C4C5C"/>
    <w:rsid w:val="009D4C87"/>
    <w:rsid w:val="00E90DAC"/>
    <w:rsid w:val="00ED5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9C4C5C"/>
  </w:style>
  <w:style w:type="paragraph" w:styleId="10">
    <w:name w:val="heading 1"/>
    <w:next w:val="a"/>
    <w:link w:val="11"/>
    <w:uiPriority w:val="9"/>
    <w:qFormat/>
    <w:rsid w:val="009C4C5C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9C4C5C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9C4C5C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9C4C5C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9C4C5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C4C5C"/>
  </w:style>
  <w:style w:type="paragraph" w:styleId="21">
    <w:name w:val="toc 2"/>
    <w:next w:val="a"/>
    <w:link w:val="22"/>
    <w:uiPriority w:val="39"/>
    <w:rsid w:val="009C4C5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9C4C5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C4C5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9C4C5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9C4C5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9C4C5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C4C5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9C4C5C"/>
    <w:rPr>
      <w:rFonts w:ascii="XO Thames" w:hAnsi="XO Thames"/>
      <w:sz w:val="28"/>
    </w:rPr>
  </w:style>
  <w:style w:type="paragraph" w:customStyle="1" w:styleId="12">
    <w:name w:val="Основной шрифт абзаца1"/>
    <w:rsid w:val="009C4C5C"/>
  </w:style>
  <w:style w:type="paragraph" w:customStyle="1" w:styleId="Endnote">
    <w:name w:val="Endnote"/>
    <w:link w:val="Endnote0"/>
    <w:rsid w:val="009C4C5C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9C4C5C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9C4C5C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9C4C5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9C4C5C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9C4C5C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9C4C5C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sid w:val="009C4C5C"/>
    <w:rPr>
      <w:color w:val="0000FF"/>
      <w:u w:val="single"/>
    </w:rPr>
  </w:style>
  <w:style w:type="character" w:styleId="a3">
    <w:name w:val="Hyperlink"/>
    <w:link w:val="13"/>
    <w:rsid w:val="009C4C5C"/>
    <w:rPr>
      <w:color w:val="0000FF"/>
      <w:u w:val="single"/>
    </w:rPr>
  </w:style>
  <w:style w:type="paragraph" w:customStyle="1" w:styleId="Footnote">
    <w:name w:val="Footnote"/>
    <w:link w:val="Footnote0"/>
    <w:rsid w:val="009C4C5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9C4C5C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9C4C5C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9C4C5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C4C5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9C4C5C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9C4C5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9C4C5C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9C4C5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9C4C5C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9C4C5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9C4C5C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9C4C5C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9C4C5C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9C4C5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9C4C5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9C4C5C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9C4C5C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1454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2</cp:revision>
  <dcterms:created xsi:type="dcterms:W3CDTF">2024-02-27T06:13:00Z</dcterms:created>
  <dcterms:modified xsi:type="dcterms:W3CDTF">2024-02-27T06:13:00Z</dcterms:modified>
</cp:coreProperties>
</file>