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AC" w:rsidRDefault="00AD2AAC" w:rsidP="00AD2AAC">
      <w:pPr>
        <w:ind w:right="-1"/>
        <w:jc w:val="center"/>
        <w:rPr>
          <w:b/>
          <w:sz w:val="28"/>
          <w:szCs w:val="28"/>
          <w:lang w:val="ru-RU"/>
        </w:rPr>
      </w:pPr>
    </w:p>
    <w:p w:rsidR="00575BC5" w:rsidRPr="000900AE" w:rsidRDefault="00FF784D" w:rsidP="000900AE">
      <w:pPr>
        <w:pStyle w:val="af4"/>
        <w:jc w:val="center"/>
        <w:rPr>
          <w:b/>
          <w:i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" style="position:absolute;left:0;text-align:left;margin-left:0;margin-top:0;width:222.75pt;height:148.5pt;z-index:1;mso-position-horizontal:left;mso-position-horizontal-relative:margin;mso-position-vertical:top;mso-position-vertical-relative:margin">
            <v:imagedata r:id="rId8" r:href="rId9"/>
            <w10:wrap type="square" anchorx="margin" anchory="margin"/>
          </v:shape>
        </w:pict>
      </w:r>
      <w:r w:rsidR="00CD1EB3" w:rsidRPr="000900AE">
        <w:rPr>
          <w:b/>
          <w:i/>
          <w:sz w:val="28"/>
          <w:szCs w:val="28"/>
          <w:lang w:val="ru-RU"/>
        </w:rPr>
        <w:t>Уважаемые юридические лица и</w:t>
      </w:r>
      <w:r w:rsidR="000900AE">
        <w:rPr>
          <w:b/>
          <w:i/>
          <w:sz w:val="28"/>
          <w:szCs w:val="28"/>
          <w:lang w:val="ru-RU"/>
        </w:rPr>
        <w:t xml:space="preserve"> </w:t>
      </w:r>
      <w:r w:rsidR="00BB6E60" w:rsidRPr="000900AE">
        <w:rPr>
          <w:b/>
          <w:i/>
          <w:sz w:val="28"/>
          <w:szCs w:val="28"/>
          <w:lang w:val="ru-RU"/>
        </w:rPr>
        <w:t xml:space="preserve">индивидуальные </w:t>
      </w:r>
      <w:r w:rsidR="00575BC5" w:rsidRPr="000900AE">
        <w:rPr>
          <w:b/>
          <w:i/>
          <w:sz w:val="28"/>
          <w:szCs w:val="28"/>
          <w:lang w:val="ru-RU"/>
        </w:rPr>
        <w:t>предприниматели</w:t>
      </w:r>
    </w:p>
    <w:p w:rsidR="00BB6E60" w:rsidRPr="000900AE" w:rsidRDefault="00BB6E60" w:rsidP="001077DB">
      <w:pPr>
        <w:pStyle w:val="af4"/>
        <w:jc w:val="center"/>
        <w:rPr>
          <w:b/>
          <w:i/>
          <w:sz w:val="28"/>
          <w:szCs w:val="28"/>
          <w:lang w:val="ru-RU"/>
        </w:rPr>
      </w:pPr>
      <w:r w:rsidRPr="000900AE">
        <w:rPr>
          <w:b/>
          <w:i/>
          <w:sz w:val="28"/>
          <w:szCs w:val="28"/>
          <w:lang w:val="ru-RU"/>
        </w:rPr>
        <w:t>города Сальска и Сальского района!</w:t>
      </w:r>
    </w:p>
    <w:p w:rsidR="002B5D11" w:rsidRPr="002B5D11" w:rsidRDefault="002B5D11" w:rsidP="002B5D11">
      <w:pPr>
        <w:jc w:val="center"/>
        <w:rPr>
          <w:b/>
          <w:color w:val="FF0000"/>
          <w:sz w:val="40"/>
          <w:szCs w:val="40"/>
          <w:lang w:val="ru-RU"/>
        </w:rPr>
      </w:pPr>
      <w:r w:rsidRPr="002B5D11">
        <w:rPr>
          <w:b/>
          <w:color w:val="FF0000"/>
          <w:sz w:val="40"/>
          <w:szCs w:val="40"/>
          <w:lang w:val="ru-RU"/>
        </w:rPr>
        <w:t>Внимание!</w:t>
      </w:r>
    </w:p>
    <w:p w:rsidR="00AC0981" w:rsidRDefault="00AC0981" w:rsidP="00847256">
      <w:pPr>
        <w:pStyle w:val="Default"/>
      </w:pPr>
    </w:p>
    <w:p w:rsidR="009F061B" w:rsidRPr="00100B68" w:rsidRDefault="00CD1EB3" w:rsidP="00847256">
      <w:pPr>
        <w:pStyle w:val="af4"/>
        <w:ind w:firstLine="720"/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 xml:space="preserve">Администрация Сальского района </w:t>
      </w:r>
      <w:r w:rsidR="00AC0981" w:rsidRPr="00100B68">
        <w:rPr>
          <w:sz w:val="24"/>
          <w:szCs w:val="24"/>
          <w:lang w:val="ru-RU"/>
        </w:rPr>
        <w:t>доводит до Вашего сведения</w:t>
      </w:r>
      <w:r w:rsidR="00847256" w:rsidRPr="00100B68">
        <w:rPr>
          <w:sz w:val="24"/>
          <w:szCs w:val="24"/>
          <w:lang w:val="ru-RU"/>
        </w:rPr>
        <w:t xml:space="preserve">, что </w:t>
      </w:r>
      <w:r w:rsidR="00847256" w:rsidRPr="00100B68">
        <w:rPr>
          <w:b/>
          <w:sz w:val="24"/>
          <w:szCs w:val="24"/>
          <w:lang w:val="ru-RU"/>
        </w:rPr>
        <w:t>с</w:t>
      </w:r>
      <w:r w:rsidR="0009306B" w:rsidRPr="00100B68">
        <w:rPr>
          <w:b/>
          <w:sz w:val="24"/>
          <w:szCs w:val="24"/>
          <w:lang w:val="ru-RU"/>
        </w:rPr>
        <w:t xml:space="preserve"> 1 января 2021 года</w:t>
      </w:r>
      <w:r w:rsidR="0009306B" w:rsidRPr="00100B68">
        <w:rPr>
          <w:sz w:val="24"/>
          <w:szCs w:val="24"/>
          <w:lang w:val="ru-RU"/>
        </w:rPr>
        <w:t xml:space="preserve"> з</w:t>
      </w:r>
      <w:r w:rsidR="009F061B" w:rsidRPr="00100B68">
        <w:rPr>
          <w:sz w:val="24"/>
          <w:szCs w:val="24"/>
          <w:lang w:val="ru-RU"/>
        </w:rPr>
        <w:t xml:space="preserve">апрещен оборот </w:t>
      </w:r>
      <w:r w:rsidR="00847256" w:rsidRPr="00100B68">
        <w:rPr>
          <w:b/>
          <w:i/>
          <w:sz w:val="24"/>
          <w:szCs w:val="24"/>
          <w:lang w:val="ru-RU"/>
        </w:rPr>
        <w:t xml:space="preserve">немаркированных товаров легкой </w:t>
      </w:r>
      <w:r w:rsidR="009F061B" w:rsidRPr="00100B68">
        <w:rPr>
          <w:b/>
          <w:i/>
          <w:sz w:val="24"/>
          <w:szCs w:val="24"/>
          <w:lang w:val="ru-RU"/>
        </w:rPr>
        <w:t>промышленности</w:t>
      </w:r>
      <w:r w:rsidR="00847256" w:rsidRPr="00100B68">
        <w:rPr>
          <w:sz w:val="24"/>
          <w:szCs w:val="24"/>
          <w:lang w:val="ru-RU"/>
        </w:rPr>
        <w:t xml:space="preserve">. </w:t>
      </w:r>
      <w:r w:rsidR="009F061B" w:rsidRPr="00100B68">
        <w:rPr>
          <w:sz w:val="24"/>
          <w:szCs w:val="24"/>
          <w:lang w:val="ru-RU"/>
        </w:rPr>
        <w:t xml:space="preserve">Участники оборота товаров будут обязаны вносить в систему </w:t>
      </w:r>
      <w:r w:rsidR="009F061B" w:rsidRPr="00100B68">
        <w:rPr>
          <w:b/>
          <w:sz w:val="24"/>
          <w:szCs w:val="24"/>
          <w:lang w:val="ru-RU"/>
        </w:rPr>
        <w:t>Честный ЗНАК</w:t>
      </w:r>
      <w:r w:rsidR="009F061B" w:rsidRPr="00100B68">
        <w:rPr>
          <w:sz w:val="24"/>
          <w:szCs w:val="24"/>
          <w:lang w:val="ru-RU"/>
        </w:rPr>
        <w:t xml:space="preserve"> сведения о маркировке товаров легкой промышленности, а также о вводе в оборот, их обороте и выводе из оборота. </w:t>
      </w:r>
    </w:p>
    <w:p w:rsidR="009F061B" w:rsidRPr="00100B68" w:rsidRDefault="009F061B" w:rsidP="00F07E42">
      <w:pPr>
        <w:pStyle w:val="af4"/>
        <w:ind w:firstLine="426"/>
        <w:jc w:val="both"/>
        <w:rPr>
          <w:sz w:val="24"/>
          <w:szCs w:val="24"/>
          <w:lang w:val="ru-RU"/>
        </w:rPr>
      </w:pPr>
      <w:r w:rsidRPr="00100B68">
        <w:rPr>
          <w:b/>
          <w:sz w:val="24"/>
          <w:szCs w:val="24"/>
          <w:lang w:val="ru-RU"/>
        </w:rPr>
        <w:t>До 1 февраля 2021 года</w:t>
      </w:r>
      <w:r w:rsidR="0009306B" w:rsidRPr="00100B68">
        <w:rPr>
          <w:sz w:val="24"/>
          <w:szCs w:val="24"/>
          <w:lang w:val="ru-RU"/>
        </w:rPr>
        <w:t xml:space="preserve"> р</w:t>
      </w:r>
      <w:r w:rsidRPr="00100B68">
        <w:rPr>
          <w:sz w:val="24"/>
          <w:szCs w:val="24"/>
          <w:lang w:val="ru-RU"/>
        </w:rPr>
        <w:t xml:space="preserve">азрешена маркировка остатков, нереализованных </w:t>
      </w:r>
      <w:r w:rsidR="00FF784D">
        <w:rPr>
          <w:sz w:val="24"/>
          <w:szCs w:val="24"/>
          <w:lang w:val="ru-RU"/>
        </w:rPr>
        <w:t xml:space="preserve"> </w:t>
      </w:r>
      <w:r w:rsidR="0009306B" w:rsidRPr="00100B68">
        <w:rPr>
          <w:sz w:val="24"/>
          <w:szCs w:val="24"/>
          <w:lang w:val="ru-RU"/>
        </w:rPr>
        <w:t xml:space="preserve">до </w:t>
      </w:r>
      <w:r w:rsidRPr="00100B68">
        <w:rPr>
          <w:sz w:val="24"/>
          <w:szCs w:val="24"/>
          <w:lang w:val="ru-RU"/>
        </w:rPr>
        <w:t xml:space="preserve">1 января 2021 года. </w:t>
      </w:r>
      <w:r w:rsidR="0009306B" w:rsidRPr="00100B68">
        <w:rPr>
          <w:sz w:val="24"/>
          <w:szCs w:val="24"/>
          <w:lang w:val="ru-RU"/>
        </w:rPr>
        <w:t xml:space="preserve">С 1 января по 1 февраля 2020 года </w:t>
      </w:r>
      <w:r w:rsidR="00847256" w:rsidRPr="00100B68">
        <w:rPr>
          <w:sz w:val="24"/>
          <w:szCs w:val="24"/>
          <w:lang w:val="ru-RU"/>
        </w:rPr>
        <w:t xml:space="preserve">можно ставить на учет остатки. </w:t>
      </w:r>
      <w:r w:rsidR="0009306B" w:rsidRPr="00100B68">
        <w:rPr>
          <w:sz w:val="24"/>
          <w:szCs w:val="24"/>
          <w:lang w:val="ru-RU"/>
        </w:rPr>
        <w:t>С 1 февраля запрещается перевозить и хранить изделия без марок.</w:t>
      </w:r>
    </w:p>
    <w:p w:rsidR="000900AE" w:rsidRPr="00100B68" w:rsidRDefault="0009306B" w:rsidP="00847256">
      <w:pPr>
        <w:pStyle w:val="Default"/>
        <w:ind w:firstLine="720"/>
        <w:jc w:val="center"/>
        <w:rPr>
          <w:b/>
          <w:color w:val="FF0000"/>
        </w:rPr>
      </w:pPr>
      <w:r w:rsidRPr="00100B68">
        <w:rPr>
          <w:b/>
          <w:color w:val="FF0000"/>
        </w:rPr>
        <w:t>Обязательной маркировке подлежат следующие категории изделий:</w:t>
      </w:r>
    </w:p>
    <w:p w:rsidR="000900AE" w:rsidRPr="00100B68" w:rsidRDefault="00847256" w:rsidP="00100B68">
      <w:pPr>
        <w:pStyle w:val="af4"/>
        <w:numPr>
          <w:ilvl w:val="0"/>
          <w:numId w:val="13"/>
        </w:numPr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>Повседневная или рабочая одежда, сделанная из натуральной или композиционной кожи</w:t>
      </w:r>
      <w:r w:rsidR="00100B68" w:rsidRPr="00100B68">
        <w:rPr>
          <w:sz w:val="24"/>
          <w:szCs w:val="24"/>
          <w:lang w:val="ru-RU"/>
        </w:rPr>
        <w:t>;</w:t>
      </w:r>
    </w:p>
    <w:p w:rsidR="000900AE" w:rsidRPr="00100B68" w:rsidRDefault="000900AE" w:rsidP="00100B68">
      <w:pPr>
        <w:pStyle w:val="af4"/>
        <w:numPr>
          <w:ilvl w:val="0"/>
          <w:numId w:val="13"/>
        </w:numPr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>Женские или детские блузки, блузы, блузоны из трикот</w:t>
      </w:r>
      <w:r w:rsidR="00100B68" w:rsidRPr="00100B68">
        <w:rPr>
          <w:sz w:val="24"/>
          <w:szCs w:val="24"/>
          <w:lang w:val="ru-RU"/>
        </w:rPr>
        <w:t>ажа ручной и промышленной вязки;</w:t>
      </w:r>
      <w:r w:rsidRPr="00100B68">
        <w:rPr>
          <w:sz w:val="24"/>
          <w:szCs w:val="24"/>
          <w:lang w:val="ru-RU"/>
        </w:rPr>
        <w:t xml:space="preserve"> </w:t>
      </w:r>
    </w:p>
    <w:p w:rsidR="000900AE" w:rsidRPr="00100B68" w:rsidRDefault="000900AE" w:rsidP="00100B68">
      <w:pPr>
        <w:pStyle w:val="af4"/>
        <w:numPr>
          <w:ilvl w:val="0"/>
          <w:numId w:val="13"/>
        </w:numPr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 xml:space="preserve">Верхняя одежда: пальто, полупальто, накидки, плащи, куртки и ветровки для мужчин и </w:t>
      </w:r>
      <w:r w:rsidR="00100B68" w:rsidRPr="00100B68">
        <w:rPr>
          <w:sz w:val="24"/>
          <w:szCs w:val="24"/>
          <w:lang w:val="ru-RU"/>
        </w:rPr>
        <w:t>женщин, для мальчиков и девочек;</w:t>
      </w:r>
      <w:r w:rsidRPr="00100B68">
        <w:rPr>
          <w:sz w:val="24"/>
          <w:szCs w:val="24"/>
          <w:lang w:val="ru-RU"/>
        </w:rPr>
        <w:t xml:space="preserve"> </w:t>
      </w:r>
    </w:p>
    <w:p w:rsidR="000900AE" w:rsidRPr="00100B68" w:rsidRDefault="000900AE" w:rsidP="00100B68">
      <w:pPr>
        <w:pStyle w:val="af4"/>
        <w:numPr>
          <w:ilvl w:val="0"/>
          <w:numId w:val="13"/>
        </w:numPr>
        <w:rPr>
          <w:sz w:val="24"/>
          <w:szCs w:val="24"/>
        </w:rPr>
      </w:pPr>
      <w:r w:rsidRPr="00100B68">
        <w:rPr>
          <w:sz w:val="24"/>
          <w:szCs w:val="24"/>
        </w:rPr>
        <w:t xml:space="preserve">Постельное белье, столовое белье (скатерти, различные салфетки), кухонные полотенца, полотенца для тела и лица.  </w:t>
      </w:r>
    </w:p>
    <w:p w:rsidR="00847256" w:rsidRPr="00100B68" w:rsidRDefault="00847256" w:rsidP="00847256">
      <w:pPr>
        <w:pStyle w:val="af4"/>
        <w:ind w:firstLine="360"/>
        <w:jc w:val="both"/>
        <w:rPr>
          <w:sz w:val="24"/>
          <w:szCs w:val="24"/>
        </w:rPr>
      </w:pPr>
      <w:r w:rsidRPr="00100B68">
        <w:rPr>
          <w:sz w:val="24"/>
          <w:szCs w:val="24"/>
          <w:lang w:val="ru-RU"/>
        </w:rPr>
        <w:t xml:space="preserve">Указанные изделия должен маркировать производитель или импортер. </w:t>
      </w:r>
      <w:r w:rsidRPr="00100B68">
        <w:rPr>
          <w:sz w:val="24"/>
          <w:szCs w:val="24"/>
        </w:rPr>
        <w:t>В январе 2021 года право промаркировать остатки будет у оптовых и розничных магазинов. Владелец новых штрихкодов должен будет ввести их в оборот.</w:t>
      </w:r>
    </w:p>
    <w:p w:rsidR="00847256" w:rsidRPr="00100B68" w:rsidRDefault="000900AE" w:rsidP="00847256">
      <w:pPr>
        <w:pStyle w:val="af4"/>
        <w:ind w:firstLine="360"/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>Уже с 1 января 2021 года нельзя будет продавать немаркированные товары из перечисленных</w:t>
      </w:r>
      <w:r w:rsidRPr="00100B68">
        <w:rPr>
          <w:sz w:val="24"/>
          <w:szCs w:val="24"/>
        </w:rPr>
        <w:t> </w:t>
      </w:r>
      <w:r w:rsidRPr="00100B68">
        <w:rPr>
          <w:sz w:val="24"/>
          <w:szCs w:val="24"/>
          <w:lang w:val="ru-RU"/>
        </w:rPr>
        <w:t xml:space="preserve"> категорий. </w:t>
      </w:r>
      <w:r w:rsidRPr="00100B68">
        <w:rPr>
          <w:sz w:val="24"/>
          <w:szCs w:val="24"/>
        </w:rPr>
        <w:t>Остатки, которые не успели реализовать до начала года, нужно успеть промаркировать до 1 февраля.</w:t>
      </w:r>
    </w:p>
    <w:p w:rsidR="000900AE" w:rsidRPr="00100B68" w:rsidRDefault="000900AE" w:rsidP="00847256">
      <w:pPr>
        <w:pStyle w:val="af4"/>
        <w:ind w:firstLine="360"/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</w:rPr>
        <w:t> </w:t>
      </w:r>
      <w:r w:rsidR="00847256" w:rsidRPr="00100B68">
        <w:rPr>
          <w:sz w:val="24"/>
          <w:szCs w:val="24"/>
          <w:lang w:val="ru-RU"/>
        </w:rPr>
        <w:t>При приемке маркированных товаров проводится обмен УПД (универсальными передаточными документами). При этом в системе меняется собственник товара. Выбытие изделий из оборота автоматически происходит после продажи на кассе. Для списания одежды и текстиля следует вручную вывести коды из оборота.</w:t>
      </w:r>
      <w:r w:rsidRPr="00100B68">
        <w:rPr>
          <w:sz w:val="24"/>
          <w:szCs w:val="24"/>
          <w:lang w:val="ru-RU"/>
        </w:rPr>
        <w:t xml:space="preserve"> </w:t>
      </w:r>
    </w:p>
    <w:p w:rsidR="00847256" w:rsidRPr="00100B68" w:rsidRDefault="00847256" w:rsidP="00847256">
      <w:pPr>
        <w:pStyle w:val="af4"/>
        <w:jc w:val="center"/>
        <w:rPr>
          <w:b/>
          <w:color w:val="FF0000"/>
          <w:sz w:val="24"/>
          <w:szCs w:val="24"/>
        </w:rPr>
      </w:pPr>
      <w:r w:rsidRPr="00100B68">
        <w:rPr>
          <w:b/>
          <w:color w:val="FF0000"/>
          <w:sz w:val="24"/>
          <w:szCs w:val="24"/>
        </w:rPr>
        <w:t>Какой штрих-код используется для маркировки текстиля</w:t>
      </w:r>
    </w:p>
    <w:p w:rsidR="00847256" w:rsidRPr="00100B68" w:rsidRDefault="00847256" w:rsidP="006300FB">
      <w:pPr>
        <w:pStyle w:val="af4"/>
        <w:ind w:firstLine="426"/>
        <w:jc w:val="both"/>
        <w:rPr>
          <w:sz w:val="24"/>
          <w:szCs w:val="24"/>
        </w:rPr>
      </w:pPr>
      <w:r w:rsidRPr="00100B68">
        <w:rPr>
          <w:sz w:val="24"/>
          <w:szCs w:val="24"/>
          <w:lang w:val="ru-RU"/>
        </w:rPr>
        <w:t xml:space="preserve">Для маркирования изделий легкой промышленности служит </w:t>
      </w:r>
      <w:hyperlink r:id="rId10" w:history="1">
        <w:r w:rsidRPr="00100B68">
          <w:rPr>
            <w:rStyle w:val="ad"/>
            <w:sz w:val="24"/>
            <w:szCs w:val="24"/>
            <w:lang w:val="ru-RU"/>
          </w:rPr>
          <w:t>2</w:t>
        </w:r>
        <w:r w:rsidRPr="00100B68">
          <w:rPr>
            <w:rStyle w:val="ad"/>
            <w:sz w:val="24"/>
            <w:szCs w:val="24"/>
          </w:rPr>
          <w:t>D</w:t>
        </w:r>
        <w:r w:rsidRPr="00100B68">
          <w:rPr>
            <w:rStyle w:val="ad"/>
            <w:sz w:val="24"/>
            <w:szCs w:val="24"/>
            <w:lang w:val="ru-RU"/>
          </w:rPr>
          <w:t xml:space="preserve"> штрихкод </w:t>
        </w:r>
        <w:r w:rsidRPr="00100B68">
          <w:rPr>
            <w:rStyle w:val="ad"/>
            <w:sz w:val="24"/>
            <w:szCs w:val="24"/>
          </w:rPr>
          <w:t>Data</w:t>
        </w:r>
        <w:r w:rsidRPr="00100B68">
          <w:rPr>
            <w:rStyle w:val="ad"/>
            <w:sz w:val="24"/>
            <w:szCs w:val="24"/>
            <w:lang w:val="ru-RU"/>
          </w:rPr>
          <w:t xml:space="preserve"> </w:t>
        </w:r>
        <w:r w:rsidRPr="00100B68">
          <w:rPr>
            <w:rStyle w:val="ad"/>
            <w:sz w:val="24"/>
            <w:szCs w:val="24"/>
          </w:rPr>
          <w:t>Matrix</w:t>
        </w:r>
      </w:hyperlink>
      <w:r w:rsidRPr="00100B68">
        <w:rPr>
          <w:sz w:val="24"/>
          <w:szCs w:val="24"/>
          <w:lang w:val="ru-RU"/>
        </w:rPr>
        <w:t xml:space="preserve">. </w:t>
      </w:r>
      <w:r w:rsidRPr="00100B68">
        <w:rPr>
          <w:sz w:val="24"/>
          <w:szCs w:val="24"/>
        </w:rPr>
        <w:t>Согласно требованиям ГОСТ, штрихкод наносится на упаковку, ярлык или этикетку. Каждой единице товара присваивается уникальный штрихкод. Благодаря большому числу возможных комбинаций, коды не повторяются даже после выбытия товара из оборота.</w:t>
      </w:r>
    </w:p>
    <w:p w:rsidR="00847256" w:rsidRPr="00100B68" w:rsidRDefault="00847256" w:rsidP="00847256">
      <w:pPr>
        <w:pStyle w:val="af4"/>
        <w:jc w:val="both"/>
        <w:rPr>
          <w:sz w:val="24"/>
          <w:szCs w:val="24"/>
        </w:rPr>
      </w:pPr>
      <w:r w:rsidRPr="00100B68">
        <w:rPr>
          <w:sz w:val="24"/>
          <w:szCs w:val="24"/>
        </w:rPr>
        <w:t>Какую информацию содержит маркировка текстильных изделий:</w:t>
      </w:r>
    </w:p>
    <w:p w:rsidR="00847256" w:rsidRPr="00100B68" w:rsidRDefault="00847256" w:rsidP="00847256">
      <w:pPr>
        <w:pStyle w:val="af4"/>
        <w:numPr>
          <w:ilvl w:val="0"/>
          <w:numId w:val="8"/>
        </w:numPr>
        <w:jc w:val="both"/>
        <w:rPr>
          <w:sz w:val="24"/>
          <w:szCs w:val="24"/>
        </w:rPr>
      </w:pPr>
      <w:r w:rsidRPr="00100B68">
        <w:rPr>
          <w:sz w:val="24"/>
          <w:szCs w:val="24"/>
        </w:rPr>
        <w:t>код товара GTIN — 14 цифр;</w:t>
      </w:r>
    </w:p>
    <w:p w:rsidR="00847256" w:rsidRPr="00100B68" w:rsidRDefault="00847256" w:rsidP="00847256">
      <w:pPr>
        <w:pStyle w:val="af4"/>
        <w:numPr>
          <w:ilvl w:val="0"/>
          <w:numId w:val="8"/>
        </w:numPr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>индивидуальный серийный номер изделия — 13 знаков;</w:t>
      </w:r>
    </w:p>
    <w:p w:rsidR="00847256" w:rsidRPr="00100B68" w:rsidRDefault="00847256" w:rsidP="00847256">
      <w:pPr>
        <w:pStyle w:val="af4"/>
        <w:numPr>
          <w:ilvl w:val="0"/>
          <w:numId w:val="8"/>
        </w:numPr>
        <w:jc w:val="both"/>
        <w:rPr>
          <w:sz w:val="24"/>
          <w:szCs w:val="24"/>
        </w:rPr>
      </w:pPr>
      <w:r w:rsidRPr="00100B68">
        <w:rPr>
          <w:sz w:val="24"/>
          <w:szCs w:val="24"/>
        </w:rPr>
        <w:t>ключ проверки — 4 символа;</w:t>
      </w:r>
    </w:p>
    <w:p w:rsidR="00847256" w:rsidRPr="00100B68" w:rsidRDefault="00847256" w:rsidP="00847256">
      <w:pPr>
        <w:pStyle w:val="af4"/>
        <w:numPr>
          <w:ilvl w:val="0"/>
          <w:numId w:val="8"/>
        </w:numPr>
        <w:jc w:val="both"/>
        <w:rPr>
          <w:sz w:val="24"/>
          <w:szCs w:val="24"/>
        </w:rPr>
      </w:pPr>
      <w:r w:rsidRPr="00100B68">
        <w:rPr>
          <w:sz w:val="24"/>
          <w:szCs w:val="24"/>
        </w:rPr>
        <w:t>код проверки — 44 символа.</w:t>
      </w:r>
    </w:p>
    <w:p w:rsidR="00100B68" w:rsidRPr="00100B68" w:rsidRDefault="00847256" w:rsidP="00100B68">
      <w:pPr>
        <w:pStyle w:val="af4"/>
        <w:ind w:firstLine="360"/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 xml:space="preserve">В </w:t>
      </w:r>
      <w:r w:rsidRPr="00100B68">
        <w:rPr>
          <w:sz w:val="24"/>
          <w:szCs w:val="24"/>
        </w:rPr>
        <w:t>DataMatrix</w:t>
      </w:r>
      <w:r w:rsidRPr="00100B68">
        <w:rPr>
          <w:sz w:val="24"/>
          <w:szCs w:val="24"/>
          <w:lang w:val="ru-RU"/>
        </w:rPr>
        <w:t xml:space="preserve"> информация зашифрована по вертикали и горизонтали. </w:t>
      </w:r>
      <w:r w:rsidRPr="00100B68">
        <w:rPr>
          <w:sz w:val="24"/>
          <w:szCs w:val="24"/>
        </w:rPr>
        <w:t xml:space="preserve">Линейные считыватели не распознают данные, зашифрованные в 2 плоскостях. </w:t>
      </w:r>
      <w:r w:rsidRPr="00100B68">
        <w:rPr>
          <w:sz w:val="24"/>
          <w:szCs w:val="24"/>
          <w:lang w:val="ru-RU"/>
        </w:rPr>
        <w:t xml:space="preserve">Для расшифровки </w:t>
      </w:r>
      <w:hyperlink r:id="rId11" w:history="1">
        <w:r w:rsidRPr="00100B68">
          <w:rPr>
            <w:rStyle w:val="ad"/>
            <w:sz w:val="24"/>
            <w:szCs w:val="24"/>
            <w:lang w:val="ru-RU"/>
          </w:rPr>
          <w:t>требуется 2</w:t>
        </w:r>
        <w:r w:rsidRPr="00100B68">
          <w:rPr>
            <w:rStyle w:val="ad"/>
            <w:sz w:val="24"/>
            <w:szCs w:val="24"/>
          </w:rPr>
          <w:t>D</w:t>
        </w:r>
        <w:r w:rsidRPr="00100B68">
          <w:rPr>
            <w:rStyle w:val="ad"/>
            <w:sz w:val="24"/>
            <w:szCs w:val="24"/>
            <w:lang w:val="ru-RU"/>
          </w:rPr>
          <w:t xml:space="preserve"> сканер</w:t>
        </w:r>
      </w:hyperlink>
      <w:r w:rsidRPr="00100B68">
        <w:rPr>
          <w:sz w:val="24"/>
          <w:szCs w:val="24"/>
          <w:lang w:val="ru-RU"/>
        </w:rPr>
        <w:t xml:space="preserve"> или терминал сбора данных.</w:t>
      </w:r>
    </w:p>
    <w:p w:rsidR="006300FB" w:rsidRPr="00100B68" w:rsidRDefault="006300FB" w:rsidP="006300FB">
      <w:pPr>
        <w:pStyle w:val="af4"/>
        <w:jc w:val="center"/>
        <w:rPr>
          <w:b/>
          <w:color w:val="FF0000"/>
          <w:sz w:val="24"/>
          <w:szCs w:val="24"/>
          <w:lang w:val="ru-RU"/>
        </w:rPr>
      </w:pPr>
      <w:r w:rsidRPr="00100B68">
        <w:rPr>
          <w:b/>
          <w:color w:val="FF0000"/>
          <w:sz w:val="24"/>
          <w:szCs w:val="24"/>
          <w:lang w:val="ru-RU"/>
        </w:rPr>
        <w:t>Как зарегистрировать магазин на сайте «Честный ЗНАК»</w:t>
      </w:r>
    </w:p>
    <w:p w:rsidR="006300FB" w:rsidRPr="00100B68" w:rsidRDefault="006300FB" w:rsidP="006300FB">
      <w:pPr>
        <w:pStyle w:val="af4"/>
        <w:ind w:firstLine="360"/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>Оформите электронную подпись на носителе Рутокен. Получив ЭЦП, установите программы:</w:t>
      </w:r>
    </w:p>
    <w:p w:rsidR="006300FB" w:rsidRPr="00100B68" w:rsidRDefault="006300FB" w:rsidP="006300FB">
      <w:pPr>
        <w:pStyle w:val="af4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>Средство криптографической з</w:t>
      </w:r>
      <w:r w:rsidR="00100B68" w:rsidRPr="00100B68">
        <w:rPr>
          <w:sz w:val="24"/>
          <w:szCs w:val="24"/>
          <w:lang w:val="ru-RU"/>
        </w:rPr>
        <w:t>ащиты информации (СКЗИ);</w:t>
      </w:r>
    </w:p>
    <w:p w:rsidR="006300FB" w:rsidRPr="00100B68" w:rsidRDefault="00100B68" w:rsidP="006300FB">
      <w:pPr>
        <w:pStyle w:val="af4"/>
        <w:numPr>
          <w:ilvl w:val="0"/>
          <w:numId w:val="10"/>
        </w:numPr>
        <w:jc w:val="both"/>
        <w:rPr>
          <w:sz w:val="24"/>
          <w:szCs w:val="24"/>
        </w:rPr>
      </w:pPr>
      <w:r w:rsidRPr="00100B68">
        <w:rPr>
          <w:sz w:val="24"/>
          <w:szCs w:val="24"/>
        </w:rPr>
        <w:t>Драйвер носителя информации</w:t>
      </w:r>
      <w:r w:rsidRPr="00100B68">
        <w:rPr>
          <w:sz w:val="24"/>
          <w:szCs w:val="24"/>
          <w:lang w:val="ru-RU"/>
        </w:rPr>
        <w:t>;</w:t>
      </w:r>
    </w:p>
    <w:p w:rsidR="006300FB" w:rsidRPr="00100B68" w:rsidRDefault="00100B68" w:rsidP="006300FB">
      <w:pPr>
        <w:pStyle w:val="af4"/>
        <w:numPr>
          <w:ilvl w:val="0"/>
          <w:numId w:val="10"/>
        </w:numPr>
        <w:jc w:val="both"/>
        <w:rPr>
          <w:sz w:val="24"/>
          <w:szCs w:val="24"/>
        </w:rPr>
      </w:pPr>
      <w:r w:rsidRPr="00100B68">
        <w:rPr>
          <w:sz w:val="24"/>
          <w:szCs w:val="24"/>
        </w:rPr>
        <w:t>Корневые и личные сертификаты</w:t>
      </w:r>
      <w:r w:rsidRPr="00100B68">
        <w:rPr>
          <w:sz w:val="24"/>
          <w:szCs w:val="24"/>
          <w:lang w:val="ru-RU"/>
        </w:rPr>
        <w:t>;</w:t>
      </w:r>
    </w:p>
    <w:p w:rsidR="006300FB" w:rsidRPr="00100B68" w:rsidRDefault="006300FB" w:rsidP="006300FB">
      <w:pPr>
        <w:pStyle w:val="af4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>КриптоПро для работы в браузере.</w:t>
      </w:r>
    </w:p>
    <w:p w:rsidR="006300FB" w:rsidRPr="00100B68" w:rsidRDefault="006300FB" w:rsidP="00F07E42">
      <w:pPr>
        <w:pStyle w:val="af4"/>
        <w:ind w:firstLine="426"/>
        <w:jc w:val="both"/>
        <w:rPr>
          <w:sz w:val="24"/>
          <w:szCs w:val="24"/>
        </w:rPr>
      </w:pPr>
      <w:r w:rsidRPr="00100B68">
        <w:rPr>
          <w:sz w:val="24"/>
          <w:szCs w:val="24"/>
          <w:lang w:val="ru-RU"/>
        </w:rPr>
        <w:lastRenderedPageBreak/>
        <w:t xml:space="preserve">При регистрации на сайте ЦРПТ можно проверить, правильно ли вы настроили программы. </w:t>
      </w:r>
      <w:r w:rsidRPr="00100B68">
        <w:rPr>
          <w:sz w:val="24"/>
          <w:szCs w:val="24"/>
        </w:rPr>
        <w:t xml:space="preserve">Если нет, устраните ошибки по рекомендациям системы. Если все настроено верно, заполните анкету. В течение суток на почту придет письмо со ссылкой для подтверждения регистрации. </w:t>
      </w:r>
    </w:p>
    <w:p w:rsidR="006300FB" w:rsidRPr="00100B68" w:rsidRDefault="006300FB" w:rsidP="006300FB">
      <w:pPr>
        <w:pStyle w:val="af4"/>
        <w:ind w:firstLine="360"/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>Если вы входите в ассоциацию «</w:t>
      </w:r>
      <w:r w:rsidRPr="00100B68">
        <w:rPr>
          <w:sz w:val="24"/>
          <w:szCs w:val="24"/>
        </w:rPr>
        <w:t>GS</w:t>
      </w:r>
      <w:r w:rsidRPr="00100B68">
        <w:rPr>
          <w:sz w:val="24"/>
          <w:szCs w:val="24"/>
          <w:lang w:val="ru-RU"/>
        </w:rPr>
        <w:t xml:space="preserve">1 Рус», введите </w:t>
      </w:r>
      <w:r w:rsidRPr="00100B68">
        <w:rPr>
          <w:sz w:val="24"/>
          <w:szCs w:val="24"/>
        </w:rPr>
        <w:t>GLN</w:t>
      </w:r>
      <w:r w:rsidRPr="00100B68">
        <w:rPr>
          <w:sz w:val="24"/>
          <w:szCs w:val="24"/>
          <w:lang w:val="ru-RU"/>
        </w:rPr>
        <w:t xml:space="preserve"> и </w:t>
      </w:r>
      <w:r w:rsidRPr="00100B68">
        <w:rPr>
          <w:sz w:val="24"/>
          <w:szCs w:val="24"/>
        </w:rPr>
        <w:t>GSP</w:t>
      </w:r>
      <w:r w:rsidRPr="00100B68">
        <w:rPr>
          <w:sz w:val="24"/>
          <w:szCs w:val="24"/>
          <w:lang w:val="ru-RU"/>
        </w:rPr>
        <w:t xml:space="preserve">. </w:t>
      </w:r>
      <w:r w:rsidRPr="00100B68">
        <w:rPr>
          <w:sz w:val="24"/>
          <w:szCs w:val="24"/>
        </w:rPr>
        <w:t>Заполните ваш профиль до конца. Прочитайте условия сотрудничества, подпишите договор с ЦРПТ. Получив подтверждение, можете начинать работу.</w:t>
      </w:r>
    </w:p>
    <w:p w:rsidR="006300FB" w:rsidRPr="00100B68" w:rsidRDefault="006300FB" w:rsidP="006300FB">
      <w:pPr>
        <w:pStyle w:val="af4"/>
        <w:jc w:val="center"/>
        <w:rPr>
          <w:b/>
          <w:color w:val="FF0000"/>
          <w:sz w:val="24"/>
          <w:szCs w:val="24"/>
        </w:rPr>
      </w:pPr>
      <w:r w:rsidRPr="00100B68">
        <w:rPr>
          <w:b/>
          <w:color w:val="FF0000"/>
          <w:sz w:val="24"/>
          <w:szCs w:val="24"/>
        </w:rPr>
        <w:t>Как правильно промаркировать остатки товара</w:t>
      </w:r>
    </w:p>
    <w:p w:rsidR="006300FB" w:rsidRPr="00100B68" w:rsidRDefault="006300FB" w:rsidP="00FF784D">
      <w:pPr>
        <w:pStyle w:val="af4"/>
        <w:ind w:firstLine="426"/>
        <w:jc w:val="both"/>
        <w:rPr>
          <w:sz w:val="24"/>
          <w:szCs w:val="24"/>
        </w:rPr>
      </w:pPr>
      <w:r w:rsidRPr="00100B68">
        <w:rPr>
          <w:sz w:val="24"/>
          <w:szCs w:val="24"/>
          <w:lang w:val="ru-RU"/>
        </w:rPr>
        <w:t xml:space="preserve">Для маркировки остатков нужен </w:t>
      </w:r>
      <w:hyperlink r:id="rId12" w:history="1">
        <w:r w:rsidRPr="00100B68">
          <w:rPr>
            <w:rStyle w:val="ad"/>
            <w:sz w:val="24"/>
            <w:szCs w:val="24"/>
            <w:lang w:val="ru-RU"/>
          </w:rPr>
          <w:t>принтер этикеток</w:t>
        </w:r>
      </w:hyperlink>
      <w:r w:rsidRPr="00100B68">
        <w:rPr>
          <w:sz w:val="24"/>
          <w:szCs w:val="24"/>
          <w:lang w:val="ru-RU"/>
        </w:rPr>
        <w:t xml:space="preserve">. </w:t>
      </w:r>
      <w:r w:rsidRPr="00100B68">
        <w:rPr>
          <w:sz w:val="24"/>
          <w:szCs w:val="24"/>
        </w:rPr>
        <w:t xml:space="preserve">Мы советуем использовать </w:t>
      </w:r>
      <w:hyperlink r:id="rId13" w:history="1">
        <w:r w:rsidRPr="00100B68">
          <w:rPr>
            <w:rStyle w:val="ad"/>
            <w:sz w:val="24"/>
            <w:szCs w:val="24"/>
          </w:rPr>
          <w:t>термотрансферные принтеры</w:t>
        </w:r>
      </w:hyperlink>
      <w:r w:rsidRPr="00100B68">
        <w:rPr>
          <w:sz w:val="24"/>
          <w:szCs w:val="24"/>
        </w:rPr>
        <w:t>. Напечатанные этикетки должны быть стойкими, потому что товары могут храниться на складе несколько лет. Термотрансферные этикетки не стираются и не выцветают от солнца.</w:t>
      </w:r>
    </w:p>
    <w:p w:rsidR="006300FB" w:rsidRPr="00FF784D" w:rsidRDefault="006300FB" w:rsidP="00100B68">
      <w:pPr>
        <w:pStyle w:val="af4"/>
        <w:ind w:firstLine="720"/>
        <w:jc w:val="both"/>
        <w:rPr>
          <w:b/>
          <w:i/>
          <w:sz w:val="24"/>
          <w:szCs w:val="24"/>
          <w:lang w:val="ru-RU"/>
        </w:rPr>
      </w:pPr>
      <w:r w:rsidRPr="00FF784D">
        <w:rPr>
          <w:b/>
          <w:i/>
          <w:sz w:val="24"/>
          <w:szCs w:val="24"/>
          <w:lang w:val="ru-RU"/>
        </w:rPr>
        <w:t>Как получить коды для маркирования остатков:</w:t>
      </w:r>
    </w:p>
    <w:p w:rsidR="006300FB" w:rsidRPr="00100B68" w:rsidRDefault="00100B68" w:rsidP="00100B68">
      <w:pPr>
        <w:pStyle w:val="af4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>Авторизуйтесь в личном кабинете;</w:t>
      </w:r>
    </w:p>
    <w:p w:rsidR="006300FB" w:rsidRPr="00100B68" w:rsidRDefault="006300FB" w:rsidP="00100B68">
      <w:pPr>
        <w:pStyle w:val="af4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 xml:space="preserve">Укажите 4 характеристики товаров: наименование, 4 символа по товарной номенклатуре, торговый знак и код каждого </w:t>
      </w:r>
      <w:r w:rsidR="00100B68" w:rsidRPr="00100B68">
        <w:rPr>
          <w:sz w:val="24"/>
          <w:szCs w:val="24"/>
          <w:lang w:val="ru-RU"/>
        </w:rPr>
        <w:t>товара;</w:t>
      </w:r>
    </w:p>
    <w:p w:rsidR="006300FB" w:rsidRPr="00100B68" w:rsidRDefault="006300FB" w:rsidP="00100B68">
      <w:pPr>
        <w:pStyle w:val="af4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>Не нужно указывать тип материала, п</w:t>
      </w:r>
      <w:r w:rsidR="00100B68" w:rsidRPr="00100B68">
        <w:rPr>
          <w:sz w:val="24"/>
          <w:szCs w:val="24"/>
          <w:lang w:val="ru-RU"/>
        </w:rPr>
        <w:t>равила стирки и ухода за тканью;</w:t>
      </w:r>
    </w:p>
    <w:p w:rsidR="006300FB" w:rsidRPr="00100B68" w:rsidRDefault="006300FB" w:rsidP="00100B68">
      <w:pPr>
        <w:pStyle w:val="af4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 xml:space="preserve">Заполнив первую форму, вы получите </w:t>
      </w:r>
      <w:r w:rsidRPr="00100B68">
        <w:rPr>
          <w:sz w:val="24"/>
          <w:szCs w:val="24"/>
        </w:rPr>
        <w:t>GTIN</w:t>
      </w:r>
      <w:r w:rsidR="00100B68" w:rsidRPr="00100B68">
        <w:rPr>
          <w:sz w:val="24"/>
          <w:szCs w:val="24"/>
          <w:lang w:val="ru-RU"/>
        </w:rPr>
        <w:t>;</w:t>
      </w:r>
    </w:p>
    <w:p w:rsidR="006300FB" w:rsidRPr="00100B68" w:rsidRDefault="006300FB" w:rsidP="00100B68">
      <w:pPr>
        <w:pStyle w:val="af4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>Укажите, сколько</w:t>
      </w:r>
      <w:r w:rsidR="00100B68" w:rsidRPr="00100B68">
        <w:rPr>
          <w:sz w:val="24"/>
          <w:szCs w:val="24"/>
          <w:lang w:val="ru-RU"/>
        </w:rPr>
        <w:t xml:space="preserve"> у вас изделий каждой категории;</w:t>
      </w:r>
    </w:p>
    <w:p w:rsidR="006300FB" w:rsidRPr="00100B68" w:rsidRDefault="006300FB" w:rsidP="00100B68">
      <w:pPr>
        <w:pStyle w:val="af4"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 xml:space="preserve">Получите файл со штрихкодами </w:t>
      </w:r>
      <w:r w:rsidRPr="00100B68">
        <w:rPr>
          <w:sz w:val="24"/>
          <w:szCs w:val="24"/>
        </w:rPr>
        <w:t>Data</w:t>
      </w:r>
      <w:r w:rsidRPr="00100B68">
        <w:rPr>
          <w:sz w:val="24"/>
          <w:szCs w:val="24"/>
          <w:lang w:val="ru-RU"/>
        </w:rPr>
        <w:t xml:space="preserve"> </w:t>
      </w:r>
      <w:r w:rsidRPr="00100B68">
        <w:rPr>
          <w:sz w:val="24"/>
          <w:szCs w:val="24"/>
        </w:rPr>
        <w:t>Matrix</w:t>
      </w:r>
      <w:r w:rsidRPr="00100B68">
        <w:rPr>
          <w:sz w:val="24"/>
          <w:szCs w:val="24"/>
          <w:lang w:val="ru-RU"/>
        </w:rPr>
        <w:t>.</w:t>
      </w:r>
    </w:p>
    <w:p w:rsidR="006300FB" w:rsidRPr="00100B68" w:rsidRDefault="006300FB" w:rsidP="00FF784D">
      <w:pPr>
        <w:pStyle w:val="af4"/>
        <w:ind w:firstLine="360"/>
        <w:jc w:val="both"/>
        <w:rPr>
          <w:sz w:val="24"/>
          <w:szCs w:val="24"/>
          <w:lang w:val="ru-RU"/>
        </w:rPr>
      </w:pPr>
      <w:r w:rsidRPr="00FF784D">
        <w:rPr>
          <w:sz w:val="24"/>
          <w:szCs w:val="24"/>
          <w:lang w:val="ru-RU"/>
        </w:rPr>
        <w:t>Полученные коды сохраните в формате *</w:t>
      </w:r>
      <w:r w:rsidRPr="00100B68">
        <w:rPr>
          <w:sz w:val="24"/>
          <w:szCs w:val="24"/>
        </w:rPr>
        <w:t>CSV</w:t>
      </w:r>
      <w:r w:rsidRPr="00FF784D">
        <w:rPr>
          <w:sz w:val="24"/>
          <w:szCs w:val="24"/>
          <w:lang w:val="ru-RU"/>
        </w:rPr>
        <w:t xml:space="preserve">. </w:t>
      </w:r>
      <w:r w:rsidRPr="00100B68">
        <w:rPr>
          <w:sz w:val="24"/>
          <w:szCs w:val="24"/>
        </w:rPr>
        <w:t xml:space="preserve">Для печати рекомендуется использовать принтеры с разрешением 300 dpi. После наклейки этикеток введите штрих-коды в оборот в личном кабинете. Нужно сделать это за 60 дней, иначе они станут недействительными. </w:t>
      </w:r>
    </w:p>
    <w:p w:rsidR="00100B68" w:rsidRPr="00100B68" w:rsidRDefault="00100B68" w:rsidP="00100B68">
      <w:pPr>
        <w:pStyle w:val="af4"/>
        <w:jc w:val="center"/>
        <w:rPr>
          <w:b/>
          <w:color w:val="FF0000"/>
          <w:sz w:val="24"/>
          <w:szCs w:val="24"/>
        </w:rPr>
      </w:pPr>
      <w:r w:rsidRPr="00100B68">
        <w:rPr>
          <w:b/>
          <w:color w:val="FF0000"/>
          <w:sz w:val="24"/>
          <w:szCs w:val="24"/>
        </w:rPr>
        <w:t>Как принимать, отгружать и продавать маркированные изделия</w:t>
      </w:r>
    </w:p>
    <w:p w:rsidR="00100B68" w:rsidRPr="00100B68" w:rsidRDefault="00100B68" w:rsidP="00FF784D">
      <w:pPr>
        <w:pStyle w:val="af4"/>
        <w:ind w:firstLine="426"/>
        <w:jc w:val="both"/>
        <w:rPr>
          <w:sz w:val="24"/>
          <w:szCs w:val="24"/>
        </w:rPr>
      </w:pPr>
      <w:r w:rsidRPr="00100B68">
        <w:rPr>
          <w:sz w:val="24"/>
          <w:szCs w:val="24"/>
          <w:lang w:val="ru-RU"/>
        </w:rPr>
        <w:t xml:space="preserve">Для приема маркированных товаров компания должна быть подключена к ЭДО. </w:t>
      </w:r>
      <w:r w:rsidRPr="00100B68">
        <w:rPr>
          <w:sz w:val="24"/>
          <w:szCs w:val="24"/>
        </w:rPr>
        <w:t>Получив товары, отсканируйте штрих-коды с упаковок. Проверьте, совпадает ли информация с данными из УПД. При приемке можно отсканировать штрих-коды выборочно или отказаться от проверки. Но тогда будет сложнее оформить возврат товаров поставщику.</w:t>
      </w:r>
    </w:p>
    <w:p w:rsidR="00100B68" w:rsidRPr="00100B68" w:rsidRDefault="00100B68" w:rsidP="00F07E42">
      <w:pPr>
        <w:pStyle w:val="af4"/>
        <w:ind w:firstLine="360"/>
        <w:jc w:val="both"/>
        <w:rPr>
          <w:sz w:val="24"/>
          <w:szCs w:val="24"/>
        </w:rPr>
      </w:pPr>
      <w:r w:rsidRPr="00100B68">
        <w:rPr>
          <w:sz w:val="24"/>
          <w:szCs w:val="24"/>
          <w:lang w:val="ru-RU"/>
        </w:rPr>
        <w:t xml:space="preserve">Если при приемке вы заметили расхождение штрих-кодов, вы можете не принимать УПД, а сразу оформить возврат поставщику. </w:t>
      </w:r>
      <w:r w:rsidRPr="00100B68">
        <w:rPr>
          <w:sz w:val="24"/>
          <w:szCs w:val="24"/>
        </w:rPr>
        <w:t>Когда в роли поставщика выступает ваша компания, достаточно создать УПД и отправить его получателю. В УПД нужно указать список штрих-кодов с упаковок.</w:t>
      </w:r>
    </w:p>
    <w:p w:rsidR="006300FB" w:rsidRPr="00100B68" w:rsidRDefault="00100B68" w:rsidP="00FF784D">
      <w:pPr>
        <w:pStyle w:val="af4"/>
        <w:ind w:firstLine="360"/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 xml:space="preserve">Для розничных продаж необходимо обновить прошивку кассы до последней версии. </w:t>
      </w:r>
      <w:r w:rsidRPr="00100B68">
        <w:rPr>
          <w:sz w:val="24"/>
          <w:szCs w:val="24"/>
        </w:rPr>
        <w:t xml:space="preserve">С оператором фискальных данных понадобится заключить дополнительное соглашение о работе с маркировкой. </w:t>
      </w:r>
      <w:r w:rsidRPr="00100B68">
        <w:rPr>
          <w:sz w:val="24"/>
          <w:szCs w:val="24"/>
          <w:lang w:val="ru-RU"/>
        </w:rPr>
        <w:t xml:space="preserve">При сканировании штрих-кодов </w:t>
      </w:r>
      <w:r w:rsidRPr="00100B68">
        <w:rPr>
          <w:sz w:val="24"/>
          <w:szCs w:val="24"/>
        </w:rPr>
        <w:t>Data</w:t>
      </w:r>
      <w:r w:rsidRPr="00100B68">
        <w:rPr>
          <w:sz w:val="24"/>
          <w:szCs w:val="24"/>
          <w:lang w:val="ru-RU"/>
        </w:rPr>
        <w:t xml:space="preserve"> </w:t>
      </w:r>
      <w:r w:rsidRPr="00100B68">
        <w:rPr>
          <w:sz w:val="24"/>
          <w:szCs w:val="24"/>
        </w:rPr>
        <w:t>Matrix</w:t>
      </w:r>
      <w:r w:rsidRPr="00100B68">
        <w:rPr>
          <w:sz w:val="24"/>
          <w:szCs w:val="24"/>
          <w:lang w:val="ru-RU"/>
        </w:rPr>
        <w:t xml:space="preserve"> на кассе через некоторое время они будут выходить из оборота. </w:t>
      </w:r>
    </w:p>
    <w:p w:rsidR="0009306B" w:rsidRPr="00100B68" w:rsidRDefault="0009306B" w:rsidP="00847256">
      <w:pPr>
        <w:pStyle w:val="af4"/>
        <w:ind w:firstLine="360"/>
        <w:jc w:val="both"/>
        <w:rPr>
          <w:sz w:val="24"/>
          <w:szCs w:val="24"/>
          <w:lang w:val="ru-RU"/>
        </w:rPr>
      </w:pPr>
      <w:r w:rsidRPr="00100B68">
        <w:rPr>
          <w:sz w:val="24"/>
          <w:szCs w:val="24"/>
          <w:lang w:val="ru-RU"/>
        </w:rPr>
        <w:t xml:space="preserve">Подробная информация о проводимых мероприятиях, </w:t>
      </w:r>
      <w:r w:rsidR="00FF784D">
        <w:rPr>
          <w:sz w:val="24"/>
          <w:szCs w:val="24"/>
          <w:lang w:val="ru-RU"/>
        </w:rPr>
        <w:t xml:space="preserve">обучениях, семинарах </w:t>
      </w:r>
      <w:r w:rsidRPr="00100B68">
        <w:rPr>
          <w:sz w:val="24"/>
          <w:szCs w:val="24"/>
          <w:lang w:val="ru-RU"/>
        </w:rPr>
        <w:t xml:space="preserve">располагается на официальном сайте Оператора в информационно-телекоммуникационной сети «Интернет» по адресу: </w:t>
      </w:r>
      <w:r w:rsidRPr="00100B68">
        <w:rPr>
          <w:sz w:val="24"/>
          <w:szCs w:val="24"/>
        </w:rPr>
        <w:t>htt</w:t>
      </w:r>
      <w:r w:rsidRPr="00100B68">
        <w:rPr>
          <w:sz w:val="24"/>
          <w:szCs w:val="24"/>
          <w:lang w:val="ru-RU"/>
        </w:rPr>
        <w:t>р</w:t>
      </w:r>
      <w:r w:rsidRPr="00100B68">
        <w:rPr>
          <w:sz w:val="24"/>
          <w:szCs w:val="24"/>
        </w:rPr>
        <w:t>s</w:t>
      </w:r>
      <w:r w:rsidRPr="00100B68">
        <w:rPr>
          <w:sz w:val="24"/>
          <w:szCs w:val="24"/>
          <w:lang w:val="ru-RU"/>
        </w:rPr>
        <w:t xml:space="preserve">://честныйзнак.рф. Телефон службы поддержки: </w:t>
      </w:r>
      <w:r w:rsidRPr="00100B68">
        <w:rPr>
          <w:b/>
          <w:sz w:val="24"/>
          <w:szCs w:val="24"/>
          <w:u w:val="single"/>
          <w:lang w:val="ru-RU"/>
        </w:rPr>
        <w:t>8 800 222-15-23</w:t>
      </w:r>
      <w:r w:rsidRPr="00100B68">
        <w:rPr>
          <w:sz w:val="24"/>
          <w:szCs w:val="24"/>
          <w:lang w:val="ru-RU"/>
        </w:rPr>
        <w:t>.</w:t>
      </w:r>
    </w:p>
    <w:p w:rsidR="00FF784D" w:rsidRDefault="00FF784D" w:rsidP="000900AE">
      <w:pPr>
        <w:pStyle w:val="af0"/>
      </w:pPr>
    </w:p>
    <w:p w:rsidR="0009306B" w:rsidRDefault="00FF784D" w:rsidP="000900AE">
      <w:pPr>
        <w:pStyle w:val="af0"/>
      </w:pPr>
      <w:r w:rsidRPr="00FF784D">
        <w:t>https://avatars.mds.yandex.net/get-zen_doc/3385201/pub_5eff035ded0777777df4d49d_5eff046a7702641b76280ece/scale_1200</w:t>
      </w:r>
    </w:p>
    <w:p w:rsidR="000900AE" w:rsidRPr="00565FAC" w:rsidRDefault="000900AE" w:rsidP="00A7630D">
      <w:pPr>
        <w:pStyle w:val="Default"/>
        <w:ind w:firstLine="720"/>
        <w:jc w:val="both"/>
        <w:rPr>
          <w:sz w:val="28"/>
          <w:szCs w:val="28"/>
        </w:rPr>
      </w:pPr>
    </w:p>
    <w:p w:rsidR="00B20CEA" w:rsidRDefault="00B20CEA" w:rsidP="00A7630D">
      <w:pPr>
        <w:pStyle w:val="Default"/>
        <w:ind w:firstLine="720"/>
        <w:jc w:val="both"/>
        <w:rPr>
          <w:sz w:val="28"/>
          <w:szCs w:val="28"/>
        </w:rPr>
      </w:pPr>
    </w:p>
    <w:p w:rsidR="00AC0981" w:rsidRPr="00FF784D" w:rsidRDefault="00AC0981" w:rsidP="00FF784D">
      <w:pPr>
        <w:pStyle w:val="Default"/>
      </w:pPr>
    </w:p>
    <w:sectPr w:rsidR="00AC0981" w:rsidRPr="00FF784D" w:rsidSect="00100B68">
      <w:headerReference w:type="even" r:id="rId14"/>
      <w:headerReference w:type="default" r:id="rId15"/>
      <w:pgSz w:w="11907" w:h="16840" w:code="9"/>
      <w:pgMar w:top="510" w:right="720" w:bottom="510" w:left="720" w:header="39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22" w:rsidRDefault="00275D22">
      <w:r>
        <w:separator/>
      </w:r>
    </w:p>
  </w:endnote>
  <w:endnote w:type="continuationSeparator" w:id="1">
    <w:p w:rsidR="00275D22" w:rsidRDefault="0027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22" w:rsidRDefault="00275D22">
      <w:r>
        <w:separator/>
      </w:r>
    </w:p>
  </w:footnote>
  <w:footnote w:type="continuationSeparator" w:id="1">
    <w:p w:rsidR="00275D22" w:rsidRDefault="00275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A8" w:rsidRDefault="00DA64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4A8" w:rsidRDefault="00DA64A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A8" w:rsidRDefault="00DA64A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0B0"/>
    <w:multiLevelType w:val="multilevel"/>
    <w:tmpl w:val="FE9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56120"/>
    <w:multiLevelType w:val="multilevel"/>
    <w:tmpl w:val="BA8A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546D7"/>
    <w:multiLevelType w:val="multilevel"/>
    <w:tmpl w:val="0EDA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66BE4"/>
    <w:multiLevelType w:val="hybridMultilevel"/>
    <w:tmpl w:val="97EA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5E92"/>
    <w:multiLevelType w:val="multilevel"/>
    <w:tmpl w:val="C3E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D39D6"/>
    <w:multiLevelType w:val="hybridMultilevel"/>
    <w:tmpl w:val="C76C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8D4901"/>
    <w:multiLevelType w:val="hybridMultilevel"/>
    <w:tmpl w:val="BA9EDF6C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B58D2"/>
    <w:multiLevelType w:val="multilevel"/>
    <w:tmpl w:val="77D6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D633D7"/>
    <w:multiLevelType w:val="hybridMultilevel"/>
    <w:tmpl w:val="4D34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D3C34"/>
    <w:multiLevelType w:val="hybridMultilevel"/>
    <w:tmpl w:val="DAEA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65BAE"/>
    <w:multiLevelType w:val="hybridMultilevel"/>
    <w:tmpl w:val="3E68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15C"/>
    <w:rsid w:val="000036A5"/>
    <w:rsid w:val="000041D5"/>
    <w:rsid w:val="00040362"/>
    <w:rsid w:val="00040FDC"/>
    <w:rsid w:val="00056BFF"/>
    <w:rsid w:val="00062168"/>
    <w:rsid w:val="00072E66"/>
    <w:rsid w:val="00073AF6"/>
    <w:rsid w:val="000761AC"/>
    <w:rsid w:val="000804CE"/>
    <w:rsid w:val="000900AE"/>
    <w:rsid w:val="0009306B"/>
    <w:rsid w:val="000A0143"/>
    <w:rsid w:val="000B0FA9"/>
    <w:rsid w:val="000F51D5"/>
    <w:rsid w:val="0010063A"/>
    <w:rsid w:val="00100B68"/>
    <w:rsid w:val="0010141B"/>
    <w:rsid w:val="001077DB"/>
    <w:rsid w:val="0013634E"/>
    <w:rsid w:val="00142486"/>
    <w:rsid w:val="00157BA4"/>
    <w:rsid w:val="00161D08"/>
    <w:rsid w:val="001624E9"/>
    <w:rsid w:val="00162C98"/>
    <w:rsid w:val="00173CDF"/>
    <w:rsid w:val="001773E3"/>
    <w:rsid w:val="0018150E"/>
    <w:rsid w:val="00184C7E"/>
    <w:rsid w:val="00195023"/>
    <w:rsid w:val="001A627A"/>
    <w:rsid w:val="001B6BA7"/>
    <w:rsid w:val="001B7802"/>
    <w:rsid w:val="001B7B35"/>
    <w:rsid w:val="001C247B"/>
    <w:rsid w:val="001D3AC5"/>
    <w:rsid w:val="001F5B35"/>
    <w:rsid w:val="00201003"/>
    <w:rsid w:val="00212D08"/>
    <w:rsid w:val="002470DD"/>
    <w:rsid w:val="00267C48"/>
    <w:rsid w:val="00275D22"/>
    <w:rsid w:val="002878DC"/>
    <w:rsid w:val="002A11EB"/>
    <w:rsid w:val="002B5D11"/>
    <w:rsid w:val="002C3205"/>
    <w:rsid w:val="002C5D45"/>
    <w:rsid w:val="002D3007"/>
    <w:rsid w:val="002E4BF8"/>
    <w:rsid w:val="00316EA1"/>
    <w:rsid w:val="0033515C"/>
    <w:rsid w:val="003572AF"/>
    <w:rsid w:val="00361B7E"/>
    <w:rsid w:val="00362F0C"/>
    <w:rsid w:val="0037749E"/>
    <w:rsid w:val="00380DFC"/>
    <w:rsid w:val="00392573"/>
    <w:rsid w:val="00392EF0"/>
    <w:rsid w:val="00393B64"/>
    <w:rsid w:val="003A44F7"/>
    <w:rsid w:val="003C1C9E"/>
    <w:rsid w:val="003C337E"/>
    <w:rsid w:val="003D31B7"/>
    <w:rsid w:val="003D57C4"/>
    <w:rsid w:val="003D6A14"/>
    <w:rsid w:val="003D6E59"/>
    <w:rsid w:val="003E5756"/>
    <w:rsid w:val="003F3587"/>
    <w:rsid w:val="003F45A4"/>
    <w:rsid w:val="003F77F9"/>
    <w:rsid w:val="00426F3C"/>
    <w:rsid w:val="00435263"/>
    <w:rsid w:val="0043638F"/>
    <w:rsid w:val="00445C06"/>
    <w:rsid w:val="00456217"/>
    <w:rsid w:val="0046297A"/>
    <w:rsid w:val="00465FCD"/>
    <w:rsid w:val="004A0C78"/>
    <w:rsid w:val="004C66CF"/>
    <w:rsid w:val="004D31C4"/>
    <w:rsid w:val="004E1CFC"/>
    <w:rsid w:val="004F4726"/>
    <w:rsid w:val="00510232"/>
    <w:rsid w:val="00510B77"/>
    <w:rsid w:val="00513BA1"/>
    <w:rsid w:val="0051457D"/>
    <w:rsid w:val="0053013C"/>
    <w:rsid w:val="00540AD3"/>
    <w:rsid w:val="005424C1"/>
    <w:rsid w:val="00545112"/>
    <w:rsid w:val="00560852"/>
    <w:rsid w:val="00574F94"/>
    <w:rsid w:val="00575BC5"/>
    <w:rsid w:val="00577886"/>
    <w:rsid w:val="005857FC"/>
    <w:rsid w:val="005965E7"/>
    <w:rsid w:val="005A46B6"/>
    <w:rsid w:val="005A5FE7"/>
    <w:rsid w:val="005B41A1"/>
    <w:rsid w:val="005B4461"/>
    <w:rsid w:val="005F4C6E"/>
    <w:rsid w:val="00604A1B"/>
    <w:rsid w:val="00622EC3"/>
    <w:rsid w:val="00627E55"/>
    <w:rsid w:val="00627F45"/>
    <w:rsid w:val="006300FB"/>
    <w:rsid w:val="006371E3"/>
    <w:rsid w:val="00642A98"/>
    <w:rsid w:val="00651312"/>
    <w:rsid w:val="00657FBC"/>
    <w:rsid w:val="00664B51"/>
    <w:rsid w:val="0068601D"/>
    <w:rsid w:val="00695127"/>
    <w:rsid w:val="006A539D"/>
    <w:rsid w:val="006B19D1"/>
    <w:rsid w:val="006C16DB"/>
    <w:rsid w:val="006D1789"/>
    <w:rsid w:val="00701452"/>
    <w:rsid w:val="007038E4"/>
    <w:rsid w:val="00704302"/>
    <w:rsid w:val="00716B2E"/>
    <w:rsid w:val="0073573E"/>
    <w:rsid w:val="0074017A"/>
    <w:rsid w:val="00743C5C"/>
    <w:rsid w:val="00746580"/>
    <w:rsid w:val="0076443C"/>
    <w:rsid w:val="00766C90"/>
    <w:rsid w:val="007933DB"/>
    <w:rsid w:val="007942C5"/>
    <w:rsid w:val="007A2D7F"/>
    <w:rsid w:val="007B4255"/>
    <w:rsid w:val="007C0728"/>
    <w:rsid w:val="007D1317"/>
    <w:rsid w:val="007D22D5"/>
    <w:rsid w:val="007D5577"/>
    <w:rsid w:val="007E740C"/>
    <w:rsid w:val="008044DF"/>
    <w:rsid w:val="008112FA"/>
    <w:rsid w:val="00811669"/>
    <w:rsid w:val="008153F4"/>
    <w:rsid w:val="008366D8"/>
    <w:rsid w:val="0083769D"/>
    <w:rsid w:val="00841DF4"/>
    <w:rsid w:val="00847256"/>
    <w:rsid w:val="00855BE4"/>
    <w:rsid w:val="008626CB"/>
    <w:rsid w:val="008627FA"/>
    <w:rsid w:val="00883AA9"/>
    <w:rsid w:val="00887F31"/>
    <w:rsid w:val="00893A3B"/>
    <w:rsid w:val="00896C5D"/>
    <w:rsid w:val="008A3239"/>
    <w:rsid w:val="008A4944"/>
    <w:rsid w:val="008A7CC1"/>
    <w:rsid w:val="008B319C"/>
    <w:rsid w:val="008B6BDE"/>
    <w:rsid w:val="008C1897"/>
    <w:rsid w:val="008C6E5A"/>
    <w:rsid w:val="008C7B2A"/>
    <w:rsid w:val="008D23C0"/>
    <w:rsid w:val="00905EFA"/>
    <w:rsid w:val="00935887"/>
    <w:rsid w:val="00955055"/>
    <w:rsid w:val="00971D2D"/>
    <w:rsid w:val="009731FA"/>
    <w:rsid w:val="0098210B"/>
    <w:rsid w:val="009B2CFF"/>
    <w:rsid w:val="009C12A0"/>
    <w:rsid w:val="009C3521"/>
    <w:rsid w:val="009F061B"/>
    <w:rsid w:val="009F0974"/>
    <w:rsid w:val="00A06096"/>
    <w:rsid w:val="00A10F7E"/>
    <w:rsid w:val="00A20E71"/>
    <w:rsid w:val="00A36ED7"/>
    <w:rsid w:val="00A65440"/>
    <w:rsid w:val="00A67D67"/>
    <w:rsid w:val="00A7630D"/>
    <w:rsid w:val="00AB5183"/>
    <w:rsid w:val="00AC0981"/>
    <w:rsid w:val="00AD09E9"/>
    <w:rsid w:val="00AD1470"/>
    <w:rsid w:val="00AD2190"/>
    <w:rsid w:val="00AD2AAC"/>
    <w:rsid w:val="00AE163C"/>
    <w:rsid w:val="00AF5A65"/>
    <w:rsid w:val="00B01A86"/>
    <w:rsid w:val="00B15BEB"/>
    <w:rsid w:val="00B20B44"/>
    <w:rsid w:val="00B20CEA"/>
    <w:rsid w:val="00B37545"/>
    <w:rsid w:val="00B41D4A"/>
    <w:rsid w:val="00B42049"/>
    <w:rsid w:val="00B42085"/>
    <w:rsid w:val="00B64A90"/>
    <w:rsid w:val="00B67B86"/>
    <w:rsid w:val="00B75464"/>
    <w:rsid w:val="00B75BA4"/>
    <w:rsid w:val="00B82FC1"/>
    <w:rsid w:val="00B84A8F"/>
    <w:rsid w:val="00B8524D"/>
    <w:rsid w:val="00BA76B0"/>
    <w:rsid w:val="00BB311A"/>
    <w:rsid w:val="00BB6E60"/>
    <w:rsid w:val="00BC45F2"/>
    <w:rsid w:val="00BD5BBB"/>
    <w:rsid w:val="00BE1AA2"/>
    <w:rsid w:val="00BE20B9"/>
    <w:rsid w:val="00BE62C3"/>
    <w:rsid w:val="00C20C66"/>
    <w:rsid w:val="00C23902"/>
    <w:rsid w:val="00C27737"/>
    <w:rsid w:val="00C35C6B"/>
    <w:rsid w:val="00C36099"/>
    <w:rsid w:val="00C455D6"/>
    <w:rsid w:val="00C57EF8"/>
    <w:rsid w:val="00C75E95"/>
    <w:rsid w:val="00C83251"/>
    <w:rsid w:val="00CC04DC"/>
    <w:rsid w:val="00CC36D4"/>
    <w:rsid w:val="00CC402D"/>
    <w:rsid w:val="00CC5585"/>
    <w:rsid w:val="00CC6812"/>
    <w:rsid w:val="00CC71FB"/>
    <w:rsid w:val="00CD1EB3"/>
    <w:rsid w:val="00CD30BF"/>
    <w:rsid w:val="00CF345A"/>
    <w:rsid w:val="00CF7860"/>
    <w:rsid w:val="00D243CB"/>
    <w:rsid w:val="00D2500F"/>
    <w:rsid w:val="00D36056"/>
    <w:rsid w:val="00D41DC1"/>
    <w:rsid w:val="00D466D8"/>
    <w:rsid w:val="00D54F5D"/>
    <w:rsid w:val="00D60B53"/>
    <w:rsid w:val="00D6601B"/>
    <w:rsid w:val="00D707CE"/>
    <w:rsid w:val="00D71A73"/>
    <w:rsid w:val="00D837B3"/>
    <w:rsid w:val="00DA3CAB"/>
    <w:rsid w:val="00DA4D55"/>
    <w:rsid w:val="00DA64A8"/>
    <w:rsid w:val="00DB70F0"/>
    <w:rsid w:val="00DC5667"/>
    <w:rsid w:val="00DD0DDB"/>
    <w:rsid w:val="00DE4314"/>
    <w:rsid w:val="00DE5C8F"/>
    <w:rsid w:val="00E042D6"/>
    <w:rsid w:val="00E0450E"/>
    <w:rsid w:val="00E10B43"/>
    <w:rsid w:val="00E154B7"/>
    <w:rsid w:val="00E55453"/>
    <w:rsid w:val="00E65C9B"/>
    <w:rsid w:val="00E718C0"/>
    <w:rsid w:val="00EA00D6"/>
    <w:rsid w:val="00ED005A"/>
    <w:rsid w:val="00ED1031"/>
    <w:rsid w:val="00EE52FF"/>
    <w:rsid w:val="00EF4961"/>
    <w:rsid w:val="00F07E42"/>
    <w:rsid w:val="00F27028"/>
    <w:rsid w:val="00F42031"/>
    <w:rsid w:val="00F51828"/>
    <w:rsid w:val="00F55BB9"/>
    <w:rsid w:val="00F634D1"/>
    <w:rsid w:val="00F63773"/>
    <w:rsid w:val="00F70725"/>
    <w:rsid w:val="00F77DA3"/>
    <w:rsid w:val="00F85207"/>
    <w:rsid w:val="00F93AEA"/>
    <w:rsid w:val="00FB7C44"/>
    <w:rsid w:val="00FC5D15"/>
    <w:rsid w:val="00FE2A4C"/>
    <w:rsid w:val="00FF3D92"/>
    <w:rsid w:val="00FF4472"/>
    <w:rsid w:val="00FF601A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Pr>
      <w:b/>
      <w:bCs/>
    </w:rPr>
  </w:style>
  <w:style w:type="paragraph" w:customStyle="1" w:styleId="ab">
    <w:basedOn w:val="a"/>
    <w:rsid w:val="007465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rsid w:val="00746580"/>
    <w:pPr>
      <w:spacing w:after="120" w:line="480" w:lineRule="auto"/>
    </w:pPr>
  </w:style>
  <w:style w:type="paragraph" w:customStyle="1" w:styleId="ac">
    <w:name w:val=" Знак Знак"/>
    <w:basedOn w:val="a"/>
    <w:rsid w:val="00040F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Hyperlink"/>
    <w:rsid w:val="00F70725"/>
    <w:rPr>
      <w:color w:val="0000FF"/>
      <w:u w:val="single"/>
    </w:rPr>
  </w:style>
  <w:style w:type="paragraph" w:customStyle="1" w:styleId="10">
    <w:name w:val=" Знак Знак Знак Знак Знак Знак1 Знак Знак Знак Знак Знак Знак Знак Знак Знак"/>
    <w:basedOn w:val="a"/>
    <w:rsid w:val="00F707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9B2CFF"/>
    <w:pPr>
      <w:ind w:left="-295" w:right="-251"/>
    </w:pPr>
    <w:rPr>
      <w:sz w:val="28"/>
      <w:szCs w:val="24"/>
      <w:lang w:val="ru-RU"/>
    </w:rPr>
  </w:style>
  <w:style w:type="table" w:styleId="af">
    <w:name w:val="Table Grid"/>
    <w:basedOn w:val="a1"/>
    <w:uiPriority w:val="59"/>
    <w:rsid w:val="007D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75BA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footnote text"/>
    <w:basedOn w:val="a"/>
    <w:link w:val="af2"/>
    <w:uiPriority w:val="99"/>
    <w:semiHidden/>
    <w:unhideWhenUsed/>
    <w:rsid w:val="001F5B35"/>
  </w:style>
  <w:style w:type="character" w:customStyle="1" w:styleId="af2">
    <w:name w:val="Текст сноски Знак"/>
    <w:basedOn w:val="a0"/>
    <w:link w:val="af1"/>
    <w:uiPriority w:val="99"/>
    <w:semiHidden/>
    <w:rsid w:val="001F5B35"/>
    <w:rPr>
      <w:lang w:val="en-GB"/>
    </w:rPr>
  </w:style>
  <w:style w:type="character" w:styleId="af3">
    <w:name w:val="footnote reference"/>
    <w:basedOn w:val="a0"/>
    <w:uiPriority w:val="99"/>
    <w:semiHidden/>
    <w:unhideWhenUsed/>
    <w:rsid w:val="001F5B35"/>
    <w:rPr>
      <w:vertAlign w:val="superscript"/>
    </w:rPr>
  </w:style>
  <w:style w:type="paragraph" w:customStyle="1" w:styleId="Default">
    <w:name w:val="Default"/>
    <w:rsid w:val="005857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 Spacing"/>
    <w:uiPriority w:val="1"/>
    <w:qFormat/>
    <w:rsid w:val="00D6601B"/>
    <w:rPr>
      <w:lang w:val="en-GB"/>
    </w:rPr>
  </w:style>
  <w:style w:type="character" w:styleId="af5">
    <w:name w:val="FollowedHyperlink"/>
    <w:basedOn w:val="a0"/>
    <w:uiPriority w:val="99"/>
    <w:semiHidden/>
    <w:unhideWhenUsed/>
    <w:rsid w:val="00AC09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rtech.ru/printery-etiketok/termotransfernyj-prin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rtech.ru/printery-etiketo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rtech.ru/skanery-shtrihkodov/2d-skaner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rtech.ru/blog/vse-o-skanerah-shtrih-koda/datamatrix-kod-markirovki/" TargetMode="External"/><Relationship Id="rId4" Type="http://schemas.openxmlformats.org/officeDocument/2006/relationships/settings" Target="settings.xml"/><Relationship Id="rId9" Type="http://schemas.openxmlformats.org/officeDocument/2006/relationships/image" Target="https://avatars.mds.yandex.net/get-zen_doc/3385201/pub_5eff035ded0777777df4d49d_5eff046a7702641b76280ece/scale_12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8C8A-0655-4A0B-B88B-06C4FC3C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5876</CharactersWithSpaces>
  <SharedDoc>false</SharedDoc>
  <HLinks>
    <vt:vector size="30" baseType="variant"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>https://mertech.ru/printery-etiketok/termotransfernyj-printer/</vt:lpwstr>
      </vt:variant>
      <vt:variant>
        <vt:lpwstr/>
      </vt:variant>
      <vt:variant>
        <vt:i4>655369</vt:i4>
      </vt:variant>
      <vt:variant>
        <vt:i4>6</vt:i4>
      </vt:variant>
      <vt:variant>
        <vt:i4>0</vt:i4>
      </vt:variant>
      <vt:variant>
        <vt:i4>5</vt:i4>
      </vt:variant>
      <vt:variant>
        <vt:lpwstr>https://mertech.ru/printery-etiketok/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https://mertech.ru/skanery-shtrihkodov/2d-skanery/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https://mertech.ru/blog/vse-o-skanerah-shtrih-koda/datamatrix-kod-markirovki/</vt:lpwstr>
      </vt:variant>
      <vt:variant>
        <vt:lpwstr/>
      </vt:variant>
      <vt:variant>
        <vt:i4>5570578</vt:i4>
      </vt:variant>
      <vt:variant>
        <vt:i4>-1</vt:i4>
      </vt:variant>
      <vt:variant>
        <vt:i4>1036</vt:i4>
      </vt:variant>
      <vt:variant>
        <vt:i4>1</vt:i4>
      </vt:variant>
      <vt:variant>
        <vt:lpwstr>https://avatars.mds.yandex.net/get-zen_doc/3385201/pub_5eff035ded0777777df4d49d_5eff046a7702641b76280ece/scale_1200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Роман викторович</dc:creator>
  <cp:lastModifiedBy>Pc</cp:lastModifiedBy>
  <cp:revision>2</cp:revision>
  <cp:lastPrinted>2020-12-26T10:31:00Z</cp:lastPrinted>
  <dcterms:created xsi:type="dcterms:W3CDTF">2020-12-28T13:08:00Z</dcterms:created>
  <dcterms:modified xsi:type="dcterms:W3CDTF">2020-12-28T13:08:00Z</dcterms:modified>
</cp:coreProperties>
</file>