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1D02" w14:textId="77777777" w:rsidR="00ED4E0B" w:rsidRPr="00ED4E0B" w:rsidRDefault="00ED4E0B" w:rsidP="00ED4E0B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ED4E0B">
        <w:rPr>
          <w:b/>
          <w:sz w:val="28"/>
          <w:szCs w:val="28"/>
          <w:lang w:eastAsia="ru-RU"/>
        </w:rPr>
        <w:t xml:space="preserve">                                              Российская Федерация                            </w:t>
      </w:r>
    </w:p>
    <w:p w14:paraId="07A8A12F" w14:textId="77777777" w:rsidR="00ED4E0B" w:rsidRPr="00ED4E0B" w:rsidRDefault="00ED4E0B" w:rsidP="00ED4E0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D4E0B">
        <w:rPr>
          <w:b/>
          <w:sz w:val="28"/>
          <w:szCs w:val="28"/>
          <w:lang w:eastAsia="ru-RU"/>
        </w:rPr>
        <w:t>Ростовская область</w:t>
      </w:r>
    </w:p>
    <w:p w14:paraId="6B3C382D" w14:textId="77777777" w:rsidR="00ED4E0B" w:rsidRPr="00ED4E0B" w:rsidRDefault="00ED4E0B" w:rsidP="00ED4E0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D4E0B">
        <w:rPr>
          <w:b/>
          <w:sz w:val="28"/>
          <w:szCs w:val="28"/>
          <w:lang w:eastAsia="ru-RU"/>
        </w:rPr>
        <w:t>Сальский район</w:t>
      </w:r>
    </w:p>
    <w:p w14:paraId="004407B8" w14:textId="77777777" w:rsidR="00ED4E0B" w:rsidRPr="00ED4E0B" w:rsidRDefault="00ED4E0B" w:rsidP="00ED4E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D4E0B">
        <w:rPr>
          <w:b/>
          <w:sz w:val="28"/>
          <w:szCs w:val="28"/>
          <w:lang w:eastAsia="ru-RU"/>
        </w:rPr>
        <w:t>Администрация</w:t>
      </w:r>
      <w:r w:rsidR="004C3F24">
        <w:rPr>
          <w:b/>
          <w:sz w:val="28"/>
          <w:szCs w:val="28"/>
          <w:lang w:eastAsia="ru-RU"/>
        </w:rPr>
        <w:t xml:space="preserve"> </w:t>
      </w:r>
      <w:proofErr w:type="spellStart"/>
      <w:r w:rsidR="004C3F24">
        <w:rPr>
          <w:b/>
          <w:sz w:val="28"/>
          <w:szCs w:val="28"/>
          <w:lang w:eastAsia="ru-RU"/>
        </w:rPr>
        <w:t>Сандатовского</w:t>
      </w:r>
      <w:proofErr w:type="spellEnd"/>
      <w:r w:rsidRPr="00ED4E0B">
        <w:rPr>
          <w:b/>
          <w:sz w:val="28"/>
          <w:szCs w:val="28"/>
          <w:lang w:eastAsia="ru-RU"/>
        </w:rPr>
        <w:t xml:space="preserve"> сельского поселения</w:t>
      </w:r>
    </w:p>
    <w:p w14:paraId="4CE8CA93" w14:textId="69994342" w:rsidR="00153754" w:rsidRPr="00323B36" w:rsidRDefault="00153754" w:rsidP="00153754">
      <w:pPr>
        <w:keepNext/>
        <w:jc w:val="center"/>
        <w:outlineLvl w:val="2"/>
        <w:rPr>
          <w:rFonts w:eastAsia="SimSun"/>
          <w:b/>
          <w:bCs/>
          <w:sz w:val="28"/>
          <w:szCs w:val="28"/>
          <w:lang w:eastAsia="en-US" w:bidi="hi-IN"/>
        </w:rPr>
      </w:pPr>
    </w:p>
    <w:p w14:paraId="19B0541B" w14:textId="77777777" w:rsidR="00153754" w:rsidRPr="00323B36" w:rsidRDefault="00153754" w:rsidP="00153754">
      <w:pPr>
        <w:keepNext/>
        <w:jc w:val="center"/>
        <w:outlineLvl w:val="2"/>
        <w:rPr>
          <w:rFonts w:eastAsia="SimSun"/>
          <w:b/>
          <w:bCs/>
          <w:sz w:val="16"/>
          <w:szCs w:val="22"/>
          <w:lang w:eastAsia="en-US" w:bidi="hi-IN"/>
        </w:rPr>
      </w:pPr>
    </w:p>
    <w:p w14:paraId="1C97447C" w14:textId="77777777" w:rsidR="00153754" w:rsidRPr="00323B36" w:rsidRDefault="00153754" w:rsidP="00153754">
      <w:pPr>
        <w:jc w:val="center"/>
        <w:rPr>
          <w:rFonts w:eastAsia="Calibri"/>
          <w:b/>
          <w:sz w:val="2"/>
          <w:szCs w:val="28"/>
          <w:lang w:eastAsia="en-US" w:bidi="hi-IN"/>
        </w:rPr>
      </w:pPr>
    </w:p>
    <w:p w14:paraId="722B171F" w14:textId="77777777" w:rsidR="00153754" w:rsidRPr="00323B36" w:rsidRDefault="00153754" w:rsidP="00153754">
      <w:pPr>
        <w:jc w:val="center"/>
        <w:rPr>
          <w:rFonts w:eastAsia="Calibri"/>
          <w:b/>
          <w:sz w:val="28"/>
          <w:szCs w:val="28"/>
          <w:lang w:eastAsia="en-US" w:bidi="hi-IN"/>
        </w:rPr>
      </w:pPr>
      <w:r w:rsidRPr="00323B36">
        <w:rPr>
          <w:rFonts w:eastAsia="Calibri"/>
          <w:b/>
          <w:sz w:val="28"/>
          <w:szCs w:val="28"/>
          <w:lang w:eastAsia="en-US" w:bidi="hi-IN"/>
        </w:rPr>
        <w:t>ПОСТАНОВЛЕНИЕ</w:t>
      </w:r>
    </w:p>
    <w:p w14:paraId="7A22E470" w14:textId="77777777" w:rsidR="00153754" w:rsidRPr="00323B36" w:rsidRDefault="00153754" w:rsidP="00153754">
      <w:pPr>
        <w:jc w:val="center"/>
        <w:rPr>
          <w:rFonts w:eastAsia="Calibri"/>
          <w:b/>
          <w:szCs w:val="28"/>
          <w:lang w:eastAsia="en-US" w:bidi="hi-IN"/>
        </w:rPr>
      </w:pPr>
    </w:p>
    <w:tbl>
      <w:tblPr>
        <w:tblpPr w:leftFromText="180" w:rightFromText="180" w:vertAnchor="text" w:tblpY="1"/>
        <w:tblOverlap w:val="never"/>
        <w:tblW w:w="7054" w:type="dxa"/>
        <w:tblLook w:val="04A0" w:firstRow="1" w:lastRow="0" w:firstColumn="1" w:lastColumn="0" w:noHBand="0" w:noVBand="1"/>
      </w:tblPr>
      <w:tblGrid>
        <w:gridCol w:w="2235"/>
        <w:gridCol w:w="811"/>
        <w:gridCol w:w="1315"/>
        <w:gridCol w:w="2693"/>
      </w:tblGrid>
      <w:tr w:rsidR="008B6ECD" w:rsidRPr="00323B36" w14:paraId="11085211" w14:textId="77777777" w:rsidTr="008B6ECD">
        <w:trPr>
          <w:trHeight w:val="383"/>
        </w:trPr>
        <w:tc>
          <w:tcPr>
            <w:tcW w:w="2235" w:type="dxa"/>
          </w:tcPr>
          <w:p w14:paraId="27A29759" w14:textId="004488F2" w:rsidR="008B6ECD" w:rsidRPr="007622EA" w:rsidRDefault="008B6ECD" w:rsidP="008B6ECD">
            <w:pPr>
              <w:rPr>
                <w:rFonts w:eastAsia="Calibri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bidi="hi-IN"/>
              </w:rPr>
              <w:t>25</w:t>
            </w:r>
            <w:r w:rsidRPr="007622EA">
              <w:rPr>
                <w:sz w:val="24"/>
                <w:szCs w:val="24"/>
                <w:lang w:bidi="hi-IN"/>
              </w:rPr>
              <w:t>.</w:t>
            </w:r>
            <w:r>
              <w:rPr>
                <w:sz w:val="24"/>
                <w:szCs w:val="24"/>
                <w:lang w:bidi="hi-IN"/>
              </w:rPr>
              <w:t>09</w:t>
            </w:r>
            <w:r w:rsidRPr="007622EA">
              <w:rPr>
                <w:sz w:val="24"/>
                <w:szCs w:val="24"/>
                <w:lang w:bidi="hi-IN"/>
              </w:rPr>
              <w:t>.202</w:t>
            </w:r>
            <w:r>
              <w:rPr>
                <w:sz w:val="24"/>
                <w:szCs w:val="24"/>
                <w:lang w:bidi="hi-IN"/>
              </w:rPr>
              <w:t>3</w:t>
            </w:r>
            <w:r w:rsidRPr="007622EA">
              <w:rPr>
                <w:sz w:val="24"/>
                <w:szCs w:val="24"/>
                <w:lang w:bidi="hi-IN"/>
              </w:rPr>
              <w:t>г.</w:t>
            </w:r>
          </w:p>
        </w:tc>
        <w:tc>
          <w:tcPr>
            <w:tcW w:w="811" w:type="dxa"/>
          </w:tcPr>
          <w:p w14:paraId="210FA6F1" w14:textId="77777777" w:rsidR="008B6ECD" w:rsidRPr="00323B36" w:rsidRDefault="008B6ECD" w:rsidP="008B6ECD">
            <w:pPr>
              <w:ind w:left="-108"/>
              <w:rPr>
                <w:rFonts w:eastAsia="Calibri"/>
                <w:sz w:val="28"/>
                <w:szCs w:val="28"/>
                <w:lang w:eastAsia="en-US" w:bidi="hi-IN"/>
              </w:rPr>
            </w:pPr>
          </w:p>
        </w:tc>
        <w:tc>
          <w:tcPr>
            <w:tcW w:w="1315" w:type="dxa"/>
          </w:tcPr>
          <w:p w14:paraId="70842FBC" w14:textId="77777777" w:rsidR="008B6ECD" w:rsidRPr="00323B36" w:rsidRDefault="008B6ECD" w:rsidP="008B6ECD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</w:p>
        </w:tc>
        <w:tc>
          <w:tcPr>
            <w:tcW w:w="2693" w:type="dxa"/>
          </w:tcPr>
          <w:p w14:paraId="1A282461" w14:textId="77777777" w:rsidR="008B6ECD" w:rsidRPr="007622EA" w:rsidRDefault="008B6ECD" w:rsidP="008B6ECD">
            <w:pPr>
              <w:rPr>
                <w:rFonts w:eastAsia="Calibri"/>
                <w:sz w:val="24"/>
                <w:szCs w:val="24"/>
                <w:lang w:eastAsia="en-US" w:bidi="hi-IN"/>
              </w:rPr>
            </w:pPr>
            <w:r w:rsidRPr="007622EA">
              <w:rPr>
                <w:rFonts w:eastAsia="Calibri"/>
                <w:sz w:val="24"/>
                <w:szCs w:val="24"/>
                <w:lang w:eastAsia="en-US" w:bidi="hi-IN"/>
              </w:rPr>
              <w:t>с.</w:t>
            </w:r>
            <w:r>
              <w:rPr>
                <w:rFonts w:eastAsia="Calibri"/>
                <w:sz w:val="24"/>
                <w:szCs w:val="24"/>
                <w:lang w:eastAsia="en-US" w:bidi="hi-IN"/>
              </w:rPr>
              <w:t xml:space="preserve"> Сандата</w:t>
            </w:r>
          </w:p>
        </w:tc>
      </w:tr>
    </w:tbl>
    <w:p w14:paraId="07410BD4" w14:textId="00E2AE24" w:rsidR="00565632" w:rsidRPr="007622EA" w:rsidRDefault="008B6ECD">
      <w:pPr>
        <w:suppressAutoHyphens/>
        <w:ind w:right="4676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>№74</w:t>
      </w:r>
    </w:p>
    <w:p w14:paraId="656F7996" w14:textId="77777777" w:rsidR="00B8613C" w:rsidRPr="007622EA" w:rsidRDefault="00B8613C" w:rsidP="00B8613C">
      <w:pPr>
        <w:spacing w:before="100" w:beforeAutospacing="1" w:after="100" w:afterAutospacing="1" w:line="233" w:lineRule="auto"/>
        <w:ind w:right="4506"/>
        <w:jc w:val="both"/>
        <w:rPr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A85589" w:rsidRPr="007622EA">
        <w:rPr>
          <w:sz w:val="24"/>
          <w:szCs w:val="24"/>
        </w:rPr>
        <w:t xml:space="preserve">предоставления муниципальной услуги «Включение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Администрацией </w:t>
      </w:r>
      <w:proofErr w:type="spellStart"/>
      <w:r w:rsidR="004C3F24">
        <w:rPr>
          <w:sz w:val="24"/>
          <w:szCs w:val="24"/>
        </w:rPr>
        <w:t>Сандатовского</w:t>
      </w:r>
      <w:proofErr w:type="spellEnd"/>
      <w:r w:rsidR="004F71DF" w:rsidRPr="007622EA">
        <w:rPr>
          <w:sz w:val="24"/>
          <w:szCs w:val="24"/>
        </w:rPr>
        <w:t xml:space="preserve"> сельского</w:t>
      </w:r>
      <w:r w:rsidR="004C3F24">
        <w:rPr>
          <w:sz w:val="24"/>
          <w:szCs w:val="24"/>
        </w:rPr>
        <w:t xml:space="preserve"> </w:t>
      </w:r>
      <w:r w:rsidR="004F71DF" w:rsidRPr="007622EA">
        <w:rPr>
          <w:sz w:val="24"/>
          <w:szCs w:val="24"/>
        </w:rPr>
        <w:t xml:space="preserve"> поселения.</w:t>
      </w:r>
    </w:p>
    <w:p w14:paraId="00986AD4" w14:textId="77777777" w:rsidR="00A10103" w:rsidRPr="007622EA" w:rsidRDefault="00A10103" w:rsidP="00B8613C">
      <w:pPr>
        <w:spacing w:before="100" w:beforeAutospacing="1" w:after="100" w:afterAutospacing="1" w:line="233" w:lineRule="auto"/>
        <w:ind w:right="4506"/>
        <w:jc w:val="both"/>
        <w:rPr>
          <w:sz w:val="24"/>
          <w:szCs w:val="24"/>
        </w:rPr>
      </w:pPr>
    </w:p>
    <w:p w14:paraId="7246F9BD" w14:textId="77777777" w:rsidR="004C3F24" w:rsidRDefault="00565632">
      <w:pPr>
        <w:suppressAutoHyphens/>
        <w:autoSpaceDE w:val="0"/>
        <w:ind w:right="-1" w:firstLine="709"/>
        <w:jc w:val="both"/>
        <w:rPr>
          <w:rFonts w:eastAsia="Arial"/>
          <w:bCs/>
          <w:sz w:val="24"/>
          <w:szCs w:val="24"/>
        </w:rPr>
      </w:pPr>
      <w:r w:rsidRPr="007622EA">
        <w:rPr>
          <w:rFonts w:eastAsia="Arial"/>
          <w:bCs/>
          <w:sz w:val="24"/>
          <w:szCs w:val="24"/>
        </w:rPr>
        <w:t xml:space="preserve">В соответствии с </w:t>
      </w:r>
      <w:r w:rsidR="00280184" w:rsidRPr="007622EA">
        <w:rPr>
          <w:rFonts w:eastAsia="Arial"/>
          <w:bCs/>
          <w:sz w:val="24"/>
          <w:szCs w:val="24"/>
        </w:rPr>
        <w:t>Ф</w:t>
      </w:r>
      <w:r w:rsidRPr="007622EA">
        <w:rPr>
          <w:rFonts w:eastAsia="Arial"/>
          <w:bCs/>
          <w:sz w:val="24"/>
          <w:szCs w:val="24"/>
        </w:rPr>
        <w:t>едеральным законом Российской Федерации от 27.07.2010 года</w:t>
      </w:r>
    </w:p>
    <w:p w14:paraId="27E7C6BE" w14:textId="77777777" w:rsidR="00E0768C" w:rsidRPr="00E0768C" w:rsidRDefault="00565632" w:rsidP="00E0768C">
      <w:pPr>
        <w:ind w:firstLine="900"/>
        <w:jc w:val="both"/>
        <w:rPr>
          <w:sz w:val="24"/>
          <w:szCs w:val="24"/>
        </w:rPr>
      </w:pPr>
      <w:r w:rsidRPr="007622EA">
        <w:rPr>
          <w:rFonts w:eastAsia="Arial"/>
          <w:bCs/>
          <w:sz w:val="24"/>
          <w:szCs w:val="24"/>
        </w:rPr>
        <w:t xml:space="preserve"> №</w:t>
      </w:r>
      <w:r w:rsidR="004C3F24">
        <w:rPr>
          <w:rFonts w:eastAsia="Arial"/>
          <w:bCs/>
          <w:sz w:val="24"/>
          <w:szCs w:val="24"/>
        </w:rPr>
        <w:t xml:space="preserve"> </w:t>
      </w:r>
      <w:r w:rsidRPr="007622EA">
        <w:rPr>
          <w:rFonts w:eastAsia="Arial"/>
          <w:bCs/>
          <w:sz w:val="24"/>
          <w:szCs w:val="24"/>
        </w:rPr>
        <w:t>210-ФЗ «Об организации предоставления государственных и муниципальных услуг», Федеральным законом от 06.03.2010 года №</w:t>
      </w:r>
      <w:r w:rsidR="004C3F24">
        <w:rPr>
          <w:rFonts w:eastAsia="Arial"/>
          <w:bCs/>
          <w:sz w:val="24"/>
          <w:szCs w:val="24"/>
        </w:rPr>
        <w:t xml:space="preserve"> </w:t>
      </w:r>
      <w:r w:rsidRPr="007622EA">
        <w:rPr>
          <w:rFonts w:eastAsia="Arial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23F63">
        <w:rPr>
          <w:rFonts w:eastAsia="Arial"/>
          <w:bCs/>
          <w:sz w:val="24"/>
          <w:szCs w:val="24"/>
        </w:rPr>
        <w:t>постановление Правительства Российской Федерации от 17.10</w:t>
      </w:r>
      <w:r w:rsidR="00707102">
        <w:rPr>
          <w:rFonts w:eastAsia="Arial"/>
          <w:bCs/>
          <w:sz w:val="24"/>
          <w:szCs w:val="24"/>
        </w:rPr>
        <w:t>.</w:t>
      </w:r>
      <w:r w:rsidR="00B23F63">
        <w:rPr>
          <w:rFonts w:eastAsia="Arial"/>
          <w:bCs/>
          <w:sz w:val="24"/>
          <w:szCs w:val="24"/>
        </w:rPr>
        <w:t>2010 № 1050</w:t>
      </w:r>
      <w:r w:rsidR="00167B9E">
        <w:rPr>
          <w:rFonts w:eastAsia="Arial"/>
          <w:bCs/>
          <w:sz w:val="24"/>
          <w:szCs w:val="24"/>
        </w:rPr>
        <w:t xml:space="preserve"> </w:t>
      </w:r>
      <w:r w:rsidR="00167B9E" w:rsidRPr="00167B9E">
        <w:rPr>
          <w:b/>
          <w:bCs/>
          <w:color w:val="22272F"/>
          <w:sz w:val="24"/>
          <w:szCs w:val="24"/>
          <w:shd w:val="clear" w:color="auto" w:fill="FFFFFF"/>
        </w:rPr>
        <w:t>"</w:t>
      </w:r>
      <w:r w:rsidR="00167B9E" w:rsidRPr="00167B9E">
        <w:rPr>
          <w:bCs/>
          <w:color w:val="22272F"/>
          <w:sz w:val="24"/>
          <w:szCs w:val="24"/>
          <w:shd w:val="clear" w:color="auto" w:fill="FFFFFF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B23F63" w:rsidRPr="00167B9E">
        <w:rPr>
          <w:rFonts w:eastAsia="Arial"/>
          <w:bCs/>
          <w:sz w:val="24"/>
          <w:szCs w:val="24"/>
        </w:rPr>
        <w:t xml:space="preserve"> </w:t>
      </w:r>
      <w:r w:rsidR="00B23F63">
        <w:rPr>
          <w:rFonts w:eastAsia="Arial"/>
          <w:bCs/>
          <w:sz w:val="24"/>
          <w:szCs w:val="24"/>
        </w:rPr>
        <w:t>Постановление Правительства Ростовской области от 27.02.2014 №135 « О порядке реализации подпрограммы  « Обеспечение жильем молодых семей» ведомственной целевой программы «Оказание государственной поддержки граждан 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Федерации». Постановление Правительства Российской Федерации от 30.12.2017 №1710 «</w:t>
      </w:r>
      <w:r w:rsidR="00167B9E">
        <w:rPr>
          <w:rFonts w:eastAsia="Arial"/>
          <w:bCs/>
          <w:sz w:val="24"/>
          <w:szCs w:val="24"/>
        </w:rPr>
        <w:t>Обеспеченнее</w:t>
      </w:r>
      <w:r w:rsidR="00B23F63">
        <w:rPr>
          <w:rFonts w:eastAsia="Arial"/>
          <w:bCs/>
          <w:sz w:val="24"/>
          <w:szCs w:val="24"/>
        </w:rPr>
        <w:t xml:space="preserve"> доступным и комфортным жильем и коммунальными у</w:t>
      </w:r>
      <w:r w:rsidR="00707102">
        <w:rPr>
          <w:rFonts w:eastAsia="Arial"/>
          <w:bCs/>
          <w:sz w:val="24"/>
          <w:szCs w:val="24"/>
        </w:rPr>
        <w:t>слу</w:t>
      </w:r>
      <w:r w:rsidR="00B23F63">
        <w:rPr>
          <w:rFonts w:eastAsia="Arial"/>
          <w:bCs/>
          <w:sz w:val="24"/>
          <w:szCs w:val="24"/>
        </w:rPr>
        <w:t>гами г</w:t>
      </w:r>
      <w:r w:rsidR="00707102">
        <w:rPr>
          <w:rFonts w:eastAsia="Arial"/>
          <w:bCs/>
          <w:sz w:val="24"/>
          <w:szCs w:val="24"/>
        </w:rPr>
        <w:t>раждан Российской Федерации»,</w:t>
      </w:r>
      <w:r w:rsidR="00E0768C" w:rsidRPr="00E0768C">
        <w:rPr>
          <w:szCs w:val="26"/>
        </w:rPr>
        <w:t xml:space="preserve"> </w:t>
      </w:r>
      <w:r w:rsidR="00E0768C" w:rsidRPr="00BF3EDE">
        <w:rPr>
          <w:szCs w:val="26"/>
        </w:rPr>
        <w:t xml:space="preserve">Федеральным законом от 24.11.1995 </w:t>
      </w:r>
      <w:r w:rsidR="00167B9E">
        <w:rPr>
          <w:rFonts w:eastAsia="Arial"/>
          <w:bCs/>
          <w:sz w:val="24"/>
          <w:szCs w:val="24"/>
        </w:rPr>
        <w:t xml:space="preserve"> </w:t>
      </w:r>
      <w:r w:rsidR="00E0768C" w:rsidRPr="00E0768C">
        <w:rPr>
          <w:sz w:val="24"/>
          <w:szCs w:val="24"/>
        </w:rPr>
        <w:t xml:space="preserve">№ 181-ФЗ «О социальной защите инвалидов в Российской Федерации», постановлением Администрации </w:t>
      </w:r>
      <w:proofErr w:type="spellStart"/>
      <w:r w:rsidR="00E0768C" w:rsidRPr="00E0768C">
        <w:rPr>
          <w:sz w:val="24"/>
          <w:szCs w:val="24"/>
        </w:rPr>
        <w:t>Сандатовского</w:t>
      </w:r>
      <w:proofErr w:type="spellEnd"/>
      <w:r w:rsidR="00E0768C" w:rsidRPr="00E0768C">
        <w:rPr>
          <w:sz w:val="24"/>
          <w:szCs w:val="24"/>
        </w:rPr>
        <w:t xml:space="preserve"> сельского поселения от 28.02.2022 № 24 ««Об утверждении  Правил  разработки и утверждения административных регламентов предоставления  муниципальных услуг Администрацией </w:t>
      </w:r>
      <w:proofErr w:type="spellStart"/>
      <w:r w:rsidR="00E0768C" w:rsidRPr="00E0768C">
        <w:rPr>
          <w:sz w:val="24"/>
          <w:szCs w:val="24"/>
        </w:rPr>
        <w:t>Сандатовского</w:t>
      </w:r>
      <w:proofErr w:type="spellEnd"/>
      <w:r w:rsidR="00E0768C" w:rsidRPr="00E0768C">
        <w:rPr>
          <w:sz w:val="24"/>
          <w:szCs w:val="24"/>
        </w:rPr>
        <w:t xml:space="preserve"> сельского поселения», постановлением Правительства Российской Федерации от 20.07.2021 года № 1228 «Об утверждении  Правил 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Администрация </w:t>
      </w:r>
      <w:proofErr w:type="spellStart"/>
      <w:r w:rsidR="00E0768C" w:rsidRPr="00E0768C">
        <w:rPr>
          <w:sz w:val="24"/>
          <w:szCs w:val="24"/>
        </w:rPr>
        <w:t>Сандатовского</w:t>
      </w:r>
      <w:proofErr w:type="spellEnd"/>
      <w:r w:rsidR="00E0768C" w:rsidRPr="00E0768C">
        <w:rPr>
          <w:sz w:val="24"/>
          <w:szCs w:val="24"/>
        </w:rPr>
        <w:t xml:space="preserve">  сельского поселения</w:t>
      </w:r>
    </w:p>
    <w:p w14:paraId="01C02871" w14:textId="77777777" w:rsidR="00565632" w:rsidRPr="007622EA" w:rsidRDefault="00E0768C">
      <w:pPr>
        <w:suppressAutoHyphens/>
        <w:autoSpaceDE w:val="0"/>
        <w:ind w:right="-1" w:firstLine="709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lastRenderedPageBreak/>
        <w:t xml:space="preserve"> В целях приведения</w:t>
      </w:r>
      <w:r w:rsidR="00565632" w:rsidRPr="007622EA">
        <w:rPr>
          <w:rFonts w:eastAsia="Arial"/>
          <w:bCs/>
          <w:sz w:val="24"/>
          <w:szCs w:val="24"/>
        </w:rPr>
        <w:t xml:space="preserve"> нормативно правовых актов в соответствии с действующим </w:t>
      </w:r>
      <w:proofErr w:type="gramStart"/>
      <w:r w:rsidR="00565632" w:rsidRPr="007622EA">
        <w:rPr>
          <w:rFonts w:eastAsia="Arial"/>
          <w:bCs/>
          <w:sz w:val="24"/>
          <w:szCs w:val="24"/>
        </w:rPr>
        <w:t>законодательством</w:t>
      </w:r>
      <w:r w:rsidR="004C3F24">
        <w:rPr>
          <w:rFonts w:eastAsia="Arial"/>
          <w:bCs/>
          <w:sz w:val="24"/>
          <w:szCs w:val="24"/>
        </w:rPr>
        <w:t xml:space="preserve"> </w:t>
      </w:r>
      <w:r w:rsidR="00565632" w:rsidRPr="007622EA">
        <w:rPr>
          <w:rFonts w:eastAsia="Arial"/>
          <w:bCs/>
          <w:sz w:val="24"/>
          <w:szCs w:val="24"/>
        </w:rPr>
        <w:t xml:space="preserve"> </w:t>
      </w:r>
      <w:r w:rsidR="004C3F24">
        <w:rPr>
          <w:rFonts w:eastAsia="Arial"/>
          <w:bCs/>
          <w:sz w:val="24"/>
          <w:szCs w:val="24"/>
        </w:rPr>
        <w:t>Администрация</w:t>
      </w:r>
      <w:proofErr w:type="gramEnd"/>
      <w:r w:rsidR="004C3F24">
        <w:rPr>
          <w:rFonts w:eastAsia="Arial"/>
          <w:bCs/>
          <w:sz w:val="24"/>
          <w:szCs w:val="24"/>
        </w:rPr>
        <w:t xml:space="preserve"> </w:t>
      </w:r>
      <w:proofErr w:type="spellStart"/>
      <w:r w:rsidR="004C3F24">
        <w:rPr>
          <w:rFonts w:eastAsia="Arial"/>
          <w:bCs/>
          <w:sz w:val="24"/>
          <w:szCs w:val="24"/>
        </w:rPr>
        <w:t>Сандатовского</w:t>
      </w:r>
      <w:proofErr w:type="spellEnd"/>
      <w:r w:rsidR="004C3F24">
        <w:rPr>
          <w:rFonts w:eastAsia="Arial"/>
          <w:bCs/>
          <w:sz w:val="24"/>
          <w:szCs w:val="24"/>
        </w:rPr>
        <w:t xml:space="preserve"> сельского поселения </w:t>
      </w:r>
    </w:p>
    <w:p w14:paraId="43DC1A1E" w14:textId="77777777" w:rsidR="00FB735B" w:rsidRPr="007622EA" w:rsidRDefault="00FB735B" w:rsidP="00FB735B">
      <w:pPr>
        <w:tabs>
          <w:tab w:val="left" w:pos="1065"/>
        </w:tabs>
        <w:jc w:val="center"/>
        <w:rPr>
          <w:b/>
          <w:sz w:val="24"/>
          <w:szCs w:val="24"/>
        </w:rPr>
      </w:pPr>
      <w:r w:rsidRPr="007622EA">
        <w:rPr>
          <w:b/>
          <w:sz w:val="24"/>
          <w:szCs w:val="24"/>
        </w:rPr>
        <w:t>Постановл</w:t>
      </w:r>
      <w:r w:rsidR="004C3F24">
        <w:rPr>
          <w:b/>
          <w:sz w:val="24"/>
          <w:szCs w:val="24"/>
        </w:rPr>
        <w:t>яет:</w:t>
      </w:r>
    </w:p>
    <w:p w14:paraId="6DE2CB09" w14:textId="77777777" w:rsidR="00A10103" w:rsidRPr="007622EA" w:rsidRDefault="00A10103" w:rsidP="00FB735B">
      <w:pPr>
        <w:tabs>
          <w:tab w:val="left" w:pos="1065"/>
        </w:tabs>
        <w:jc w:val="center"/>
        <w:rPr>
          <w:b/>
          <w:sz w:val="24"/>
          <w:szCs w:val="24"/>
        </w:rPr>
      </w:pPr>
    </w:p>
    <w:p w14:paraId="30941CD2" w14:textId="77777777" w:rsidR="00B8613C" w:rsidRDefault="00565632" w:rsidP="00B8613C">
      <w:pPr>
        <w:spacing w:line="233" w:lineRule="auto"/>
        <w:ind w:firstLine="800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1. </w:t>
      </w:r>
      <w:r w:rsidR="00B8613C" w:rsidRPr="007622EA">
        <w:rPr>
          <w:color w:val="000000"/>
          <w:sz w:val="24"/>
          <w:szCs w:val="24"/>
        </w:rPr>
        <w:t>Утвердит</w:t>
      </w:r>
      <w:r w:rsidR="00A85589" w:rsidRPr="007622EA">
        <w:rPr>
          <w:color w:val="000000"/>
          <w:sz w:val="24"/>
          <w:szCs w:val="24"/>
        </w:rPr>
        <w:t xml:space="preserve">ь административный регламент </w:t>
      </w:r>
      <w:r w:rsidR="00B8613C" w:rsidRPr="007622EA">
        <w:rPr>
          <w:color w:val="000000"/>
          <w:sz w:val="24"/>
          <w:szCs w:val="24"/>
        </w:rPr>
        <w:t>предоставлени</w:t>
      </w:r>
      <w:r w:rsidR="00A85589" w:rsidRPr="007622EA">
        <w:rPr>
          <w:color w:val="000000"/>
          <w:sz w:val="24"/>
          <w:szCs w:val="24"/>
        </w:rPr>
        <w:t>я</w:t>
      </w:r>
      <w:r w:rsidR="00B8613C" w:rsidRPr="007622EA">
        <w:rPr>
          <w:color w:val="000000"/>
          <w:sz w:val="24"/>
          <w:szCs w:val="24"/>
        </w:rPr>
        <w:t xml:space="preserve"> муниципальной услуги «</w:t>
      </w:r>
      <w:r w:rsidR="00A85589" w:rsidRPr="007622EA">
        <w:rPr>
          <w:color w:val="000000"/>
          <w:sz w:val="24"/>
          <w:szCs w:val="24"/>
        </w:rPr>
        <w:t xml:space="preserve"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r w:rsidR="00E3201E" w:rsidRPr="007622EA">
        <w:rPr>
          <w:color w:val="000000"/>
          <w:sz w:val="24"/>
          <w:szCs w:val="24"/>
        </w:rPr>
        <w:t>оплате жилищно-</w:t>
      </w:r>
      <w:r w:rsidR="00A85589" w:rsidRPr="007622EA">
        <w:rPr>
          <w:color w:val="000000"/>
          <w:sz w:val="24"/>
          <w:szCs w:val="24"/>
        </w:rPr>
        <w:t>коммунальны</w:t>
      </w:r>
      <w:r w:rsidR="00E3201E" w:rsidRPr="007622EA">
        <w:rPr>
          <w:color w:val="000000"/>
          <w:sz w:val="24"/>
          <w:szCs w:val="24"/>
        </w:rPr>
        <w:t>х</w:t>
      </w:r>
      <w:r w:rsidR="00A85589" w:rsidRPr="007622EA">
        <w:rPr>
          <w:color w:val="000000"/>
          <w:sz w:val="24"/>
          <w:szCs w:val="24"/>
        </w:rPr>
        <w:t xml:space="preserve"> </w:t>
      </w:r>
      <w:r w:rsidR="00A064B7" w:rsidRPr="007622EA">
        <w:rPr>
          <w:color w:val="000000"/>
          <w:sz w:val="24"/>
          <w:szCs w:val="24"/>
        </w:rPr>
        <w:t>услуг</w:t>
      </w:r>
      <w:r w:rsidR="00E3201E" w:rsidRPr="007622EA">
        <w:rPr>
          <w:color w:val="000000"/>
          <w:sz w:val="24"/>
          <w:szCs w:val="24"/>
        </w:rPr>
        <w:t>»</w:t>
      </w:r>
      <w:r w:rsidR="00A064B7" w:rsidRPr="007622EA">
        <w:rPr>
          <w:color w:val="000000"/>
          <w:sz w:val="24"/>
          <w:szCs w:val="24"/>
        </w:rPr>
        <w:t xml:space="preserve"> </w:t>
      </w:r>
      <w:r w:rsidR="00E3201E" w:rsidRPr="007622EA">
        <w:rPr>
          <w:color w:val="000000"/>
          <w:sz w:val="24"/>
          <w:szCs w:val="24"/>
        </w:rPr>
        <w:t xml:space="preserve">государственной программы </w:t>
      </w:r>
      <w:r w:rsidR="00A10103" w:rsidRPr="007622EA">
        <w:rPr>
          <w:color w:val="000000"/>
          <w:sz w:val="24"/>
          <w:szCs w:val="24"/>
        </w:rPr>
        <w:t>Российской Федерации</w:t>
      </w:r>
      <w:r w:rsidR="00E3201E" w:rsidRPr="007622EA">
        <w:rPr>
          <w:color w:val="000000"/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</w:t>
      </w:r>
      <w:r w:rsidR="00B8613C" w:rsidRPr="007622EA">
        <w:rPr>
          <w:color w:val="000000"/>
          <w:sz w:val="24"/>
          <w:szCs w:val="24"/>
        </w:rPr>
        <w:t xml:space="preserve">» в Администрации </w:t>
      </w:r>
      <w:proofErr w:type="spellStart"/>
      <w:r w:rsidR="004C3F24">
        <w:rPr>
          <w:color w:val="000000"/>
          <w:sz w:val="24"/>
          <w:szCs w:val="24"/>
        </w:rPr>
        <w:t>Сандатовского</w:t>
      </w:r>
      <w:proofErr w:type="spellEnd"/>
      <w:r w:rsidR="00F33570" w:rsidRPr="007622EA">
        <w:rPr>
          <w:color w:val="000000"/>
          <w:sz w:val="24"/>
          <w:szCs w:val="24"/>
        </w:rPr>
        <w:t xml:space="preserve"> сельского поселения </w:t>
      </w:r>
      <w:r w:rsidR="00B8613C" w:rsidRPr="007622EA">
        <w:rPr>
          <w:color w:val="000000"/>
          <w:sz w:val="24"/>
          <w:szCs w:val="24"/>
        </w:rPr>
        <w:t>согласно приложению.</w:t>
      </w:r>
    </w:p>
    <w:p w14:paraId="3D226434" w14:textId="77777777" w:rsidR="00C3472B" w:rsidRPr="007622EA" w:rsidRDefault="00C3472B" w:rsidP="00B8613C">
      <w:pPr>
        <w:spacing w:line="233" w:lineRule="auto"/>
        <w:ind w:firstLine="800"/>
        <w:jc w:val="both"/>
        <w:rPr>
          <w:sz w:val="24"/>
          <w:szCs w:val="24"/>
        </w:rPr>
      </w:pPr>
    </w:p>
    <w:p w14:paraId="6B6AF668" w14:textId="77777777" w:rsidR="009455E6" w:rsidRDefault="009455E6" w:rsidP="009455E6">
      <w:pPr>
        <w:tabs>
          <w:tab w:val="left" w:pos="1134"/>
        </w:tabs>
        <w:suppressAutoHyphens/>
        <w:ind w:right="-1"/>
        <w:jc w:val="both"/>
        <w:rPr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  </w:t>
      </w:r>
      <w:r w:rsidR="00C3472B">
        <w:rPr>
          <w:color w:val="000000"/>
          <w:sz w:val="24"/>
          <w:szCs w:val="24"/>
        </w:rPr>
        <w:t xml:space="preserve">       </w:t>
      </w:r>
      <w:r w:rsidRPr="007622EA">
        <w:rPr>
          <w:color w:val="000000"/>
          <w:sz w:val="24"/>
          <w:szCs w:val="24"/>
        </w:rPr>
        <w:t xml:space="preserve"> </w:t>
      </w:r>
      <w:r w:rsidR="00906E8C" w:rsidRPr="007622EA">
        <w:rPr>
          <w:sz w:val="24"/>
          <w:szCs w:val="24"/>
        </w:rPr>
        <w:t>2</w:t>
      </w:r>
      <w:r w:rsidRPr="007622EA">
        <w:rPr>
          <w:sz w:val="24"/>
          <w:szCs w:val="24"/>
        </w:rPr>
        <w:t>.</w:t>
      </w:r>
      <w:r w:rsidR="00153754" w:rsidRPr="007622EA">
        <w:rPr>
          <w:sz w:val="24"/>
          <w:szCs w:val="24"/>
        </w:rPr>
        <w:t xml:space="preserve"> </w:t>
      </w:r>
      <w:r w:rsidRPr="007622EA">
        <w:rPr>
          <w:sz w:val="24"/>
          <w:szCs w:val="24"/>
        </w:rPr>
        <w:t xml:space="preserve">Постановление подлежит размещению на официальном сайте Администрации </w:t>
      </w:r>
      <w:proofErr w:type="spellStart"/>
      <w:r w:rsidR="004C3F24">
        <w:rPr>
          <w:sz w:val="24"/>
          <w:szCs w:val="24"/>
        </w:rPr>
        <w:t>Сандатовского</w:t>
      </w:r>
      <w:proofErr w:type="spellEnd"/>
      <w:r w:rsidR="00906E8C" w:rsidRPr="007622EA">
        <w:rPr>
          <w:sz w:val="24"/>
          <w:szCs w:val="24"/>
        </w:rPr>
        <w:t xml:space="preserve"> сельского</w:t>
      </w:r>
      <w:r w:rsidR="00F33570" w:rsidRPr="007622EA">
        <w:rPr>
          <w:sz w:val="24"/>
          <w:szCs w:val="24"/>
        </w:rPr>
        <w:t xml:space="preserve"> поселения</w:t>
      </w:r>
      <w:r w:rsidR="00906E8C" w:rsidRPr="007622EA">
        <w:rPr>
          <w:sz w:val="24"/>
          <w:szCs w:val="24"/>
        </w:rPr>
        <w:t xml:space="preserve"> </w:t>
      </w:r>
      <w:r w:rsidRPr="007622EA">
        <w:rPr>
          <w:sz w:val="24"/>
          <w:szCs w:val="24"/>
        </w:rPr>
        <w:t>в сети «Интернет».</w:t>
      </w:r>
    </w:p>
    <w:p w14:paraId="017BD39E" w14:textId="77777777" w:rsidR="00C3472B" w:rsidRDefault="00C3472B" w:rsidP="009455E6">
      <w:pPr>
        <w:tabs>
          <w:tab w:val="left" w:pos="1134"/>
        </w:tabs>
        <w:suppressAutoHyphens/>
        <w:ind w:right="-1"/>
        <w:jc w:val="both"/>
        <w:rPr>
          <w:sz w:val="24"/>
          <w:szCs w:val="24"/>
        </w:rPr>
      </w:pPr>
    </w:p>
    <w:p w14:paraId="0672142B" w14:textId="77777777" w:rsidR="00C3472B" w:rsidRPr="007622EA" w:rsidRDefault="00C3472B" w:rsidP="009455E6">
      <w:pPr>
        <w:tabs>
          <w:tab w:val="left" w:pos="1134"/>
        </w:tabs>
        <w:suppressAutoHyphens/>
        <w:ind w:right="-1"/>
        <w:jc w:val="both"/>
        <w:rPr>
          <w:sz w:val="24"/>
          <w:szCs w:val="24"/>
        </w:rPr>
      </w:pPr>
    </w:p>
    <w:p w14:paraId="617C58D6" w14:textId="77777777" w:rsidR="00565632" w:rsidRDefault="009455E6" w:rsidP="009455E6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    </w:t>
      </w:r>
      <w:r w:rsidR="00C3472B">
        <w:rPr>
          <w:color w:val="000000"/>
          <w:sz w:val="24"/>
          <w:szCs w:val="24"/>
        </w:rPr>
        <w:t xml:space="preserve">     </w:t>
      </w:r>
      <w:r w:rsidR="00647C46" w:rsidRPr="007622EA">
        <w:rPr>
          <w:color w:val="000000"/>
          <w:sz w:val="24"/>
          <w:szCs w:val="24"/>
        </w:rPr>
        <w:t>3</w:t>
      </w:r>
      <w:r w:rsidR="00565632" w:rsidRPr="007622EA">
        <w:rPr>
          <w:color w:val="000000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14:paraId="7A68FD50" w14:textId="77777777" w:rsidR="00C3472B" w:rsidRPr="007622EA" w:rsidRDefault="00C3472B" w:rsidP="009455E6">
      <w:pPr>
        <w:ind w:right="-1"/>
        <w:jc w:val="both"/>
        <w:rPr>
          <w:color w:val="000000"/>
          <w:sz w:val="24"/>
          <w:szCs w:val="24"/>
        </w:rPr>
      </w:pPr>
    </w:p>
    <w:p w14:paraId="28CAD269" w14:textId="77777777" w:rsidR="00565632" w:rsidRDefault="009455E6" w:rsidP="009455E6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     </w:t>
      </w:r>
      <w:r w:rsidR="00C3472B">
        <w:rPr>
          <w:color w:val="000000"/>
          <w:sz w:val="24"/>
          <w:szCs w:val="24"/>
        </w:rPr>
        <w:t xml:space="preserve">    </w:t>
      </w:r>
      <w:r w:rsidR="00647C46" w:rsidRPr="007622EA">
        <w:rPr>
          <w:color w:val="000000"/>
          <w:sz w:val="24"/>
          <w:szCs w:val="24"/>
        </w:rPr>
        <w:t>4</w:t>
      </w:r>
      <w:r w:rsidR="00565632" w:rsidRPr="007622EA">
        <w:rPr>
          <w:color w:val="000000"/>
          <w:sz w:val="24"/>
          <w:szCs w:val="24"/>
        </w:rPr>
        <w:t xml:space="preserve">. Признать утратившим силу постановление Администрации </w:t>
      </w:r>
      <w:proofErr w:type="spellStart"/>
      <w:r w:rsidR="004C3F24">
        <w:rPr>
          <w:color w:val="000000"/>
          <w:sz w:val="24"/>
          <w:szCs w:val="24"/>
        </w:rPr>
        <w:t>Сандатовского</w:t>
      </w:r>
      <w:proofErr w:type="spellEnd"/>
      <w:r w:rsidR="00892FC9" w:rsidRPr="007622EA">
        <w:rPr>
          <w:color w:val="000000"/>
          <w:sz w:val="24"/>
          <w:szCs w:val="24"/>
        </w:rPr>
        <w:t xml:space="preserve"> сельского</w:t>
      </w:r>
      <w:r w:rsidR="00F33570" w:rsidRPr="007622EA">
        <w:rPr>
          <w:color w:val="000000"/>
          <w:sz w:val="24"/>
          <w:szCs w:val="24"/>
        </w:rPr>
        <w:t xml:space="preserve"> поселения</w:t>
      </w:r>
      <w:r w:rsidR="00892FC9" w:rsidRPr="007622EA">
        <w:rPr>
          <w:color w:val="000000"/>
          <w:sz w:val="24"/>
          <w:szCs w:val="24"/>
        </w:rPr>
        <w:t xml:space="preserve"> </w:t>
      </w:r>
      <w:r w:rsidR="00FB735B" w:rsidRPr="007622EA">
        <w:rPr>
          <w:color w:val="000000"/>
          <w:sz w:val="24"/>
          <w:szCs w:val="24"/>
        </w:rPr>
        <w:t xml:space="preserve">от </w:t>
      </w:r>
      <w:r w:rsidR="004C3F24">
        <w:rPr>
          <w:color w:val="000000"/>
          <w:sz w:val="24"/>
          <w:szCs w:val="24"/>
        </w:rPr>
        <w:t>1</w:t>
      </w:r>
      <w:r w:rsidR="00663097">
        <w:rPr>
          <w:color w:val="000000"/>
          <w:sz w:val="24"/>
          <w:szCs w:val="24"/>
        </w:rPr>
        <w:t>2</w:t>
      </w:r>
      <w:r w:rsidR="00FB735B" w:rsidRPr="007622EA">
        <w:rPr>
          <w:color w:val="000000"/>
          <w:sz w:val="24"/>
          <w:szCs w:val="24"/>
        </w:rPr>
        <w:t>.</w:t>
      </w:r>
      <w:r w:rsidR="00663097">
        <w:rPr>
          <w:color w:val="000000"/>
          <w:sz w:val="24"/>
          <w:szCs w:val="24"/>
        </w:rPr>
        <w:t>12</w:t>
      </w:r>
      <w:r w:rsidR="00FB735B" w:rsidRPr="007622EA">
        <w:rPr>
          <w:color w:val="000000"/>
          <w:sz w:val="24"/>
          <w:szCs w:val="24"/>
        </w:rPr>
        <w:t>.20</w:t>
      </w:r>
      <w:r w:rsidR="00663097">
        <w:rPr>
          <w:color w:val="000000"/>
          <w:sz w:val="24"/>
          <w:szCs w:val="24"/>
        </w:rPr>
        <w:t>22</w:t>
      </w:r>
      <w:r w:rsidR="00892FC9" w:rsidRPr="007622EA">
        <w:rPr>
          <w:color w:val="000000"/>
          <w:sz w:val="24"/>
          <w:szCs w:val="24"/>
        </w:rPr>
        <w:t>г.</w:t>
      </w:r>
      <w:r w:rsidR="00FB735B" w:rsidRPr="007622EA">
        <w:rPr>
          <w:color w:val="000000"/>
          <w:sz w:val="24"/>
          <w:szCs w:val="24"/>
        </w:rPr>
        <w:t xml:space="preserve"> </w:t>
      </w:r>
      <w:r w:rsidRPr="007622EA">
        <w:rPr>
          <w:color w:val="000000"/>
          <w:sz w:val="24"/>
          <w:szCs w:val="24"/>
        </w:rPr>
        <w:t xml:space="preserve"> №</w:t>
      </w:r>
      <w:r w:rsidR="004C3F24">
        <w:rPr>
          <w:color w:val="000000"/>
          <w:sz w:val="24"/>
          <w:szCs w:val="24"/>
        </w:rPr>
        <w:t xml:space="preserve"> </w:t>
      </w:r>
      <w:r w:rsidR="00663097">
        <w:rPr>
          <w:color w:val="000000"/>
          <w:sz w:val="24"/>
          <w:szCs w:val="24"/>
        </w:rPr>
        <w:t>138</w:t>
      </w:r>
      <w:r w:rsidR="004C3F24">
        <w:rPr>
          <w:color w:val="000000"/>
          <w:sz w:val="24"/>
          <w:szCs w:val="24"/>
        </w:rPr>
        <w:t xml:space="preserve"> </w:t>
      </w:r>
      <w:r w:rsidR="00565632" w:rsidRPr="007622EA">
        <w:rPr>
          <w:color w:val="000000"/>
          <w:sz w:val="24"/>
          <w:szCs w:val="24"/>
        </w:rPr>
        <w:t>«Об утверждении административного регламента</w:t>
      </w:r>
      <w:r w:rsidR="00B8613C" w:rsidRPr="007622EA">
        <w:rPr>
          <w:color w:val="000000"/>
          <w:sz w:val="24"/>
          <w:szCs w:val="24"/>
        </w:rPr>
        <w:t xml:space="preserve"> </w:t>
      </w:r>
      <w:proofErr w:type="gramStart"/>
      <w:r w:rsidR="00B8613C" w:rsidRPr="007622EA">
        <w:rPr>
          <w:color w:val="000000"/>
          <w:sz w:val="24"/>
          <w:szCs w:val="24"/>
        </w:rPr>
        <w:t xml:space="preserve">по </w:t>
      </w:r>
      <w:r w:rsidR="00565632" w:rsidRPr="007622EA">
        <w:rPr>
          <w:color w:val="000000"/>
          <w:sz w:val="24"/>
          <w:szCs w:val="24"/>
        </w:rPr>
        <w:t xml:space="preserve"> предоставлени</w:t>
      </w:r>
      <w:r w:rsidR="00B8613C" w:rsidRPr="007622EA">
        <w:rPr>
          <w:color w:val="000000"/>
          <w:sz w:val="24"/>
          <w:szCs w:val="24"/>
        </w:rPr>
        <w:t>ю</w:t>
      </w:r>
      <w:proofErr w:type="gramEnd"/>
      <w:r w:rsidR="00565632" w:rsidRPr="007622EA">
        <w:rPr>
          <w:color w:val="000000"/>
          <w:sz w:val="24"/>
          <w:szCs w:val="24"/>
        </w:rPr>
        <w:t xml:space="preserve"> муниципальной услуги «</w:t>
      </w:r>
      <w:r w:rsidR="004C3F24">
        <w:rPr>
          <w:color w:val="000000"/>
          <w:sz w:val="24"/>
          <w:szCs w:val="24"/>
        </w:rPr>
        <w:t xml:space="preserve">Включение </w:t>
      </w:r>
      <w:r w:rsidR="00B8613C" w:rsidRPr="007622EA">
        <w:rPr>
          <w:color w:val="000000"/>
          <w:sz w:val="24"/>
          <w:szCs w:val="24"/>
        </w:rPr>
        <w:t xml:space="preserve"> молодых семей, нуждающихся в улучшении жилищных условий, в </w:t>
      </w:r>
      <w:r w:rsidR="004C3F24">
        <w:rPr>
          <w:color w:val="000000"/>
          <w:sz w:val="24"/>
          <w:szCs w:val="24"/>
        </w:rPr>
        <w:t xml:space="preserve">состав </w:t>
      </w:r>
      <w:r w:rsidR="00B8613C" w:rsidRPr="007622EA">
        <w:rPr>
          <w:color w:val="000000"/>
          <w:sz w:val="24"/>
          <w:szCs w:val="24"/>
        </w:rPr>
        <w:t>подпрограммы «Обеспечение жильем молодых семей» ФЦП «Жилище» на 201</w:t>
      </w:r>
      <w:r w:rsidR="004C3F24">
        <w:rPr>
          <w:color w:val="000000"/>
          <w:sz w:val="24"/>
          <w:szCs w:val="24"/>
        </w:rPr>
        <w:t>5</w:t>
      </w:r>
      <w:r w:rsidR="00B8613C" w:rsidRPr="007622EA">
        <w:rPr>
          <w:color w:val="000000"/>
          <w:sz w:val="24"/>
          <w:szCs w:val="24"/>
        </w:rPr>
        <w:t>-20</w:t>
      </w:r>
      <w:r w:rsidR="004C3F24">
        <w:rPr>
          <w:color w:val="000000"/>
          <w:sz w:val="24"/>
          <w:szCs w:val="24"/>
        </w:rPr>
        <w:t>20</w:t>
      </w:r>
      <w:r w:rsidR="00B8613C" w:rsidRPr="007622EA">
        <w:rPr>
          <w:color w:val="000000"/>
          <w:sz w:val="24"/>
          <w:szCs w:val="24"/>
        </w:rPr>
        <w:t xml:space="preserve"> годы</w:t>
      </w:r>
      <w:r w:rsidR="00565632" w:rsidRPr="007622EA">
        <w:rPr>
          <w:color w:val="000000"/>
          <w:sz w:val="24"/>
          <w:szCs w:val="24"/>
        </w:rPr>
        <w:t>»</w:t>
      </w:r>
      <w:r w:rsidR="00FB735B" w:rsidRPr="007622EA">
        <w:rPr>
          <w:color w:val="000000"/>
          <w:sz w:val="24"/>
          <w:szCs w:val="24"/>
        </w:rPr>
        <w:t>.</w:t>
      </w:r>
    </w:p>
    <w:p w14:paraId="07F6D2CD" w14:textId="77777777" w:rsidR="00C3472B" w:rsidRPr="007622EA" w:rsidRDefault="00C3472B" w:rsidP="009455E6">
      <w:pPr>
        <w:ind w:right="-1"/>
        <w:jc w:val="both"/>
        <w:rPr>
          <w:color w:val="000000"/>
          <w:sz w:val="24"/>
          <w:szCs w:val="24"/>
        </w:rPr>
      </w:pPr>
    </w:p>
    <w:p w14:paraId="2301AEFB" w14:textId="77777777" w:rsidR="00565632" w:rsidRPr="007622EA" w:rsidRDefault="009455E6" w:rsidP="009455E6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    </w:t>
      </w:r>
      <w:r w:rsidR="00C3472B">
        <w:rPr>
          <w:color w:val="000000"/>
          <w:sz w:val="24"/>
          <w:szCs w:val="24"/>
        </w:rPr>
        <w:t xml:space="preserve">    </w:t>
      </w:r>
      <w:r w:rsidR="00647C46" w:rsidRPr="007622EA">
        <w:rPr>
          <w:color w:val="000000"/>
          <w:sz w:val="24"/>
          <w:szCs w:val="24"/>
        </w:rPr>
        <w:t>5</w:t>
      </w:r>
      <w:r w:rsidR="00565632" w:rsidRPr="007622EA">
        <w:rPr>
          <w:color w:val="000000"/>
          <w:sz w:val="24"/>
          <w:szCs w:val="24"/>
        </w:rPr>
        <w:t>. Контроль за исполнением данного постановления оставляю за собой.</w:t>
      </w:r>
    </w:p>
    <w:p w14:paraId="12A2A8FB" w14:textId="77777777" w:rsidR="00153754" w:rsidRPr="007622EA" w:rsidRDefault="00153754" w:rsidP="009455E6">
      <w:pPr>
        <w:ind w:right="-1"/>
        <w:jc w:val="both"/>
        <w:rPr>
          <w:color w:val="000000"/>
          <w:sz w:val="24"/>
          <w:szCs w:val="24"/>
        </w:rPr>
      </w:pPr>
    </w:p>
    <w:p w14:paraId="053957D7" w14:textId="77777777" w:rsidR="00153754" w:rsidRDefault="00153754" w:rsidP="009455E6">
      <w:pPr>
        <w:ind w:right="-1"/>
        <w:jc w:val="both"/>
        <w:rPr>
          <w:color w:val="000000"/>
          <w:sz w:val="24"/>
          <w:szCs w:val="24"/>
        </w:rPr>
      </w:pPr>
    </w:p>
    <w:p w14:paraId="03EB7E7E" w14:textId="77777777" w:rsidR="00C3472B" w:rsidRPr="007622EA" w:rsidRDefault="00C3472B" w:rsidP="009455E6">
      <w:pPr>
        <w:ind w:right="-1"/>
        <w:jc w:val="both"/>
        <w:rPr>
          <w:color w:val="000000"/>
          <w:sz w:val="24"/>
          <w:szCs w:val="24"/>
        </w:rPr>
      </w:pPr>
    </w:p>
    <w:p w14:paraId="7C6061C4" w14:textId="77777777" w:rsidR="00153754" w:rsidRPr="007622EA" w:rsidRDefault="00153754" w:rsidP="009455E6">
      <w:pPr>
        <w:ind w:right="-1"/>
        <w:jc w:val="both"/>
        <w:rPr>
          <w:color w:val="000000"/>
          <w:sz w:val="24"/>
          <w:szCs w:val="24"/>
        </w:rPr>
      </w:pPr>
    </w:p>
    <w:p w14:paraId="18938CAC" w14:textId="77777777" w:rsidR="00153754" w:rsidRPr="007622EA" w:rsidRDefault="00153754" w:rsidP="009455E6">
      <w:pPr>
        <w:ind w:right="-1"/>
        <w:jc w:val="both"/>
        <w:rPr>
          <w:color w:val="000000"/>
          <w:sz w:val="24"/>
          <w:szCs w:val="24"/>
        </w:rPr>
      </w:pPr>
    </w:p>
    <w:p w14:paraId="6F886EAF" w14:textId="77777777" w:rsidR="00565632" w:rsidRPr="007622EA" w:rsidRDefault="00565632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>Глава Администрации</w:t>
      </w:r>
    </w:p>
    <w:p w14:paraId="600B255C" w14:textId="77777777" w:rsidR="00565632" w:rsidRPr="007622EA" w:rsidRDefault="004C3F24">
      <w:pPr>
        <w:ind w:right="-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Сандатовского</w:t>
      </w:r>
      <w:proofErr w:type="spellEnd"/>
      <w:r w:rsidR="00527E6A" w:rsidRPr="007622EA">
        <w:rPr>
          <w:color w:val="000000"/>
          <w:sz w:val="24"/>
          <w:szCs w:val="24"/>
        </w:rPr>
        <w:t xml:space="preserve"> сельского</w:t>
      </w:r>
      <w:r w:rsidR="00F33570" w:rsidRPr="007622EA">
        <w:rPr>
          <w:color w:val="000000"/>
          <w:sz w:val="24"/>
          <w:szCs w:val="24"/>
        </w:rPr>
        <w:t xml:space="preserve"> поселения</w:t>
      </w:r>
      <w:r w:rsidR="00565632" w:rsidRPr="007622EA">
        <w:rPr>
          <w:color w:val="000000"/>
          <w:sz w:val="24"/>
          <w:szCs w:val="24"/>
        </w:rPr>
        <w:t xml:space="preserve">                        </w:t>
      </w:r>
      <w:r w:rsidR="00153754" w:rsidRPr="007622EA">
        <w:rPr>
          <w:color w:val="000000"/>
          <w:sz w:val="24"/>
          <w:szCs w:val="24"/>
        </w:rPr>
        <w:t xml:space="preserve">                     </w:t>
      </w:r>
      <w:r w:rsidR="00527E6A" w:rsidRPr="007622EA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.И. Сероштан</w:t>
      </w:r>
      <w:r w:rsidR="00153754" w:rsidRPr="007622EA">
        <w:rPr>
          <w:color w:val="000000"/>
          <w:sz w:val="24"/>
          <w:szCs w:val="24"/>
        </w:rPr>
        <w:t xml:space="preserve">        </w:t>
      </w:r>
      <w:r w:rsidR="00565632" w:rsidRPr="007622EA">
        <w:rPr>
          <w:color w:val="000000"/>
          <w:sz w:val="24"/>
          <w:szCs w:val="24"/>
        </w:rPr>
        <w:t xml:space="preserve">             </w:t>
      </w:r>
    </w:p>
    <w:p w14:paraId="26A528F1" w14:textId="77777777" w:rsidR="00153754" w:rsidRPr="007622EA" w:rsidRDefault="00153754">
      <w:pPr>
        <w:ind w:right="-1"/>
        <w:jc w:val="both"/>
        <w:rPr>
          <w:color w:val="000000"/>
          <w:sz w:val="24"/>
          <w:szCs w:val="24"/>
        </w:rPr>
      </w:pPr>
    </w:p>
    <w:p w14:paraId="29207C52" w14:textId="77777777" w:rsidR="007622EA" w:rsidRDefault="007622EA" w:rsidP="007622EA">
      <w:pPr>
        <w:ind w:right="-1" w:firstLine="851"/>
        <w:jc w:val="both"/>
        <w:rPr>
          <w:color w:val="000000"/>
          <w:sz w:val="24"/>
          <w:szCs w:val="24"/>
        </w:rPr>
      </w:pPr>
    </w:p>
    <w:p w14:paraId="5E4E164D" w14:textId="77777777" w:rsidR="00C3472B" w:rsidRDefault="00C3472B" w:rsidP="007622EA">
      <w:pPr>
        <w:ind w:right="-1" w:firstLine="851"/>
        <w:jc w:val="both"/>
        <w:rPr>
          <w:color w:val="000000"/>
          <w:sz w:val="24"/>
          <w:szCs w:val="24"/>
        </w:rPr>
      </w:pPr>
    </w:p>
    <w:p w14:paraId="74BA70DF" w14:textId="77777777" w:rsidR="00C3472B" w:rsidRPr="007622EA" w:rsidRDefault="00C3472B" w:rsidP="007622EA">
      <w:pPr>
        <w:ind w:right="-1" w:firstLine="851"/>
        <w:jc w:val="both"/>
        <w:rPr>
          <w:color w:val="000000"/>
          <w:sz w:val="24"/>
          <w:szCs w:val="24"/>
        </w:rPr>
      </w:pPr>
    </w:p>
    <w:p w14:paraId="2F89003E" w14:textId="77777777" w:rsidR="007622EA" w:rsidRPr="007622EA" w:rsidRDefault="007622EA" w:rsidP="007622EA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Постановление </w:t>
      </w:r>
      <w:proofErr w:type="gramStart"/>
      <w:r w:rsidRPr="007622EA">
        <w:rPr>
          <w:color w:val="000000"/>
          <w:sz w:val="24"/>
          <w:szCs w:val="24"/>
        </w:rPr>
        <w:t xml:space="preserve">вносит </w:t>
      </w:r>
      <w:r w:rsidR="00D05586">
        <w:rPr>
          <w:color w:val="000000"/>
          <w:sz w:val="24"/>
          <w:szCs w:val="24"/>
        </w:rPr>
        <w:t>:</w:t>
      </w:r>
      <w:proofErr w:type="gramEnd"/>
    </w:p>
    <w:p w14:paraId="35DB0D49" w14:textId="77777777" w:rsidR="00C3472B" w:rsidRDefault="007622EA" w:rsidP="007622EA">
      <w:pPr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специалист ЖКХ</w:t>
      </w:r>
      <w:r w:rsidR="00C3472B">
        <w:rPr>
          <w:color w:val="000000"/>
          <w:sz w:val="24"/>
          <w:szCs w:val="24"/>
        </w:rPr>
        <w:t xml:space="preserve"> </w:t>
      </w:r>
      <w:r w:rsidR="004C3F24">
        <w:rPr>
          <w:color w:val="000000"/>
          <w:sz w:val="24"/>
          <w:szCs w:val="24"/>
        </w:rPr>
        <w:t xml:space="preserve"> </w:t>
      </w:r>
    </w:p>
    <w:p w14:paraId="2F997D4A" w14:textId="77777777" w:rsidR="007622EA" w:rsidRPr="007622EA" w:rsidRDefault="004C3F24" w:rsidP="007622EA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Л.А.Бондарь</w:t>
      </w:r>
      <w:proofErr w:type="spellEnd"/>
      <w:r w:rsidR="007622EA" w:rsidRPr="007622EA">
        <w:rPr>
          <w:color w:val="000000"/>
          <w:sz w:val="24"/>
          <w:szCs w:val="24"/>
        </w:rPr>
        <w:t xml:space="preserve">        </w:t>
      </w:r>
    </w:p>
    <w:p w14:paraId="2E685C92" w14:textId="77777777" w:rsidR="007622EA" w:rsidRPr="007622EA" w:rsidRDefault="007622EA" w:rsidP="007622EA">
      <w:pPr>
        <w:jc w:val="both"/>
        <w:rPr>
          <w:color w:val="000000"/>
          <w:sz w:val="24"/>
          <w:szCs w:val="24"/>
        </w:rPr>
      </w:pPr>
    </w:p>
    <w:p w14:paraId="74B41AF6" w14:textId="77777777" w:rsidR="00153754" w:rsidRPr="007622EA" w:rsidRDefault="00153754">
      <w:pPr>
        <w:ind w:right="-1"/>
        <w:jc w:val="both"/>
        <w:rPr>
          <w:color w:val="000000"/>
          <w:sz w:val="24"/>
          <w:szCs w:val="24"/>
        </w:rPr>
      </w:pPr>
    </w:p>
    <w:p w14:paraId="3C7B4BF9" w14:textId="77777777" w:rsidR="00153754" w:rsidRPr="007622EA" w:rsidRDefault="00153754">
      <w:pPr>
        <w:ind w:right="-1"/>
        <w:jc w:val="both"/>
        <w:rPr>
          <w:color w:val="000000"/>
          <w:sz w:val="24"/>
          <w:szCs w:val="24"/>
        </w:rPr>
      </w:pPr>
    </w:p>
    <w:p w14:paraId="611E6BFE" w14:textId="77777777" w:rsidR="00153754" w:rsidRPr="007622EA" w:rsidRDefault="00153754">
      <w:pPr>
        <w:ind w:right="-1"/>
        <w:jc w:val="both"/>
        <w:rPr>
          <w:color w:val="000000"/>
          <w:sz w:val="24"/>
          <w:szCs w:val="24"/>
        </w:rPr>
      </w:pPr>
    </w:p>
    <w:p w14:paraId="6721D5A0" w14:textId="77777777" w:rsidR="00E46B56" w:rsidRPr="007622EA" w:rsidRDefault="00E46B56" w:rsidP="009455E6">
      <w:pPr>
        <w:jc w:val="both"/>
        <w:rPr>
          <w:color w:val="000000"/>
          <w:sz w:val="24"/>
          <w:szCs w:val="24"/>
        </w:rPr>
      </w:pPr>
    </w:p>
    <w:p w14:paraId="180D399D" w14:textId="77777777" w:rsidR="00E46B56" w:rsidRPr="007622EA" w:rsidRDefault="00E46B56" w:rsidP="009455E6">
      <w:pPr>
        <w:jc w:val="both"/>
        <w:rPr>
          <w:color w:val="000000"/>
          <w:sz w:val="24"/>
          <w:szCs w:val="24"/>
        </w:rPr>
      </w:pPr>
    </w:p>
    <w:p w14:paraId="4E67F162" w14:textId="77777777" w:rsidR="00E46B56" w:rsidRPr="007622EA" w:rsidRDefault="00E46B56" w:rsidP="009455E6">
      <w:pPr>
        <w:jc w:val="both"/>
        <w:rPr>
          <w:color w:val="000000"/>
          <w:sz w:val="24"/>
          <w:szCs w:val="24"/>
        </w:rPr>
      </w:pPr>
    </w:p>
    <w:p w14:paraId="04A42308" w14:textId="77777777" w:rsidR="00E46B56" w:rsidRDefault="00E46B56" w:rsidP="009455E6">
      <w:pPr>
        <w:jc w:val="both"/>
        <w:rPr>
          <w:color w:val="000000"/>
          <w:sz w:val="24"/>
          <w:szCs w:val="24"/>
        </w:rPr>
      </w:pPr>
    </w:p>
    <w:p w14:paraId="27E0A8FF" w14:textId="77777777" w:rsidR="00E46B56" w:rsidRDefault="00E46B56" w:rsidP="009455E6">
      <w:pPr>
        <w:jc w:val="both"/>
        <w:rPr>
          <w:color w:val="000000"/>
          <w:sz w:val="24"/>
          <w:szCs w:val="24"/>
        </w:rPr>
      </w:pPr>
    </w:p>
    <w:p w14:paraId="70C0163A" w14:textId="77777777" w:rsidR="003E082F" w:rsidRDefault="003E082F" w:rsidP="009455E6">
      <w:pPr>
        <w:jc w:val="both"/>
        <w:rPr>
          <w:color w:val="000000"/>
          <w:sz w:val="24"/>
          <w:szCs w:val="24"/>
        </w:rPr>
      </w:pPr>
    </w:p>
    <w:p w14:paraId="142195E0" w14:textId="77777777" w:rsidR="003E082F" w:rsidRDefault="003E082F" w:rsidP="009455E6">
      <w:pPr>
        <w:jc w:val="both"/>
        <w:rPr>
          <w:color w:val="000000"/>
          <w:sz w:val="24"/>
          <w:szCs w:val="24"/>
        </w:rPr>
      </w:pPr>
    </w:p>
    <w:p w14:paraId="677F6DF1" w14:textId="77777777" w:rsidR="003E082F" w:rsidRDefault="003E082F" w:rsidP="009455E6">
      <w:pPr>
        <w:jc w:val="both"/>
        <w:rPr>
          <w:color w:val="000000"/>
          <w:sz w:val="24"/>
          <w:szCs w:val="24"/>
        </w:rPr>
      </w:pPr>
    </w:p>
    <w:p w14:paraId="1EA99FE7" w14:textId="77777777" w:rsidR="00932F84" w:rsidRPr="00E0768C" w:rsidRDefault="00932F84" w:rsidP="00E0768C">
      <w:pPr>
        <w:jc w:val="both"/>
        <w:rPr>
          <w:color w:val="000000"/>
          <w:sz w:val="24"/>
          <w:szCs w:val="24"/>
        </w:rPr>
      </w:pPr>
    </w:p>
    <w:p w14:paraId="6C68233A" w14:textId="77777777" w:rsidR="002F2B2A" w:rsidRDefault="002F2B2A" w:rsidP="00153754">
      <w:pPr>
        <w:suppressAutoHyphens/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14:paraId="721C5EC1" w14:textId="77777777" w:rsidR="002F2B2A" w:rsidRDefault="002F2B2A" w:rsidP="00153754">
      <w:pPr>
        <w:suppressAutoHyphens/>
        <w:ind w:left="496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  постановлению</w:t>
      </w:r>
      <w:proofErr w:type="gramEnd"/>
      <w:r>
        <w:rPr>
          <w:rFonts w:eastAsia="Calibri"/>
          <w:sz w:val="28"/>
          <w:szCs w:val="28"/>
        </w:rPr>
        <w:t xml:space="preserve"> Адми</w:t>
      </w:r>
      <w:r w:rsidR="00C660F2">
        <w:rPr>
          <w:rFonts w:eastAsia="Calibri"/>
          <w:sz w:val="28"/>
          <w:szCs w:val="28"/>
        </w:rPr>
        <w:t xml:space="preserve">нистрации </w:t>
      </w:r>
      <w:proofErr w:type="spellStart"/>
      <w:r w:rsidR="004C3F24">
        <w:rPr>
          <w:rFonts w:eastAsia="Calibri"/>
          <w:sz w:val="28"/>
          <w:szCs w:val="28"/>
        </w:rPr>
        <w:t>Сандатовского</w:t>
      </w:r>
      <w:proofErr w:type="spellEnd"/>
      <w:r w:rsidR="00C660F2">
        <w:rPr>
          <w:rFonts w:eastAsia="Calibri"/>
          <w:sz w:val="28"/>
          <w:szCs w:val="28"/>
        </w:rPr>
        <w:t xml:space="preserve"> сельского поселения</w:t>
      </w:r>
    </w:p>
    <w:p w14:paraId="456C0787" w14:textId="025686A5" w:rsidR="002F2B2A" w:rsidRDefault="002F2B2A" w:rsidP="00153754">
      <w:pPr>
        <w:suppressAutoHyphens/>
        <w:ind w:left="4962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eastAsia="Calibri"/>
          <w:sz w:val="28"/>
          <w:szCs w:val="28"/>
        </w:rPr>
        <w:t xml:space="preserve">от </w:t>
      </w:r>
      <w:r w:rsidR="00C660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8B6ECD">
        <w:rPr>
          <w:rFonts w:eastAsia="Calibri"/>
          <w:sz w:val="28"/>
          <w:szCs w:val="28"/>
        </w:rPr>
        <w:t>25</w:t>
      </w:r>
      <w:r w:rsidR="00D73383">
        <w:rPr>
          <w:rFonts w:eastAsia="Calibri"/>
          <w:sz w:val="28"/>
          <w:szCs w:val="28"/>
        </w:rPr>
        <w:t>.</w:t>
      </w:r>
      <w:r w:rsidR="00663097">
        <w:rPr>
          <w:rFonts w:eastAsia="Calibri"/>
          <w:sz w:val="28"/>
          <w:szCs w:val="28"/>
        </w:rPr>
        <w:t>0</w:t>
      </w:r>
      <w:r w:rsidR="008B6ECD">
        <w:rPr>
          <w:rFonts w:eastAsia="Calibri"/>
          <w:sz w:val="28"/>
          <w:szCs w:val="28"/>
        </w:rPr>
        <w:t>9</w:t>
      </w:r>
      <w:r w:rsidR="00D73383">
        <w:rPr>
          <w:rFonts w:eastAsia="Calibri"/>
          <w:sz w:val="28"/>
          <w:szCs w:val="28"/>
        </w:rPr>
        <w:t>.202</w:t>
      </w:r>
      <w:r w:rsidR="00663097">
        <w:rPr>
          <w:rFonts w:eastAsia="Calibri"/>
          <w:sz w:val="28"/>
          <w:szCs w:val="28"/>
        </w:rPr>
        <w:t>3</w:t>
      </w:r>
      <w:r w:rsidR="00E46B56">
        <w:rPr>
          <w:rFonts w:eastAsia="Calibri"/>
          <w:sz w:val="28"/>
          <w:szCs w:val="28"/>
        </w:rPr>
        <w:t xml:space="preserve">                </w:t>
      </w:r>
      <w:proofErr w:type="gramStart"/>
      <w:r>
        <w:rPr>
          <w:rFonts w:eastAsia="Calibri"/>
          <w:sz w:val="28"/>
          <w:szCs w:val="28"/>
        </w:rPr>
        <w:t xml:space="preserve">№  </w:t>
      </w:r>
      <w:r w:rsidR="008B6ECD">
        <w:rPr>
          <w:rFonts w:eastAsia="Calibri"/>
          <w:sz w:val="28"/>
          <w:szCs w:val="28"/>
        </w:rPr>
        <w:t>74</w:t>
      </w:r>
      <w:proofErr w:type="gramEnd"/>
    </w:p>
    <w:p w14:paraId="5C6991CB" w14:textId="77777777" w:rsidR="002F2B2A" w:rsidRDefault="002F2B2A" w:rsidP="00932F84">
      <w:pPr>
        <w:shd w:val="clear" w:color="auto" w:fill="FFFFFF"/>
        <w:spacing w:before="100" w:after="100"/>
        <w:jc w:val="center"/>
        <w:rPr>
          <w:rFonts w:eastAsia="Calibri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14:paraId="590B0B16" w14:textId="77777777"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АДМИНИСТРАТИВНЫЙ РЕГЛАМЕНТ</w:t>
      </w:r>
    </w:p>
    <w:p w14:paraId="17B52BE1" w14:textId="77777777" w:rsidR="00C3472B" w:rsidRDefault="002B1311" w:rsidP="0069118D">
      <w:pPr>
        <w:jc w:val="center"/>
        <w:rPr>
          <w:color w:val="000000"/>
          <w:sz w:val="28"/>
          <w:szCs w:val="28"/>
        </w:rPr>
      </w:pPr>
      <w:r w:rsidRPr="00C339C1">
        <w:rPr>
          <w:color w:val="000000"/>
          <w:sz w:val="28"/>
          <w:szCs w:val="28"/>
        </w:rPr>
        <w:t>По предоставлению муниципальной услуги</w:t>
      </w:r>
      <w:r w:rsidR="0069118D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«</w:t>
      </w:r>
      <w:r w:rsidR="00A064B7">
        <w:rPr>
          <w:color w:val="000000"/>
          <w:sz w:val="28"/>
          <w:szCs w:val="28"/>
        </w:rPr>
        <w:t xml:space="preserve"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r w:rsidR="00E3201E">
        <w:rPr>
          <w:color w:val="000000"/>
          <w:sz w:val="28"/>
          <w:szCs w:val="28"/>
        </w:rPr>
        <w:t>оплате жилищно-</w:t>
      </w:r>
      <w:r w:rsidR="00A064B7">
        <w:rPr>
          <w:color w:val="000000"/>
          <w:sz w:val="28"/>
          <w:szCs w:val="28"/>
        </w:rPr>
        <w:t>коммунальны</w:t>
      </w:r>
      <w:r w:rsidR="00E3201E">
        <w:rPr>
          <w:color w:val="000000"/>
          <w:sz w:val="28"/>
          <w:szCs w:val="28"/>
        </w:rPr>
        <w:t>х</w:t>
      </w:r>
      <w:r w:rsidR="00A064B7">
        <w:rPr>
          <w:color w:val="000000"/>
          <w:sz w:val="28"/>
          <w:szCs w:val="28"/>
        </w:rPr>
        <w:t xml:space="preserve"> у</w:t>
      </w:r>
      <w:r w:rsidR="00E3201E">
        <w:rPr>
          <w:color w:val="000000"/>
          <w:sz w:val="28"/>
          <w:szCs w:val="28"/>
        </w:rPr>
        <w:t xml:space="preserve">слуга» государственной программы </w:t>
      </w:r>
    </w:p>
    <w:p w14:paraId="1C6104E6" w14:textId="77777777" w:rsidR="002B1311" w:rsidRPr="00C339C1" w:rsidRDefault="00A064B7" w:rsidP="0069118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</w:t>
      </w:r>
      <w:r w:rsidR="00E3201E">
        <w:rPr>
          <w:color w:val="000000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</w:t>
      </w:r>
      <w:r w:rsidRPr="00C339C1">
        <w:rPr>
          <w:color w:val="000000"/>
          <w:sz w:val="28"/>
          <w:szCs w:val="28"/>
        </w:rPr>
        <w:t xml:space="preserve">» </w:t>
      </w:r>
    </w:p>
    <w:p w14:paraId="51059AD5" w14:textId="77777777" w:rsidR="002B1311" w:rsidRPr="00C339C1" w:rsidRDefault="002B1311" w:rsidP="002B1311">
      <w:pPr>
        <w:rPr>
          <w:sz w:val="28"/>
          <w:szCs w:val="28"/>
        </w:rPr>
      </w:pPr>
    </w:p>
    <w:p w14:paraId="5F11CED2" w14:textId="77777777"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I. Общие положения</w:t>
      </w:r>
      <w:r w:rsidRPr="00C339C1">
        <w:rPr>
          <w:sz w:val="28"/>
          <w:szCs w:val="28"/>
        </w:rPr>
        <w:t xml:space="preserve"> </w:t>
      </w:r>
    </w:p>
    <w:p w14:paraId="49382847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1.1. Настоящий административный регламент (далее – Регламент) по предоставлению муниципальной услуги «</w:t>
      </w:r>
      <w:r w:rsidR="00D908AC">
        <w:rPr>
          <w:color w:val="000000"/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D908AC" w:rsidRPr="00C339C1">
        <w:rPr>
          <w:color w:val="000000"/>
          <w:sz w:val="28"/>
          <w:szCs w:val="28"/>
        </w:rPr>
        <w:t xml:space="preserve">» </w:t>
      </w:r>
      <w:r w:rsidRPr="00C339C1">
        <w:rPr>
          <w:color w:val="000000"/>
          <w:sz w:val="28"/>
          <w:szCs w:val="28"/>
        </w:rPr>
        <w:t>разработан в целях оптимизации, повышения качества предоставления и доступности получения муниципальной услуги, устанавливает стандарт, порядок, сроки и последовательность действий (административных процедур) предоставлении данной муниципальной услуги.</w:t>
      </w:r>
    </w:p>
    <w:p w14:paraId="0A6E0B68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1.2.</w:t>
      </w:r>
      <w:r w:rsidR="00D05586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Право на получение муниципальной услуги имеют молодые семьи (далее – заявители), в том числе неполные молодые семьи, состоящие из одного молодого родителя и одного и более детей, соответствующие следующим условиям:</w:t>
      </w:r>
    </w:p>
    <w:p w14:paraId="3AB83F91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а) возраст каждого из супругов либо одного родителя в неполной семье не превышает 35 лет;</w:t>
      </w:r>
    </w:p>
    <w:p w14:paraId="496B6CA6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б) семья признана нуждающейся в </w:t>
      </w:r>
      <w:r w:rsidR="00D47826">
        <w:rPr>
          <w:sz w:val="28"/>
          <w:szCs w:val="28"/>
        </w:rPr>
        <w:t>жилых помещениях</w:t>
      </w:r>
      <w:r w:rsidRPr="00C339C1">
        <w:rPr>
          <w:sz w:val="28"/>
          <w:szCs w:val="28"/>
        </w:rPr>
        <w:t>;</w:t>
      </w:r>
    </w:p>
    <w:p w14:paraId="39340761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стоимости жилья в части, превышающей размер предоставляемой социальной выплаты;</w:t>
      </w:r>
    </w:p>
    <w:p w14:paraId="1C0BDD5F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г) зарегистрированные и постоянн</w:t>
      </w:r>
      <w:r w:rsidR="00D067E5">
        <w:rPr>
          <w:color w:val="000000"/>
          <w:sz w:val="28"/>
          <w:szCs w:val="28"/>
        </w:rPr>
        <w:t xml:space="preserve">о проживающие на территории </w:t>
      </w:r>
      <w:proofErr w:type="spellStart"/>
      <w:r w:rsidR="004C3F24">
        <w:rPr>
          <w:color w:val="000000"/>
          <w:sz w:val="28"/>
          <w:szCs w:val="28"/>
        </w:rPr>
        <w:t>Сандатовского</w:t>
      </w:r>
      <w:proofErr w:type="spellEnd"/>
      <w:r w:rsidR="00D067E5">
        <w:rPr>
          <w:color w:val="000000"/>
          <w:sz w:val="28"/>
          <w:szCs w:val="28"/>
        </w:rPr>
        <w:t xml:space="preserve"> сельского поселения.</w:t>
      </w:r>
    </w:p>
    <w:p w14:paraId="0E3843C8" w14:textId="77777777" w:rsidR="00D067E5" w:rsidRPr="00C339C1" w:rsidRDefault="002B1311" w:rsidP="00D067E5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1.3.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 xml:space="preserve">Информация о муниципальной услуге предоставляется с использованием средств телефонной связи, непосредственно в здании Администрации </w:t>
      </w:r>
      <w:proofErr w:type="spellStart"/>
      <w:r w:rsidR="004C3F24">
        <w:rPr>
          <w:color w:val="000000"/>
          <w:sz w:val="28"/>
          <w:szCs w:val="28"/>
        </w:rPr>
        <w:t>Сандатовского</w:t>
      </w:r>
      <w:proofErr w:type="spellEnd"/>
      <w:r w:rsidR="00D067E5">
        <w:rPr>
          <w:color w:val="000000"/>
          <w:sz w:val="28"/>
          <w:szCs w:val="28"/>
        </w:rPr>
        <w:t xml:space="preserve"> сельского поселения.</w:t>
      </w:r>
    </w:p>
    <w:p w14:paraId="1F8D00F6" w14:textId="77777777" w:rsidR="002B1311" w:rsidRPr="00C339C1" w:rsidRDefault="00D067E5" w:rsidP="00D06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0F15">
        <w:rPr>
          <w:color w:val="000000"/>
          <w:sz w:val="28"/>
          <w:szCs w:val="28"/>
        </w:rPr>
        <w:t>1.4.</w:t>
      </w:r>
      <w:r w:rsidR="00C3472B">
        <w:rPr>
          <w:color w:val="000000"/>
          <w:sz w:val="28"/>
          <w:szCs w:val="28"/>
        </w:rPr>
        <w:t xml:space="preserve"> </w:t>
      </w:r>
      <w:r w:rsidR="000C0F15">
        <w:rPr>
          <w:color w:val="000000"/>
          <w:sz w:val="28"/>
          <w:szCs w:val="28"/>
        </w:rPr>
        <w:t xml:space="preserve">Место нахождения: </w:t>
      </w:r>
      <w:r w:rsidR="002B1311" w:rsidRPr="00C339C1">
        <w:rPr>
          <w:color w:val="000000"/>
          <w:sz w:val="28"/>
          <w:szCs w:val="28"/>
        </w:rPr>
        <w:t xml:space="preserve">Ростовская область, </w:t>
      </w:r>
      <w:r w:rsidR="005A0EB1">
        <w:rPr>
          <w:color w:val="000000"/>
          <w:sz w:val="28"/>
          <w:szCs w:val="28"/>
        </w:rPr>
        <w:t>Сальский</w:t>
      </w:r>
      <w:r w:rsidR="000C0F15">
        <w:rPr>
          <w:color w:val="000000"/>
          <w:sz w:val="28"/>
          <w:szCs w:val="28"/>
        </w:rPr>
        <w:t xml:space="preserve"> район, </w:t>
      </w:r>
      <w:proofErr w:type="spellStart"/>
      <w:r w:rsidR="002B1311" w:rsidRPr="00C339C1">
        <w:rPr>
          <w:color w:val="000000"/>
          <w:sz w:val="28"/>
          <w:szCs w:val="28"/>
        </w:rPr>
        <w:t>с.</w:t>
      </w:r>
      <w:r w:rsidR="00D73383">
        <w:rPr>
          <w:color w:val="000000"/>
          <w:sz w:val="28"/>
          <w:szCs w:val="28"/>
        </w:rPr>
        <w:t>Сандата</w:t>
      </w:r>
      <w:proofErr w:type="spellEnd"/>
      <w:r w:rsidR="002B1311" w:rsidRPr="00C339C1">
        <w:rPr>
          <w:color w:val="000000"/>
          <w:sz w:val="28"/>
          <w:szCs w:val="28"/>
        </w:rPr>
        <w:t xml:space="preserve">, ул. </w:t>
      </w:r>
      <w:r w:rsidR="00D73383">
        <w:rPr>
          <w:color w:val="000000"/>
          <w:sz w:val="28"/>
          <w:szCs w:val="28"/>
        </w:rPr>
        <w:t>Калинина</w:t>
      </w:r>
      <w:r w:rsidR="005A0EB1">
        <w:rPr>
          <w:color w:val="000000"/>
          <w:sz w:val="28"/>
          <w:szCs w:val="28"/>
        </w:rPr>
        <w:t xml:space="preserve">, </w:t>
      </w:r>
      <w:r w:rsidR="00D73383">
        <w:rPr>
          <w:color w:val="000000"/>
          <w:sz w:val="28"/>
          <w:szCs w:val="28"/>
        </w:rPr>
        <w:t>38</w:t>
      </w:r>
      <w:r w:rsidR="000C0F15">
        <w:rPr>
          <w:color w:val="000000"/>
          <w:sz w:val="28"/>
          <w:szCs w:val="28"/>
        </w:rPr>
        <w:t xml:space="preserve">; </w:t>
      </w:r>
      <w:r w:rsidR="002B1311" w:rsidRPr="00C339C1">
        <w:rPr>
          <w:color w:val="000000"/>
          <w:sz w:val="28"/>
          <w:szCs w:val="28"/>
        </w:rPr>
        <w:t>контактный т</w:t>
      </w:r>
      <w:r w:rsidR="005A0EB1">
        <w:rPr>
          <w:color w:val="000000"/>
          <w:sz w:val="28"/>
          <w:szCs w:val="28"/>
        </w:rPr>
        <w:t>елефон (для справок): 8(863) 4</w:t>
      </w:r>
      <w:r w:rsidR="00D73383">
        <w:rPr>
          <w:color w:val="000000"/>
          <w:sz w:val="28"/>
          <w:szCs w:val="28"/>
        </w:rPr>
        <w:t>3-1-97</w:t>
      </w:r>
      <w:r w:rsidR="000C0F15">
        <w:rPr>
          <w:color w:val="000000"/>
          <w:sz w:val="28"/>
          <w:szCs w:val="28"/>
        </w:rPr>
        <w:t>.</w:t>
      </w:r>
    </w:p>
    <w:p w14:paraId="7F6AA4C5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lastRenderedPageBreak/>
        <w:t>1.5.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 xml:space="preserve">Публичное информирование по вопросам предоставления муниципальной услуги осуществляется путем размещения информации на официальном сайте Администрации </w:t>
      </w:r>
      <w:proofErr w:type="spellStart"/>
      <w:r w:rsidR="004C3F24">
        <w:rPr>
          <w:color w:val="000000"/>
          <w:sz w:val="28"/>
          <w:szCs w:val="28"/>
        </w:rPr>
        <w:t>Сандатовского</w:t>
      </w:r>
      <w:proofErr w:type="spellEnd"/>
      <w:r w:rsidR="002F70F5">
        <w:rPr>
          <w:color w:val="000000"/>
          <w:sz w:val="28"/>
          <w:szCs w:val="28"/>
        </w:rPr>
        <w:t xml:space="preserve"> сельского</w:t>
      </w:r>
      <w:r w:rsidR="00F33570">
        <w:rPr>
          <w:color w:val="000000"/>
          <w:sz w:val="28"/>
          <w:szCs w:val="28"/>
        </w:rPr>
        <w:t xml:space="preserve"> поселения</w:t>
      </w:r>
      <w:r w:rsidR="002F70F5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 xml:space="preserve">в сети «Интернет» </w:t>
      </w:r>
      <w:r w:rsidR="002F70F5" w:rsidRPr="002F70F5">
        <w:rPr>
          <w:color w:val="000080"/>
          <w:sz w:val="28"/>
          <w:szCs w:val="28"/>
          <w:u w:val="single"/>
        </w:rPr>
        <w:t>http://</w:t>
      </w:r>
      <w:proofErr w:type="spellStart"/>
      <w:r w:rsidR="00D73383">
        <w:rPr>
          <w:color w:val="000080"/>
          <w:sz w:val="28"/>
          <w:szCs w:val="28"/>
          <w:u w:val="single"/>
          <w:lang w:val="en-US"/>
        </w:rPr>
        <w:t>sandatasp</w:t>
      </w:r>
      <w:proofErr w:type="spellEnd"/>
      <w:r w:rsidR="002F70F5" w:rsidRPr="002F70F5">
        <w:rPr>
          <w:color w:val="000080"/>
          <w:sz w:val="28"/>
          <w:szCs w:val="28"/>
          <w:u w:val="single"/>
        </w:rPr>
        <w:t>.</w:t>
      </w:r>
      <w:proofErr w:type="spellStart"/>
      <w:r w:rsidR="002F70F5" w:rsidRPr="002F70F5">
        <w:rPr>
          <w:color w:val="000080"/>
          <w:sz w:val="28"/>
          <w:szCs w:val="28"/>
          <w:u w:val="single"/>
        </w:rPr>
        <w:t>ru</w:t>
      </w:r>
      <w:proofErr w:type="spellEnd"/>
      <w:r w:rsidR="002F70F5" w:rsidRPr="002F70F5">
        <w:rPr>
          <w:color w:val="000080"/>
          <w:sz w:val="28"/>
          <w:szCs w:val="28"/>
          <w:u w:val="single"/>
        </w:rPr>
        <w:t>/</w:t>
      </w:r>
    </w:p>
    <w:p w14:paraId="39401DBE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1.6.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 xml:space="preserve">График (режим) работы Администрации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371218">
        <w:rPr>
          <w:sz w:val="28"/>
          <w:szCs w:val="28"/>
        </w:rPr>
        <w:t xml:space="preserve"> сельского поселения</w:t>
      </w:r>
      <w:r w:rsidRPr="00C339C1">
        <w:rPr>
          <w:sz w:val="28"/>
          <w:szCs w:val="28"/>
        </w:rPr>
        <w:t>: с понедель</w:t>
      </w:r>
      <w:r w:rsidR="00371218">
        <w:rPr>
          <w:sz w:val="28"/>
          <w:szCs w:val="28"/>
        </w:rPr>
        <w:t>ника по пятницу – с 08.00 до 1</w:t>
      </w:r>
      <w:r w:rsidR="00D05586">
        <w:rPr>
          <w:sz w:val="28"/>
          <w:szCs w:val="28"/>
        </w:rPr>
        <w:t>7</w:t>
      </w:r>
      <w:r w:rsidRPr="00C339C1">
        <w:rPr>
          <w:sz w:val="28"/>
          <w:szCs w:val="28"/>
        </w:rPr>
        <w:t>.00</w:t>
      </w:r>
    </w:p>
    <w:p w14:paraId="6BC1C562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Часы приема документов специалистом: с 8.00 до 1</w:t>
      </w:r>
      <w:r w:rsidR="000C0F15">
        <w:rPr>
          <w:sz w:val="28"/>
          <w:szCs w:val="28"/>
        </w:rPr>
        <w:t>2</w:t>
      </w:r>
      <w:r w:rsidRPr="00C339C1">
        <w:rPr>
          <w:sz w:val="28"/>
          <w:szCs w:val="28"/>
        </w:rPr>
        <w:t>.00, с 1</w:t>
      </w:r>
      <w:r w:rsidR="00D05586">
        <w:rPr>
          <w:sz w:val="28"/>
          <w:szCs w:val="28"/>
        </w:rPr>
        <w:t>4</w:t>
      </w:r>
      <w:r w:rsidRPr="00C339C1">
        <w:rPr>
          <w:sz w:val="28"/>
          <w:szCs w:val="28"/>
        </w:rPr>
        <w:t>.00 до 1</w:t>
      </w:r>
      <w:r w:rsidR="00D05586">
        <w:rPr>
          <w:sz w:val="28"/>
          <w:szCs w:val="28"/>
        </w:rPr>
        <w:t>7</w:t>
      </w:r>
      <w:r w:rsidRPr="00C339C1">
        <w:rPr>
          <w:sz w:val="28"/>
          <w:szCs w:val="28"/>
        </w:rPr>
        <w:t>.</w:t>
      </w:r>
      <w:r w:rsidR="0065640B">
        <w:rPr>
          <w:sz w:val="28"/>
          <w:szCs w:val="28"/>
        </w:rPr>
        <w:t>00</w:t>
      </w:r>
      <w:r w:rsidRPr="00C339C1">
        <w:rPr>
          <w:sz w:val="28"/>
          <w:szCs w:val="28"/>
        </w:rPr>
        <w:t>.</w:t>
      </w:r>
    </w:p>
    <w:p w14:paraId="03BE25C2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1.7.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Информирование молодых семей о порядке предоставления муниципальной услуги осуществляется в виде:</w:t>
      </w:r>
      <w:r w:rsidR="000C0F15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индивидуального информирования;</w:t>
      </w:r>
      <w:r w:rsidR="000C0F15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публичного информирования.</w:t>
      </w:r>
    </w:p>
    <w:p w14:paraId="30BB3F58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1.7.1.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Индивидуальное информирование по вопросам предоставления муниципальной услуги предоставляется путем непосредственного общения молодой семьи со специалистом, ответственным за предос</w:t>
      </w:r>
      <w:r w:rsidR="000C0F15">
        <w:rPr>
          <w:color w:val="000000"/>
          <w:sz w:val="28"/>
          <w:szCs w:val="28"/>
        </w:rPr>
        <w:t xml:space="preserve">тавление муниципальной услуги </w:t>
      </w:r>
      <w:r w:rsidRPr="00C339C1">
        <w:rPr>
          <w:color w:val="000000"/>
          <w:sz w:val="28"/>
          <w:szCs w:val="28"/>
        </w:rPr>
        <w:t>на личном приеме</w:t>
      </w:r>
      <w:r w:rsidR="000C0F15">
        <w:rPr>
          <w:color w:val="000000"/>
          <w:sz w:val="28"/>
          <w:szCs w:val="28"/>
        </w:rPr>
        <w:t xml:space="preserve"> и </w:t>
      </w:r>
      <w:r w:rsidR="000766F1">
        <w:rPr>
          <w:color w:val="000000"/>
          <w:sz w:val="28"/>
          <w:szCs w:val="28"/>
        </w:rPr>
        <w:t>по телефону (886373)</w:t>
      </w:r>
      <w:r w:rsidR="00D73383" w:rsidRPr="00D73383">
        <w:rPr>
          <w:color w:val="000000"/>
          <w:sz w:val="28"/>
          <w:szCs w:val="28"/>
        </w:rPr>
        <w:t>43-1-97</w:t>
      </w:r>
      <w:r w:rsidR="000C0F15">
        <w:rPr>
          <w:color w:val="000000"/>
          <w:sz w:val="28"/>
          <w:szCs w:val="28"/>
        </w:rPr>
        <w:t>.</w:t>
      </w:r>
    </w:p>
    <w:p w14:paraId="1A79F1D5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1.7.2.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 xml:space="preserve">Ответ на телефонный звонок должен начинаться с информации о фамилии, имени, отчестве и должности сотрудника, принявшего телефонный звонок. </w:t>
      </w:r>
      <w:r w:rsidRPr="00C339C1">
        <w:rPr>
          <w:sz w:val="28"/>
          <w:szCs w:val="28"/>
        </w:rP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14:paraId="533F2A35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1.7.3.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Ответ на обращения дается в простой, четкой и понятной форме с указанием фамилии и инициалов, номера телефона специалиста, ответственного за предоставление муниципальной услуги.</w:t>
      </w:r>
    </w:p>
    <w:p w14:paraId="39430514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1.7.4.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Обращения молодых семей рассматриваются с учетом времени, необходимого для подготовки ответа в срок, не превышающий 30 дней со дня регистрации письменного обращения.</w:t>
      </w:r>
    </w:p>
    <w:p w14:paraId="5B26913A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1.7.5.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Обращение молодой семьи подлежит рассмотрению в порядке, установленном Федеральным законом от 02.05.2006 №59-ФЗ «О порядке рассмотрения обращений граждан Российской Федерации».</w:t>
      </w:r>
    </w:p>
    <w:p w14:paraId="719E4A6A" w14:textId="77777777" w:rsidR="002B1311" w:rsidRPr="00C339C1" w:rsidRDefault="002B1311" w:rsidP="002B1311">
      <w:pPr>
        <w:rPr>
          <w:sz w:val="28"/>
          <w:szCs w:val="28"/>
        </w:rPr>
      </w:pPr>
    </w:p>
    <w:p w14:paraId="6099B75F" w14:textId="77777777"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>2.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Стандарт предоставления муниципальной услуги</w:t>
      </w:r>
    </w:p>
    <w:p w14:paraId="041CA2E3" w14:textId="77777777" w:rsidR="002B1311" w:rsidRPr="00C339C1" w:rsidRDefault="002B1311" w:rsidP="002B1311">
      <w:pPr>
        <w:rPr>
          <w:sz w:val="28"/>
          <w:szCs w:val="28"/>
        </w:rPr>
      </w:pPr>
    </w:p>
    <w:p w14:paraId="59A19D1B" w14:textId="77777777" w:rsidR="00C76EF9" w:rsidRDefault="00C76EF9" w:rsidP="00C76EF9">
      <w:pPr>
        <w:ind w:firstLine="709"/>
        <w:contextualSpacing/>
        <w:jc w:val="both"/>
        <w:rPr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2.1. Наименование муниципальной услуги: </w:t>
      </w:r>
      <w:r>
        <w:rPr>
          <w:sz w:val="28"/>
          <w:szCs w:val="28"/>
        </w:rPr>
        <w:t>«</w:t>
      </w:r>
      <w:r w:rsidRPr="00355434">
        <w:rPr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r>
        <w:rPr>
          <w:sz w:val="28"/>
          <w:szCs w:val="28"/>
        </w:rPr>
        <w:t xml:space="preserve"> </w:t>
      </w:r>
      <w:r w:rsidRPr="00355434">
        <w:rPr>
          <w:sz w:val="28"/>
          <w:szCs w:val="28"/>
        </w:rPr>
        <w:t>и коммунальными услугами граждан Российской Федерации»</w:t>
      </w:r>
      <w:r>
        <w:rPr>
          <w:sz w:val="28"/>
          <w:szCs w:val="28"/>
        </w:rPr>
        <w:t>.</w:t>
      </w:r>
    </w:p>
    <w:p w14:paraId="2814E8F4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7A0E12">
        <w:rPr>
          <w:rFonts w:eastAsia="Arial"/>
          <w:sz w:val="28"/>
          <w:szCs w:val="28"/>
        </w:rPr>
        <w:t xml:space="preserve"> сельского поселения</w:t>
      </w:r>
      <w:r w:rsidRPr="00C039E2">
        <w:rPr>
          <w:rFonts w:eastAsia="Arial"/>
          <w:sz w:val="28"/>
          <w:szCs w:val="28"/>
        </w:rPr>
        <w:t>.</w:t>
      </w:r>
    </w:p>
    <w:p w14:paraId="4539B1CE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2.2.1. При оказании муниципальной услуги предусматривается межведомственное взаимодействие по предоставлению документов, необходимых для оказания услуги, со следующими органами, учреждениями, организациями:</w:t>
      </w:r>
    </w:p>
    <w:p w14:paraId="51670B85" w14:textId="77777777" w:rsidR="00C76EF9" w:rsidRPr="002E3BCE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2E3BCE">
        <w:rPr>
          <w:rFonts w:eastAsia="Arial"/>
          <w:sz w:val="28"/>
          <w:szCs w:val="28"/>
        </w:rPr>
        <w:t>Федеральная служба государственной регистрации, кадастра и картографии (далее – Росреестр);</w:t>
      </w:r>
    </w:p>
    <w:p w14:paraId="7931C56E" w14:textId="77777777" w:rsidR="00C76EF9" w:rsidRPr="002E3BCE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2E3BCE">
        <w:rPr>
          <w:rFonts w:eastAsia="Arial"/>
          <w:sz w:val="28"/>
          <w:szCs w:val="28"/>
        </w:rPr>
        <w:lastRenderedPageBreak/>
        <w:t>Пенсионный фонд Российской Федерации;</w:t>
      </w:r>
    </w:p>
    <w:p w14:paraId="056FFE2E" w14:textId="77777777" w:rsidR="00C76EF9" w:rsidRPr="002E3BCE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2E3BCE">
        <w:rPr>
          <w:rFonts w:eastAsia="Arial"/>
          <w:sz w:val="28"/>
          <w:szCs w:val="28"/>
        </w:rPr>
        <w:t>Решение органа муниципального образования</w:t>
      </w:r>
    </w:p>
    <w:p w14:paraId="3476EFDF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14:paraId="51DD0A96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2.2.2.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а также выдачи результата предоставления муниципальной услуги или уведомления об отказе в предоставлении заявителю муниципальной услуги.</w:t>
      </w:r>
    </w:p>
    <w:p w14:paraId="27EC0EC2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5FF0264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2.3. Описание результата предоставления муниципальной услуги.</w:t>
      </w:r>
    </w:p>
    <w:p w14:paraId="430B8EF8" w14:textId="77777777" w:rsidR="00C76EF9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Результатом предоставления муниципальной услуги (далее – результат услуги) является:</w:t>
      </w:r>
      <w:r>
        <w:rPr>
          <w:rFonts w:eastAsia="Arial"/>
          <w:sz w:val="28"/>
          <w:szCs w:val="28"/>
        </w:rPr>
        <w:t xml:space="preserve"> </w:t>
      </w:r>
    </w:p>
    <w:p w14:paraId="2D78955D" w14:textId="77777777" w:rsidR="00C76EF9" w:rsidRDefault="00C76EF9" w:rsidP="00C76EF9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355434">
        <w:rPr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r>
        <w:rPr>
          <w:sz w:val="28"/>
          <w:szCs w:val="28"/>
        </w:rPr>
        <w:t xml:space="preserve"> </w:t>
      </w:r>
      <w:r w:rsidRPr="00355434">
        <w:rPr>
          <w:sz w:val="28"/>
          <w:szCs w:val="28"/>
        </w:rPr>
        <w:t>и коммунальными услугами граждан Российской Федерации»</w:t>
      </w:r>
      <w:r>
        <w:rPr>
          <w:sz w:val="28"/>
          <w:szCs w:val="28"/>
        </w:rPr>
        <w:t>;</w:t>
      </w:r>
    </w:p>
    <w:p w14:paraId="0606DF64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М</w:t>
      </w:r>
      <w:r w:rsidRPr="00C039E2">
        <w:rPr>
          <w:rFonts w:eastAsia="Arial"/>
          <w:sz w:val="28"/>
          <w:szCs w:val="28"/>
        </w:rPr>
        <w:t>отивированный отказ.</w:t>
      </w:r>
    </w:p>
    <w:p w14:paraId="50B4A132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Заявителю в качестве результата услуги обеспечивается по его выбору возможность получения:</w:t>
      </w:r>
    </w:p>
    <w:p w14:paraId="3C98D8E6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документа на бумажном носителе;</w:t>
      </w:r>
    </w:p>
    <w:p w14:paraId="4EC5D24F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документа в электронной форме, подписанного должностным лицом Администрации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296333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296333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с использованием усиленной квалифицированной электронной подписи;</w:t>
      </w:r>
    </w:p>
    <w:p w14:paraId="162209FA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Администрацией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296333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296333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в МФЦ;</w:t>
      </w:r>
    </w:p>
    <w:p w14:paraId="32E5772A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документа, переведенного в электронный вид с помощью средств сканирования (электронный образ документа).</w:t>
      </w:r>
    </w:p>
    <w:p w14:paraId="28195AB4" w14:textId="77777777" w:rsidR="00C76EF9" w:rsidRPr="00C039E2" w:rsidRDefault="00C76EF9" w:rsidP="00C76EF9">
      <w:pPr>
        <w:pStyle w:val="affffffa"/>
        <w:ind w:firstLine="708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2.4. Срок предоставления муниципальной услуги: </w:t>
      </w:r>
      <w:r w:rsidRPr="006D0A60">
        <w:rPr>
          <w:rFonts w:eastAsia="Arial"/>
          <w:sz w:val="28"/>
          <w:szCs w:val="28"/>
        </w:rPr>
        <w:t>10</w:t>
      </w:r>
      <w:r w:rsidRPr="006D0A60">
        <w:rPr>
          <w:sz w:val="28"/>
          <w:szCs w:val="28"/>
        </w:rPr>
        <w:t xml:space="preserve"> дней</w:t>
      </w:r>
      <w:r w:rsidRPr="006D0A60">
        <w:rPr>
          <w:rFonts w:eastAsia="Arial"/>
          <w:sz w:val="28"/>
          <w:szCs w:val="28"/>
        </w:rPr>
        <w:t xml:space="preserve"> (10 дней)</w:t>
      </w:r>
      <w:r w:rsidRPr="00C039E2">
        <w:rPr>
          <w:rFonts w:eastAsia="Arial"/>
          <w:sz w:val="28"/>
          <w:szCs w:val="28"/>
        </w:rPr>
        <w:t xml:space="preserve"> с момента регистрации запроса о предоставлении услуги, в том числе в электронном виде, в Администрации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3A220A">
        <w:rPr>
          <w:rFonts w:eastAsia="Arial"/>
          <w:sz w:val="28"/>
          <w:szCs w:val="28"/>
        </w:rPr>
        <w:t xml:space="preserve"> сельского поселения</w:t>
      </w:r>
      <w:r w:rsidRPr="00C039E2">
        <w:rPr>
          <w:rFonts w:eastAsia="Arial"/>
          <w:sz w:val="28"/>
          <w:szCs w:val="28"/>
        </w:rPr>
        <w:t>, МФЦ (в случае подачи документов в МФЦ).</w:t>
      </w:r>
    </w:p>
    <w:p w14:paraId="6FB97A10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В срок предоставления муниципальной услуги включаются административные действия работников Администрации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F33570">
        <w:rPr>
          <w:rFonts w:eastAsia="Arial"/>
          <w:sz w:val="28"/>
          <w:szCs w:val="28"/>
        </w:rPr>
        <w:t xml:space="preserve"> сельс</w:t>
      </w:r>
      <w:r w:rsidR="003A220A">
        <w:rPr>
          <w:rFonts w:eastAsia="Arial"/>
          <w:sz w:val="28"/>
          <w:szCs w:val="28"/>
        </w:rPr>
        <w:t>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3A220A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и МФЦ.</w:t>
      </w:r>
    </w:p>
    <w:p w14:paraId="398CAD60" w14:textId="77777777"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lastRenderedPageBreak/>
        <w:t xml:space="preserve">Срок предоставления услуги в электронном виде начинается с момента приема и регистрации Администрацией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BA57EC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BA57EC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электронных документов, необходимых для предоставления услуги.</w:t>
      </w:r>
    </w:p>
    <w:p w14:paraId="64E41590" w14:textId="77777777" w:rsidR="00C76EF9" w:rsidRPr="00F050C4" w:rsidRDefault="00C76EF9" w:rsidP="00C76EF9">
      <w:pPr>
        <w:ind w:firstLine="709"/>
        <w:contextualSpacing/>
        <w:jc w:val="both"/>
        <w:rPr>
          <w:rFonts w:eastAsia="Arial"/>
          <w:color w:val="000000"/>
          <w:sz w:val="28"/>
          <w:szCs w:val="28"/>
        </w:rPr>
      </w:pPr>
      <w:r w:rsidRPr="00F050C4">
        <w:rPr>
          <w:rFonts w:eastAsia="Arial"/>
          <w:color w:val="000000"/>
          <w:sz w:val="28"/>
          <w:szCs w:val="28"/>
        </w:rPr>
        <w:t>2.5. Правовые основания для предоставления муниципальной услуги.</w:t>
      </w:r>
    </w:p>
    <w:p w14:paraId="1D1C1F6A" w14:textId="77777777" w:rsidR="00C76EF9" w:rsidRPr="00F050C4" w:rsidRDefault="00C76EF9" w:rsidP="00C76EF9">
      <w:pPr>
        <w:ind w:firstLine="709"/>
        <w:jc w:val="both"/>
        <w:rPr>
          <w:color w:val="000000"/>
          <w:sz w:val="28"/>
          <w:szCs w:val="28"/>
        </w:rPr>
      </w:pPr>
      <w:r w:rsidRPr="00F050C4">
        <w:rPr>
          <w:color w:val="000000"/>
          <w:sz w:val="28"/>
          <w:szCs w:val="28"/>
        </w:rPr>
        <w:t xml:space="preserve">Нормативные правовые акты, регулирующие предоставление муниципальной услуги </w:t>
      </w:r>
      <w:proofErr w:type="gramStart"/>
      <w:r w:rsidRPr="00F050C4">
        <w:rPr>
          <w:color w:val="000000"/>
          <w:sz w:val="28"/>
          <w:szCs w:val="28"/>
        </w:rPr>
        <w:t>в обязательном порядке</w:t>
      </w:r>
      <w:proofErr w:type="gramEnd"/>
      <w:r w:rsidRPr="00F050C4">
        <w:rPr>
          <w:color w:val="000000"/>
          <w:sz w:val="28"/>
          <w:szCs w:val="28"/>
        </w:rPr>
        <w:t xml:space="preserve"> размещаются на официальном сайте района и на ЕПГУ (с указанием их реквизитов и источников официального опубликования).</w:t>
      </w:r>
    </w:p>
    <w:p w14:paraId="5AEDE0C6" w14:textId="77777777" w:rsidR="00C76EF9" w:rsidRPr="00F050C4" w:rsidRDefault="00C76EF9" w:rsidP="00C76EF9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F050C4">
        <w:rPr>
          <w:rFonts w:eastAsia="Arial"/>
          <w:color w:val="000000"/>
          <w:sz w:val="28"/>
          <w:szCs w:val="28"/>
        </w:rPr>
        <w:t xml:space="preserve">Администрация </w:t>
      </w:r>
      <w:proofErr w:type="spellStart"/>
      <w:r w:rsidR="004C3F24" w:rsidRPr="00F050C4">
        <w:rPr>
          <w:rFonts w:eastAsia="Arial"/>
          <w:color w:val="000000"/>
          <w:sz w:val="28"/>
          <w:szCs w:val="28"/>
        </w:rPr>
        <w:t>Сандатовского</w:t>
      </w:r>
      <w:proofErr w:type="spellEnd"/>
      <w:r w:rsidR="003F3830" w:rsidRPr="00F050C4">
        <w:rPr>
          <w:rFonts w:eastAsia="Arial"/>
          <w:color w:val="000000"/>
          <w:sz w:val="28"/>
          <w:szCs w:val="28"/>
        </w:rPr>
        <w:t xml:space="preserve"> сельского</w:t>
      </w:r>
      <w:r w:rsidR="00F33570" w:rsidRPr="00F050C4">
        <w:rPr>
          <w:rFonts w:eastAsia="Arial"/>
          <w:color w:val="000000"/>
          <w:sz w:val="28"/>
          <w:szCs w:val="28"/>
        </w:rPr>
        <w:t xml:space="preserve"> поселения</w:t>
      </w:r>
      <w:r w:rsidR="003F3830" w:rsidRPr="00F050C4">
        <w:rPr>
          <w:rFonts w:eastAsia="Arial"/>
          <w:color w:val="000000"/>
          <w:sz w:val="28"/>
          <w:szCs w:val="28"/>
        </w:rPr>
        <w:t xml:space="preserve"> </w:t>
      </w:r>
      <w:r w:rsidRPr="00F050C4">
        <w:rPr>
          <w:rFonts w:eastAsia="Arial"/>
          <w:color w:val="000000"/>
          <w:sz w:val="28"/>
          <w:szCs w:val="28"/>
        </w:rPr>
        <w:t>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муниципального реестра.</w:t>
      </w:r>
    </w:p>
    <w:p w14:paraId="72D4FFC4" w14:textId="77777777" w:rsidR="00C76E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подачи.</w:t>
      </w:r>
    </w:p>
    <w:p w14:paraId="7064FB5C" w14:textId="77777777"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2.6.1.</w:t>
      </w:r>
      <w:r w:rsidRPr="00AC3D53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 xml:space="preserve">Для участия в </w:t>
      </w:r>
      <w:hyperlink r:id="rId7" w:anchor="sub_1002%23sub_1002" w:history="1">
        <w:r w:rsidRPr="00C339C1">
          <w:rPr>
            <w:color w:val="000000"/>
            <w:sz w:val="28"/>
            <w:szCs w:val="28"/>
            <w:u w:val="single"/>
          </w:rPr>
          <w:t>подпрограмме</w:t>
        </w:r>
      </w:hyperlink>
      <w:r w:rsidRPr="00C339C1">
        <w:rPr>
          <w:sz w:val="28"/>
          <w:szCs w:val="28"/>
        </w:rPr>
        <w:t xml:space="preserve"> в целях использования социальной выплаты</w:t>
      </w:r>
      <w:r>
        <w:rPr>
          <w:sz w:val="28"/>
          <w:szCs w:val="28"/>
        </w:rPr>
        <w:t xml:space="preserve"> молодая семья</w:t>
      </w:r>
      <w:r w:rsidRPr="00C339C1">
        <w:rPr>
          <w:sz w:val="28"/>
          <w:szCs w:val="28"/>
        </w:rPr>
        <w:t xml:space="preserve"> предоставляет специалисту следующие документы:</w:t>
      </w:r>
    </w:p>
    <w:p w14:paraId="6D0BEDAF" w14:textId="77777777"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0" w:name="sub_30151"/>
      <w:bookmarkEnd w:id="0"/>
      <w:r w:rsidRPr="00C339C1">
        <w:rPr>
          <w:sz w:val="28"/>
          <w:szCs w:val="28"/>
        </w:rPr>
        <w:t>а) заявление по форме согласно приложению № 1 к настоящему административному регламенту в 2–х экземплярах (один экземпляр возвращается заявителю с указанием даты принятия заявления и приложенных к нему документов);</w:t>
      </w:r>
    </w:p>
    <w:p w14:paraId="7DAA36C0" w14:textId="77777777"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1" w:name="sub_30152"/>
      <w:bookmarkEnd w:id="1"/>
      <w:r w:rsidRPr="00C339C1">
        <w:rPr>
          <w:sz w:val="28"/>
          <w:szCs w:val="28"/>
        </w:rPr>
        <w:t>б) копии документов, удостоверяющих личность каждого члена семьи;</w:t>
      </w:r>
    </w:p>
    <w:p w14:paraId="06035E69" w14:textId="77777777"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2" w:name="sub_30153"/>
      <w:bookmarkEnd w:id="2"/>
      <w:r w:rsidRPr="00C339C1">
        <w:rPr>
          <w:sz w:val="28"/>
          <w:szCs w:val="28"/>
        </w:rPr>
        <w:t>в) копия свидетельства о браке (на неполную семью не распространяется);</w:t>
      </w:r>
    </w:p>
    <w:p w14:paraId="4A49A2F5" w14:textId="77777777"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3" w:name="sub_30154"/>
      <w:bookmarkEnd w:id="3"/>
      <w:r w:rsidRPr="00C339C1">
        <w:rPr>
          <w:sz w:val="28"/>
          <w:szCs w:val="28"/>
        </w:rPr>
        <w:t xml:space="preserve">г) документ, подтверждающий </w:t>
      </w:r>
      <w:proofErr w:type="gramStart"/>
      <w:r w:rsidRPr="00C339C1">
        <w:rPr>
          <w:sz w:val="28"/>
          <w:szCs w:val="28"/>
        </w:rPr>
        <w:t xml:space="preserve">признание 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молодой</w:t>
      </w:r>
      <w:proofErr w:type="gramEnd"/>
      <w:r w:rsidRPr="00C339C1">
        <w:rPr>
          <w:sz w:val="28"/>
          <w:szCs w:val="28"/>
        </w:rPr>
        <w:t xml:space="preserve"> семьи нуждающейся в жилых помещениях;</w:t>
      </w:r>
    </w:p>
    <w:p w14:paraId="05FD6F6B" w14:textId="77777777"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4" w:name="sub_30155"/>
      <w:bookmarkEnd w:id="4"/>
      <w:r w:rsidRPr="00C339C1">
        <w:rPr>
          <w:sz w:val="28"/>
          <w:szCs w:val="28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14:paraId="66A80A40" w14:textId="77777777"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е) копия страхового свидетельства государственного пенсионного страхования.</w:t>
      </w:r>
    </w:p>
    <w:p w14:paraId="579E23CC" w14:textId="77777777"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ж) документы, подтверждающие состав семьи (для граждан, проживающих в домовладениях – сельское поселение, и для граждан, проживающих в многоквартирных домах – сельское поселение).</w:t>
      </w:r>
    </w:p>
    <w:p w14:paraId="68D02E2F" w14:textId="77777777"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з) справка предприятия технической инвентаризации и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учет.</w:t>
      </w:r>
    </w:p>
    <w:p w14:paraId="1588C28E" w14:textId="77777777"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lastRenderedPageBreak/>
        <w:t>2.6.</w:t>
      </w:r>
      <w:r w:rsidR="00AC3D53">
        <w:rPr>
          <w:sz w:val="28"/>
          <w:szCs w:val="28"/>
        </w:rPr>
        <w:t>2</w:t>
      </w:r>
      <w:r w:rsidRPr="00C339C1">
        <w:rPr>
          <w:sz w:val="28"/>
          <w:szCs w:val="28"/>
        </w:rPr>
        <w:t>. В соответствии с Правилами предоставления молодым семьям социальных выплат и их использования, утвержденными постановлением Правительства Российской Федерации от 17.12.2010 № 1050 «О Федеральной целевой программе «Жилище» социальные выплаты используются:</w:t>
      </w:r>
    </w:p>
    <w:p w14:paraId="3A9C7044" w14:textId="77777777"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bookmarkStart w:id="5" w:name="sub_30021"/>
      <w:bookmarkStart w:id="6" w:name="sub_30022"/>
      <w:bookmarkEnd w:id="5"/>
      <w:bookmarkEnd w:id="6"/>
      <w:r w:rsidRPr="00C339C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14:paraId="1E8BC0C3" w14:textId="77777777"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14:paraId="726ECD6E" w14:textId="77777777"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bookmarkStart w:id="7" w:name="sub_30023"/>
      <w:bookmarkEnd w:id="7"/>
      <w:r w:rsidRPr="00C339C1">
        <w:rPr>
          <w:sz w:val="28"/>
          <w:szCs w:val="28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 молодой семье является членом жилищного, жилищно-строительного, жилищного накопительного кооператива (далее - кооператив), после уплаты, которого жилое помещение переходит в собственность этой молодой семьи;</w:t>
      </w:r>
    </w:p>
    <w:p w14:paraId="1FCBF7F0" w14:textId="77777777"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bookmarkStart w:id="8" w:name="sub_30024"/>
      <w:bookmarkEnd w:id="8"/>
      <w:r w:rsidRPr="00C339C1">
        <w:rPr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14:paraId="6EF37924" w14:textId="77777777"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bookmarkStart w:id="9" w:name="sub_30025"/>
      <w:bookmarkEnd w:id="9"/>
      <w:r w:rsidRPr="00C339C1">
        <w:rPr>
          <w:sz w:val="28"/>
          <w:szCs w:val="28"/>
        </w:rPr>
        <w:t>д) для оплаты договора с уполномоченной организацией на приобретение в интересах молодой семьи жилого помещения эконом</w:t>
      </w:r>
      <w:r w:rsidR="00153754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класса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</w:t>
      </w:r>
      <w:r>
        <w:rPr>
          <w:sz w:val="28"/>
          <w:szCs w:val="28"/>
        </w:rPr>
        <w:t>.</w:t>
      </w:r>
    </w:p>
    <w:p w14:paraId="0D7B5ACF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bookmarkStart w:id="10" w:name="sub_30026"/>
      <w:bookmarkEnd w:id="10"/>
      <w:r w:rsidRPr="00C039E2">
        <w:rPr>
          <w:rFonts w:eastAsia="Arial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приведен в приложении № 3 к настоящему регламенту.</w:t>
      </w:r>
    </w:p>
    <w:p w14:paraId="50576D12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Способы получения заявителями указанных документов, в том числе в электронной форме, порядок их представления, бланки, формы обращений, заявлений и иных документов, подаваемых заявителем в государственные органы, органы местного самоуправления и иных органов, которые участвуют в предоставлении муниципальной услуги, регламентируется административными регламентами тех государственных органов, органов местного самоуправления и иных органов, которые участвуют в предоставлении муниципальной услуги, за 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14:paraId="45003C62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35194435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</w:p>
    <w:p w14:paraId="255A7F78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</w:t>
      </w:r>
      <w:r w:rsidR="00663097">
        <w:rPr>
          <w:rFonts w:eastAsia="Arial"/>
          <w:sz w:val="28"/>
          <w:szCs w:val="28"/>
        </w:rPr>
        <w:t>8</w:t>
      </w:r>
      <w:r w:rsidRPr="00C039E2">
        <w:rPr>
          <w:rFonts w:eastAsia="Arial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1BD8ECBF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lastRenderedPageBreak/>
        <w:t>отсутствия одного из документов, указанных в приложении № 3 к настоящему регламенту, обязанность по предоставлению которого возложена на заявителя;</w:t>
      </w:r>
    </w:p>
    <w:p w14:paraId="6BFF202B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несоответствия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услуги;</w:t>
      </w:r>
    </w:p>
    <w:p w14:paraId="35820815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запрос о предоставлении муниципальной услуги содержит нецензурные или оскорбительные выражения, обращения.</w:t>
      </w:r>
    </w:p>
    <w:p w14:paraId="587CEE36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Отказ в принятии документов не является препятствием для повторной подачи документов. Повторная подача полного пакета документа возможна при условии устранения оснований, вызвавших отказ.</w:t>
      </w:r>
    </w:p>
    <w:p w14:paraId="4BCB6CA0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В случае, если документы поданы в соответствии с информацией о сроках и порядке предоставления муниципальной услуги, опубликованной на ЕПГУ, на официальном сайте Администрации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4F797D">
        <w:rPr>
          <w:rFonts w:eastAsia="Arial"/>
          <w:sz w:val="28"/>
          <w:szCs w:val="28"/>
        </w:rPr>
        <w:t xml:space="preserve"> сельского поселения</w:t>
      </w:r>
      <w:r w:rsidRPr="00C039E2">
        <w:rPr>
          <w:rFonts w:eastAsia="Arial"/>
          <w:sz w:val="28"/>
          <w:szCs w:val="28"/>
        </w:rPr>
        <w:t>, отказ в приеме документов не допускается.</w:t>
      </w:r>
    </w:p>
    <w:p w14:paraId="56131C40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</w:t>
      </w:r>
      <w:r w:rsidR="00663097">
        <w:rPr>
          <w:rFonts w:eastAsia="Arial"/>
          <w:sz w:val="28"/>
          <w:szCs w:val="28"/>
        </w:rPr>
        <w:t>9</w:t>
      </w:r>
      <w:r w:rsidRPr="00C039E2">
        <w:rPr>
          <w:rFonts w:eastAsia="Arial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362FB332" w14:textId="77777777" w:rsidR="00C76EF9" w:rsidRPr="006C4C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6C4CF9">
        <w:rPr>
          <w:rFonts w:eastAsia="Arial"/>
          <w:sz w:val="28"/>
          <w:szCs w:val="28"/>
        </w:rPr>
        <w:t>2.</w:t>
      </w:r>
      <w:r w:rsidR="00663097">
        <w:rPr>
          <w:rFonts w:eastAsia="Arial"/>
          <w:sz w:val="28"/>
          <w:szCs w:val="28"/>
        </w:rPr>
        <w:t>9</w:t>
      </w:r>
      <w:r w:rsidRPr="006C4CF9">
        <w:rPr>
          <w:rFonts w:eastAsia="Arial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14:paraId="5EFA46E0" w14:textId="77777777" w:rsidR="00C76EF9" w:rsidRPr="006C4C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6C4CF9">
        <w:rPr>
          <w:rFonts w:eastAsia="Arial"/>
          <w:sz w:val="28"/>
          <w:szCs w:val="28"/>
        </w:rPr>
        <w:t>2.</w:t>
      </w:r>
      <w:r w:rsidR="00663097">
        <w:rPr>
          <w:rFonts w:eastAsia="Arial"/>
          <w:sz w:val="28"/>
          <w:szCs w:val="28"/>
        </w:rPr>
        <w:t>9</w:t>
      </w:r>
      <w:r w:rsidRPr="006C4CF9">
        <w:rPr>
          <w:rFonts w:eastAsia="Arial"/>
          <w:sz w:val="28"/>
          <w:szCs w:val="28"/>
        </w:rPr>
        <w:t>.2. Основания для отказа в предоставлении муниципальной услуги:</w:t>
      </w:r>
    </w:p>
    <w:p w14:paraId="427DE4AE" w14:textId="77777777" w:rsidR="00C76EF9" w:rsidRPr="006C4C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6C4CF9">
        <w:rPr>
          <w:rFonts w:eastAsia="Arial"/>
          <w:sz w:val="28"/>
          <w:szCs w:val="28"/>
        </w:rPr>
        <w:t>представлены документы, которые не подтверждают право заявителя на получение муниципальной услуги</w:t>
      </w:r>
      <w:r w:rsidRPr="006C4CF9">
        <w:rPr>
          <w:sz w:val="28"/>
          <w:szCs w:val="28"/>
        </w:rPr>
        <w:t>, т.е. заявитель не отвечает требованиям пункта 6 Правил предоставления молодым семьям социальных выплат на приобретение (</w:t>
      </w:r>
      <w:proofErr w:type="gramStart"/>
      <w:r w:rsidRPr="006C4CF9">
        <w:rPr>
          <w:sz w:val="28"/>
          <w:szCs w:val="28"/>
        </w:rPr>
        <w:t>строительство)  жилья</w:t>
      </w:r>
      <w:proofErr w:type="gramEnd"/>
      <w:r w:rsidRPr="006C4CF9">
        <w:rPr>
          <w:sz w:val="28"/>
          <w:szCs w:val="28"/>
        </w:rPr>
        <w:t xml:space="preserve"> и их использование относящихся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</w:t>
      </w:r>
      <w:r w:rsidR="00F00C4D">
        <w:rPr>
          <w:sz w:val="28"/>
          <w:szCs w:val="28"/>
        </w:rPr>
        <w:t>ми граждан Российской Федерации;</w:t>
      </w:r>
    </w:p>
    <w:p w14:paraId="72BAB0DD" w14:textId="77777777" w:rsidR="0095327E" w:rsidRDefault="00C76EF9" w:rsidP="0095327E">
      <w:pPr>
        <w:pStyle w:val="16"/>
        <w:tabs>
          <w:tab w:val="left" w:pos="1362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C4D">
        <w:rPr>
          <w:rFonts w:ascii="Times New Roman" w:hAnsi="Times New Roman" w:cs="Times New Roman"/>
          <w:sz w:val="28"/>
          <w:szCs w:val="28"/>
        </w:rPr>
        <w:t>предоставление заявителями недостоверных или неполных сведений в</w:t>
      </w:r>
      <w:r w:rsidRPr="00F00C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0C4D">
        <w:rPr>
          <w:rFonts w:ascii="Times New Roman" w:hAnsi="Times New Roman" w:cs="Times New Roman"/>
          <w:sz w:val="28"/>
          <w:szCs w:val="28"/>
        </w:rPr>
        <w:t>документах.</w:t>
      </w:r>
    </w:p>
    <w:p w14:paraId="7F1FFD53" w14:textId="77777777" w:rsidR="00C76EF9" w:rsidRPr="00F00C4D" w:rsidRDefault="00C76EF9" w:rsidP="0095327E">
      <w:pPr>
        <w:pStyle w:val="16"/>
        <w:tabs>
          <w:tab w:val="left" w:pos="1362"/>
        </w:tabs>
        <w:spacing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</w:rPr>
      </w:pPr>
      <w:r w:rsidRPr="00F00C4D">
        <w:rPr>
          <w:rFonts w:ascii="Times New Roman" w:eastAsia="Arial" w:hAnsi="Times New Roman" w:cs="Times New Roman"/>
          <w:sz w:val="28"/>
          <w:szCs w:val="28"/>
        </w:rPr>
        <w:t xml:space="preserve">Отказ в предоставлении муниципальной услуги невозможен в случае, если необходимые документы поданы в соответствии с информацией о сроках и порядке предоставления муниципальной услуги, опубликованной на ЕПГУ и официальном сайте. </w:t>
      </w:r>
    </w:p>
    <w:p w14:paraId="094660DA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0</w:t>
      </w:r>
      <w:r w:rsidRPr="00C039E2">
        <w:rPr>
          <w:rFonts w:eastAsia="Arial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6BFE3CDF" w14:textId="77777777" w:rsidR="00C76EF9" w:rsidRPr="006C4C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6C4CF9">
        <w:rPr>
          <w:rFonts w:eastAsia="Arial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14:paraId="13722143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1</w:t>
      </w:r>
      <w:r w:rsidRPr="00C039E2">
        <w:rPr>
          <w:rFonts w:eastAsia="Arial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1C72D0B2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Муниципальная услуга предоставляется заявителям на бесплатной основе.</w:t>
      </w:r>
    </w:p>
    <w:p w14:paraId="7BBD0FD5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2</w:t>
      </w:r>
      <w:r w:rsidRPr="00C039E2">
        <w:rPr>
          <w:rFonts w:eastAsia="Arial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1F15500C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их предоставление не устанавливается.</w:t>
      </w:r>
    </w:p>
    <w:p w14:paraId="0FACA4F8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3</w:t>
      </w:r>
      <w:r w:rsidRPr="00C039E2">
        <w:rPr>
          <w:rFonts w:eastAsia="Arial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услуг: не должен превышать 15 минут.</w:t>
      </w:r>
    </w:p>
    <w:p w14:paraId="6D4171F1" w14:textId="77777777" w:rsidR="00C76EF9" w:rsidRPr="00C039E2" w:rsidRDefault="00C76EF9" w:rsidP="00C76EF9">
      <w:pPr>
        <w:ind w:firstLine="709"/>
        <w:jc w:val="both"/>
        <w:rPr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4</w:t>
      </w:r>
      <w:r w:rsidRPr="00C039E2">
        <w:rPr>
          <w:rFonts w:eastAsia="Arial"/>
          <w:sz w:val="28"/>
          <w:szCs w:val="28"/>
        </w:rPr>
        <w:t xml:space="preserve">. </w:t>
      </w:r>
      <w:r w:rsidRPr="00C039E2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Pr="00C039E2">
        <w:rPr>
          <w:rFonts w:eastAsia="Arial"/>
          <w:sz w:val="28"/>
          <w:szCs w:val="28"/>
        </w:rPr>
        <w:t>муниципальной услуги</w:t>
      </w:r>
      <w:r w:rsidRPr="00C039E2">
        <w:rPr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Pr="00C039E2">
        <w:rPr>
          <w:rFonts w:eastAsia="Arial"/>
          <w:sz w:val="28"/>
          <w:szCs w:val="28"/>
        </w:rPr>
        <w:t>муниципальной услуги</w:t>
      </w:r>
      <w:r w:rsidRPr="00C039E2">
        <w:rPr>
          <w:sz w:val="28"/>
          <w:szCs w:val="28"/>
        </w:rPr>
        <w:t>, в том числе в электронной форме.</w:t>
      </w:r>
    </w:p>
    <w:p w14:paraId="02BD1F11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sz w:val="28"/>
          <w:szCs w:val="28"/>
        </w:rPr>
        <w:t xml:space="preserve">Запрос заявителя о предоставлении </w:t>
      </w:r>
      <w:r w:rsidRPr="00C039E2">
        <w:rPr>
          <w:rFonts w:eastAsia="Arial"/>
          <w:sz w:val="28"/>
          <w:szCs w:val="28"/>
        </w:rPr>
        <w:t>муниципальной услуги</w:t>
      </w:r>
      <w:r w:rsidRPr="00C039E2">
        <w:rPr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Pr="00C039E2">
        <w:rPr>
          <w:rFonts w:eastAsia="Arial"/>
          <w:sz w:val="28"/>
          <w:szCs w:val="28"/>
        </w:rPr>
        <w:t>муниципальной услуги</w:t>
      </w:r>
      <w:r w:rsidRPr="00C039E2">
        <w:rPr>
          <w:sz w:val="28"/>
          <w:szCs w:val="28"/>
        </w:rPr>
        <w:t xml:space="preserve">, </w:t>
      </w:r>
      <w:r w:rsidRPr="00C039E2">
        <w:rPr>
          <w:rFonts w:eastAsia="Arial"/>
          <w:sz w:val="28"/>
          <w:szCs w:val="28"/>
        </w:rPr>
        <w:t>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времени. В случае поступления запроса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14:paraId="2C5D9409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Регистрация запроса, поданного в МФЦ,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(номер дела в информационной системе МФЦ).</w:t>
      </w:r>
    </w:p>
    <w:p w14:paraId="1D04F457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При направлении запроса в Администрацию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C4574F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C4574F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с использованием ЕПГУ, регистрация электронного запроса производится в автоматическом режиме.</w:t>
      </w:r>
    </w:p>
    <w:p w14:paraId="621E7AA1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5</w:t>
      </w:r>
      <w:r w:rsidRPr="00C039E2">
        <w:rPr>
          <w:rFonts w:eastAsia="Arial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6536833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При обращении в Администрацию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AC77B8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AC77B8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заявителю гарантируется прием в помещении:</w:t>
      </w:r>
    </w:p>
    <w:p w14:paraId="08D15415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оборудованном в соответствии с санитарными нормами и правилами;</w:t>
      </w:r>
    </w:p>
    <w:p w14:paraId="61935E27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lastRenderedPageBreak/>
        <w:t>оборудованном противопожарной системой и системой пожаротушения;</w:t>
      </w:r>
    </w:p>
    <w:p w14:paraId="6D8FE4AB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оборудованном системой кондиционирования воздуха;</w:t>
      </w:r>
    </w:p>
    <w:p w14:paraId="4444608B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с наличием бесплатного туалета.</w:t>
      </w:r>
    </w:p>
    <w:p w14:paraId="0E38880B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5</w:t>
      </w:r>
      <w:r w:rsidRPr="00C039E2">
        <w:rPr>
          <w:rFonts w:eastAsia="Arial"/>
          <w:sz w:val="28"/>
          <w:szCs w:val="28"/>
        </w:rPr>
        <w:t>.</w:t>
      </w:r>
      <w:r w:rsidR="0095327E">
        <w:rPr>
          <w:rFonts w:eastAsia="Arial"/>
          <w:sz w:val="28"/>
          <w:szCs w:val="28"/>
        </w:rPr>
        <w:t>1</w:t>
      </w:r>
      <w:r w:rsidRPr="00C039E2">
        <w:rPr>
          <w:rFonts w:eastAsia="Arial"/>
          <w:sz w:val="28"/>
          <w:szCs w:val="28"/>
        </w:rPr>
        <w:t>. Основные требования к помещению МФЦ, в котором организуется предоставление муниципальной услуги, установлены правилами организации деятельности МФЦ,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9C7D5C7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6</w:t>
      </w:r>
      <w:r w:rsidRPr="00C039E2">
        <w:rPr>
          <w:rFonts w:eastAsia="Arial"/>
          <w:sz w:val="28"/>
          <w:szCs w:val="28"/>
        </w:rPr>
        <w:t>. Показатели доступности и качества муниципальной услуги.</w:t>
      </w:r>
    </w:p>
    <w:p w14:paraId="72610D94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6</w:t>
      </w:r>
      <w:r w:rsidRPr="00C039E2">
        <w:rPr>
          <w:rFonts w:eastAsia="Arial"/>
          <w:sz w:val="28"/>
          <w:szCs w:val="28"/>
        </w:rPr>
        <w:t>.1. Основными показателями доступности предоставления муниципальной услуги являются:</w:t>
      </w:r>
    </w:p>
    <w:p w14:paraId="1052E240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открытый доступ заявителей и других лиц к информации о порядке и сроках предоставления муниципальной услуги, порядке обжалования действий (бездействия) Администрации</w:t>
      </w:r>
      <w:r w:rsidR="00D73383" w:rsidRPr="00D73383">
        <w:rPr>
          <w:rFonts w:eastAsia="Arial"/>
          <w:sz w:val="28"/>
          <w:szCs w:val="28"/>
        </w:rPr>
        <w:t xml:space="preserve"> </w:t>
      </w:r>
      <w:proofErr w:type="spellStart"/>
      <w:r w:rsidR="00D73383">
        <w:rPr>
          <w:rFonts w:eastAsia="Arial"/>
          <w:sz w:val="28"/>
          <w:szCs w:val="28"/>
        </w:rPr>
        <w:t>Сандатовского</w:t>
      </w:r>
      <w:proofErr w:type="spellEnd"/>
      <w:r w:rsidR="00727EDC">
        <w:rPr>
          <w:rFonts w:eastAsia="Arial"/>
          <w:sz w:val="28"/>
          <w:szCs w:val="28"/>
        </w:rPr>
        <w:t xml:space="preserve"> сельского п</w:t>
      </w:r>
      <w:r w:rsidR="00D73383">
        <w:rPr>
          <w:rFonts w:eastAsia="Arial"/>
          <w:sz w:val="28"/>
          <w:szCs w:val="28"/>
        </w:rPr>
        <w:t>ос</w:t>
      </w:r>
      <w:r w:rsidR="00727EDC">
        <w:rPr>
          <w:rFonts w:eastAsia="Arial"/>
          <w:sz w:val="28"/>
          <w:szCs w:val="28"/>
        </w:rPr>
        <w:t>еления</w:t>
      </w:r>
      <w:r w:rsidRPr="00C039E2">
        <w:rPr>
          <w:rFonts w:eastAsia="Arial"/>
          <w:sz w:val="28"/>
          <w:szCs w:val="28"/>
        </w:rPr>
        <w:t>, МФЦ, их должностных лиц и специалистов;</w:t>
      </w:r>
    </w:p>
    <w:p w14:paraId="56BE71E9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возможность получения муниципальной услуги по экстерриториальному принципу,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</w:p>
    <w:p w14:paraId="6324EE7B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1ADDC1AC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возможность получения муниципальной услуги в электронной форме;</w:t>
      </w:r>
    </w:p>
    <w:p w14:paraId="485BA6EB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не более 2: при подаче запроса и получении результата предоставления муниципальной услуги, продолжительность взаимодействия не должна превышать 15 минут по каждому из указанных видов;</w:t>
      </w:r>
    </w:p>
    <w:p w14:paraId="7F1F717D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обращение за предоставлением муниципальной услуги лиц с ограниченными возможностями здоровья, для реализации которой в помещениях Админи</w:t>
      </w:r>
      <w:r w:rsidR="00AC3D53">
        <w:rPr>
          <w:rFonts w:eastAsia="Arial"/>
          <w:sz w:val="28"/>
          <w:szCs w:val="28"/>
        </w:rPr>
        <w:t xml:space="preserve">страции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022D6D">
        <w:rPr>
          <w:rFonts w:eastAsia="Arial"/>
          <w:sz w:val="28"/>
          <w:szCs w:val="28"/>
        </w:rPr>
        <w:t xml:space="preserve"> сельского поселения</w:t>
      </w:r>
      <w:r w:rsidRPr="00C039E2">
        <w:rPr>
          <w:rFonts w:eastAsia="Arial"/>
          <w:sz w:val="28"/>
          <w:szCs w:val="28"/>
        </w:rPr>
        <w:t xml:space="preserve">, МФЦ обеспечивается: сопровождение инвалидов, имеющих стойкие расстройства функции зрения и самостоятельного передвижения, и оказание им помощи, допуск сурдопереводчика и </w:t>
      </w:r>
      <w:proofErr w:type="spellStart"/>
      <w:r w:rsidRPr="00C039E2">
        <w:rPr>
          <w:rFonts w:eastAsia="Arial"/>
          <w:sz w:val="28"/>
          <w:szCs w:val="28"/>
        </w:rPr>
        <w:t>тифлосурдопереводчика</w:t>
      </w:r>
      <w:proofErr w:type="spellEnd"/>
      <w:r w:rsidRPr="00C039E2">
        <w:rPr>
          <w:rFonts w:eastAsia="Arial"/>
          <w:sz w:val="28"/>
          <w:szCs w:val="28"/>
        </w:rPr>
        <w:t>;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</w:p>
    <w:p w14:paraId="7451CCBB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оказание сотрудниками Администрации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1B108D">
        <w:rPr>
          <w:rFonts w:eastAsia="Arial"/>
          <w:sz w:val="28"/>
          <w:szCs w:val="28"/>
        </w:rPr>
        <w:t xml:space="preserve"> сельского по</w:t>
      </w:r>
      <w:r w:rsidR="00613CD1">
        <w:rPr>
          <w:rFonts w:eastAsia="Arial"/>
          <w:sz w:val="28"/>
          <w:szCs w:val="28"/>
        </w:rPr>
        <w:t>селения</w:t>
      </w:r>
      <w:r w:rsidRPr="00C039E2">
        <w:rPr>
          <w:rFonts w:eastAsia="Arial"/>
          <w:sz w:val="28"/>
          <w:szCs w:val="28"/>
        </w:rPr>
        <w:t>, МФЦ иной необходимой инвалидам помощи в преодолении барьеров, препятствующих получению муниципальной услуги и использованию помещений наравне с другими лицами.</w:t>
      </w:r>
    </w:p>
    <w:p w14:paraId="012819C0" w14:textId="77777777" w:rsidR="00C76EF9" w:rsidRPr="00C039E2" w:rsidRDefault="00C76EF9" w:rsidP="00C76EF9">
      <w:pPr>
        <w:ind w:firstLine="709"/>
        <w:jc w:val="both"/>
        <w:rPr>
          <w:sz w:val="28"/>
          <w:szCs w:val="28"/>
        </w:rPr>
      </w:pPr>
      <w:r w:rsidRPr="00C039E2">
        <w:rPr>
          <w:sz w:val="28"/>
          <w:szCs w:val="28"/>
        </w:rPr>
        <w:lastRenderedPageBreak/>
        <w:t>2.1</w:t>
      </w:r>
      <w:r w:rsidR="00663097">
        <w:rPr>
          <w:sz w:val="28"/>
          <w:szCs w:val="28"/>
        </w:rPr>
        <w:t>6</w:t>
      </w:r>
      <w:r w:rsidRPr="00C039E2">
        <w:rPr>
          <w:sz w:val="28"/>
          <w:szCs w:val="28"/>
        </w:rPr>
        <w:t>.2. Основными показателями качества предоставления муниципальной услуги являются:</w:t>
      </w:r>
    </w:p>
    <w:p w14:paraId="7A7078F1" w14:textId="77777777" w:rsidR="00C76EF9" w:rsidRPr="00C039E2" w:rsidRDefault="00C76EF9" w:rsidP="00C76EF9">
      <w:pPr>
        <w:ind w:firstLine="709"/>
        <w:jc w:val="both"/>
        <w:rPr>
          <w:sz w:val="28"/>
          <w:szCs w:val="28"/>
        </w:rPr>
      </w:pPr>
      <w:r w:rsidRPr="00C039E2">
        <w:rPr>
          <w:sz w:val="28"/>
          <w:szCs w:val="28"/>
        </w:rPr>
        <w:t>объективное, всестороннее и своевременное рассмотрение запроса.</w:t>
      </w:r>
    </w:p>
    <w:p w14:paraId="47DCBD79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достоверность и полнота информирования заявителя о ходе предоставления муниципальной услуги.</w:t>
      </w:r>
    </w:p>
    <w:p w14:paraId="7A5D9D00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6</w:t>
      </w:r>
      <w:r w:rsidRPr="00C039E2">
        <w:rPr>
          <w:rFonts w:eastAsia="Arial"/>
          <w:sz w:val="28"/>
          <w:szCs w:val="28"/>
        </w:rPr>
        <w:t xml:space="preserve">.3.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1524D2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1524D2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один раз в год.</w:t>
      </w:r>
    </w:p>
    <w:p w14:paraId="745D053A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>.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форме.</w:t>
      </w:r>
    </w:p>
    <w:p w14:paraId="2F9E8891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>.1. Консультирование,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</w:t>
      </w:r>
      <w:r w:rsidR="00AC3D53">
        <w:rPr>
          <w:rFonts w:eastAsia="Arial"/>
          <w:sz w:val="28"/>
          <w:szCs w:val="28"/>
        </w:rPr>
        <w:t xml:space="preserve"> </w:t>
      </w:r>
      <w:proofErr w:type="spellStart"/>
      <w:r w:rsidR="004C3F24">
        <w:rPr>
          <w:rFonts w:eastAsia="Arial"/>
          <w:sz w:val="28"/>
          <w:szCs w:val="28"/>
        </w:rPr>
        <w:t>Сандатовского</w:t>
      </w:r>
      <w:proofErr w:type="spellEnd"/>
      <w:r w:rsidR="00DF7167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9B4E3F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 xml:space="preserve">и МФЦ. </w:t>
      </w:r>
    </w:p>
    <w:p w14:paraId="6FE9FE4F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>.2.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приема, не требуется.</w:t>
      </w:r>
    </w:p>
    <w:p w14:paraId="7ECE2285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>.3. При предоставлении муниципальной услуги предусмотрено использование информационно-телекоммуникационной сети «Интернет», письменный запрос может быть направлен по электронной почте, через ЕПГУ.</w:t>
      </w:r>
    </w:p>
    <w:p w14:paraId="450F320A" w14:textId="77777777"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 xml:space="preserve">.4. </w:t>
      </w:r>
      <w:r w:rsidRPr="00C039E2">
        <w:rPr>
          <w:rFonts w:eastAsia="Times-Roman"/>
          <w:sz w:val="28"/>
          <w:szCs w:val="28"/>
        </w:rPr>
        <w:t xml:space="preserve">При </w:t>
      </w:r>
      <w:r w:rsidRPr="00C039E2">
        <w:rPr>
          <w:sz w:val="28"/>
          <w:szCs w:val="28"/>
        </w:rPr>
        <w:t>предоставлении муниципальной услуги в электронной форме используются средства электронной подписи.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2FF8EDC" w14:textId="77777777" w:rsidR="002B1311" w:rsidRPr="00C339C1" w:rsidRDefault="002B1311" w:rsidP="002B1311">
      <w:pPr>
        <w:jc w:val="center"/>
        <w:rPr>
          <w:sz w:val="28"/>
          <w:szCs w:val="28"/>
        </w:rPr>
      </w:pPr>
    </w:p>
    <w:p w14:paraId="511876F8" w14:textId="77777777" w:rsidR="002B131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 xml:space="preserve">3.Состав, последовательность и сроки выполнения административных </w:t>
      </w:r>
    </w:p>
    <w:p w14:paraId="3298FB69" w14:textId="77777777" w:rsidR="002B1311" w:rsidRDefault="002B1311" w:rsidP="002B131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339C1">
        <w:rPr>
          <w:sz w:val="28"/>
          <w:szCs w:val="28"/>
        </w:rPr>
        <w:t xml:space="preserve">роцедур, </w:t>
      </w:r>
      <w:r>
        <w:rPr>
          <w:sz w:val="28"/>
          <w:szCs w:val="28"/>
        </w:rPr>
        <w:t>т</w:t>
      </w:r>
      <w:r w:rsidRPr="00C339C1">
        <w:rPr>
          <w:sz w:val="28"/>
          <w:szCs w:val="28"/>
        </w:rPr>
        <w:t xml:space="preserve">ребования к порядку их выполнения, в том числе особенности </w:t>
      </w:r>
    </w:p>
    <w:p w14:paraId="31F1B387" w14:textId="77777777"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а</w:t>
      </w:r>
      <w:r w:rsidRPr="00C339C1">
        <w:rPr>
          <w:sz w:val="28"/>
          <w:szCs w:val="28"/>
        </w:rPr>
        <w:t>дминистративных процедур в электронной форме</w:t>
      </w:r>
    </w:p>
    <w:p w14:paraId="2081075B" w14:textId="77777777" w:rsidR="002B1311" w:rsidRPr="00C339C1" w:rsidRDefault="002B1311" w:rsidP="002B1311">
      <w:pPr>
        <w:rPr>
          <w:sz w:val="28"/>
          <w:szCs w:val="28"/>
        </w:rPr>
      </w:pPr>
    </w:p>
    <w:p w14:paraId="1103E236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</w:t>
      </w:r>
      <w:proofErr w:type="gramStart"/>
      <w:r w:rsidRPr="00C339C1">
        <w:rPr>
          <w:sz w:val="28"/>
          <w:szCs w:val="28"/>
        </w:rPr>
        <w:t>1.Исполнение</w:t>
      </w:r>
      <w:proofErr w:type="gramEnd"/>
      <w:r w:rsidRPr="00C339C1">
        <w:rPr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14:paraId="5D09F547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прием и регистрация заявления с документами;</w:t>
      </w:r>
    </w:p>
    <w:p w14:paraId="62137F74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14:paraId="210D7D1A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проведения оценки доходов и иных денежных средств для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</w:t>
      </w:r>
      <w:r w:rsidRPr="00C339C1">
        <w:rPr>
          <w:sz w:val="28"/>
          <w:szCs w:val="28"/>
        </w:rPr>
        <w:lastRenderedPageBreak/>
        <w:t>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(при необходимости);</w:t>
      </w:r>
    </w:p>
    <w:p w14:paraId="1D8520DE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подготовка проекта решения о признании (отказ) молодой семьи участницей подпрограммы;</w:t>
      </w:r>
    </w:p>
    <w:p w14:paraId="174AB6FF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формирование списков молодых семей - участников подпрограммы.</w:t>
      </w:r>
    </w:p>
    <w:p w14:paraId="285B2004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 Прием и регистрация заявления с документами.</w:t>
      </w:r>
    </w:p>
    <w:p w14:paraId="4AE808F4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в Администрацию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BC1CEC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BC1CEC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заявителя с заявлением и комплектом документов, необходимых для предоставления услуги, указанных в п.2.6. настоящего административного регламента.</w:t>
      </w:r>
    </w:p>
    <w:p w14:paraId="42AC47C4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</w:t>
      </w:r>
      <w:r w:rsidR="00111532">
        <w:rPr>
          <w:sz w:val="28"/>
          <w:szCs w:val="28"/>
        </w:rPr>
        <w:t>2</w:t>
      </w:r>
      <w:r w:rsidRPr="00C339C1">
        <w:rPr>
          <w:sz w:val="28"/>
          <w:szCs w:val="28"/>
        </w:rPr>
        <w:t xml:space="preserve">. Заявление регистрируется в приемной Администрации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BC1CEC">
        <w:rPr>
          <w:sz w:val="28"/>
          <w:szCs w:val="28"/>
        </w:rPr>
        <w:t xml:space="preserve"> сельского поселения</w:t>
      </w:r>
    </w:p>
    <w:p w14:paraId="6649FCD9" w14:textId="77777777" w:rsidR="002B1311" w:rsidRPr="00C339C1" w:rsidRDefault="00111532" w:rsidP="002B1311">
      <w:pPr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3.2.3</w:t>
      </w:r>
      <w:r w:rsidR="002B1311" w:rsidRPr="00C339C1">
        <w:rPr>
          <w:color w:val="000000"/>
          <w:sz w:val="28"/>
          <w:szCs w:val="28"/>
        </w:rPr>
        <w:t>. При поступлении документов специалист проверяет:</w:t>
      </w:r>
    </w:p>
    <w:p w14:paraId="3F75F815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а) комплектность документов;</w:t>
      </w:r>
    </w:p>
    <w:p w14:paraId="2BBB2302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б) наличие исправлений, подчисток.</w:t>
      </w:r>
    </w:p>
    <w:p w14:paraId="453AD459" w14:textId="6BC34468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</w:t>
      </w:r>
      <w:r w:rsidR="00111532">
        <w:rPr>
          <w:sz w:val="28"/>
          <w:szCs w:val="28"/>
        </w:rPr>
        <w:t>4</w:t>
      </w:r>
      <w:r w:rsidRPr="00C339C1">
        <w:rPr>
          <w:sz w:val="28"/>
          <w:szCs w:val="28"/>
        </w:rPr>
        <w:t xml:space="preserve">. Срок регистрации заявления специалистом </w:t>
      </w:r>
      <w:r w:rsidR="007A3453">
        <w:rPr>
          <w:sz w:val="28"/>
          <w:szCs w:val="28"/>
        </w:rPr>
        <w:t>-</w:t>
      </w:r>
      <w:proofErr w:type="gramStart"/>
      <w:r w:rsidRPr="00C339C1">
        <w:rPr>
          <w:sz w:val="28"/>
          <w:szCs w:val="28"/>
        </w:rPr>
        <w:t xml:space="preserve">Главы </w:t>
      </w:r>
      <w:r w:rsidR="007A3453">
        <w:rPr>
          <w:sz w:val="28"/>
          <w:szCs w:val="28"/>
        </w:rPr>
        <w:t xml:space="preserve"> Администрации</w:t>
      </w:r>
      <w:proofErr w:type="gramEnd"/>
      <w:r w:rsidR="007A3453">
        <w:rPr>
          <w:sz w:val="28"/>
          <w:szCs w:val="28"/>
        </w:rPr>
        <w:t xml:space="preserve">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91656E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Pr="00C339C1">
        <w:rPr>
          <w:sz w:val="28"/>
          <w:szCs w:val="28"/>
        </w:rPr>
        <w:t>– в день поступления заявления.</w:t>
      </w:r>
    </w:p>
    <w:p w14:paraId="7CF14540" w14:textId="6F3E2DCF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</w:t>
      </w:r>
      <w:r w:rsidR="00111532">
        <w:rPr>
          <w:sz w:val="28"/>
          <w:szCs w:val="28"/>
        </w:rPr>
        <w:t>5</w:t>
      </w:r>
      <w:r w:rsidRPr="00C339C1">
        <w:rPr>
          <w:sz w:val="28"/>
          <w:szCs w:val="28"/>
        </w:rPr>
        <w:t xml:space="preserve">. После регистрации документы передаются Главе </w:t>
      </w:r>
      <w:r w:rsidR="007A3453">
        <w:rPr>
          <w:sz w:val="28"/>
          <w:szCs w:val="28"/>
        </w:rPr>
        <w:t xml:space="preserve"> Администрации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500532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500532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для визирования, затем (согласно визе) специалисту.</w:t>
      </w:r>
    </w:p>
    <w:p w14:paraId="4EFAB02B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</w:t>
      </w:r>
      <w:r w:rsidR="00111532">
        <w:rPr>
          <w:sz w:val="28"/>
          <w:szCs w:val="28"/>
        </w:rPr>
        <w:t>6</w:t>
      </w:r>
      <w:r w:rsidRPr="00C339C1">
        <w:rPr>
          <w:sz w:val="28"/>
          <w:szCs w:val="28"/>
        </w:rPr>
        <w:t>.</w:t>
      </w:r>
      <w:r w:rsidRPr="00C339C1">
        <w:rPr>
          <w:color w:val="000000"/>
          <w:sz w:val="28"/>
          <w:szCs w:val="28"/>
        </w:rPr>
        <w:t xml:space="preserve"> Прием документов молодых семей, изъявивших желание стать </w:t>
      </w:r>
      <w:proofErr w:type="gramStart"/>
      <w:r w:rsidRPr="00C339C1">
        <w:rPr>
          <w:color w:val="000000"/>
          <w:sz w:val="28"/>
          <w:szCs w:val="28"/>
        </w:rPr>
        <w:t>участниками подпрограммы</w:t>
      </w:r>
      <w:proofErr w:type="gramEnd"/>
      <w:r w:rsidRPr="00C339C1">
        <w:rPr>
          <w:color w:val="000000"/>
          <w:sz w:val="28"/>
          <w:szCs w:val="28"/>
        </w:rPr>
        <w:t xml:space="preserve"> и их регистрация.</w:t>
      </w:r>
    </w:p>
    <w:p w14:paraId="02454EA5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Для участия в подпрограмме в целях использования социальной выплаты молодая семья подает документы, установленные подпунктами 2.6.1, 2.6.2 административного регламента.</w:t>
      </w:r>
    </w:p>
    <w:p w14:paraId="37E6CE6F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Специалист осуществляет работу по проверке сведений, содержащихся в документах, проводит проверку предоставленных документов.</w:t>
      </w:r>
    </w:p>
    <w:p w14:paraId="2C8A3E89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Максимальный срок данной административной процедуры составляет один рабочий день.</w:t>
      </w:r>
    </w:p>
    <w:p w14:paraId="4E8DDFD1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3.2.8. Принятие решения о признании либо об отказе в признании молодой семьи участницей подпрограммы. </w:t>
      </w:r>
    </w:p>
    <w:p w14:paraId="33D02ACB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По результатам </w:t>
      </w:r>
      <w:proofErr w:type="gramStart"/>
      <w:r w:rsidRPr="00C339C1">
        <w:rPr>
          <w:sz w:val="28"/>
          <w:szCs w:val="28"/>
        </w:rPr>
        <w:t>проверки, в</w:t>
      </w:r>
      <w:r w:rsidRPr="00C339C1">
        <w:rPr>
          <w:color w:val="000000"/>
          <w:sz w:val="28"/>
          <w:szCs w:val="28"/>
        </w:rPr>
        <w:t xml:space="preserve"> случае, если</w:t>
      </w:r>
      <w:proofErr w:type="gramEnd"/>
      <w:r w:rsidRPr="00C339C1">
        <w:rPr>
          <w:color w:val="000000"/>
          <w:sz w:val="28"/>
          <w:szCs w:val="28"/>
        </w:rPr>
        <w:t xml:space="preserve"> выявлены основания для отказа в предоставлении муниципальной услуги специалист готовит проект постановления Администрации </w:t>
      </w:r>
      <w:proofErr w:type="spellStart"/>
      <w:r w:rsidR="004C3F24">
        <w:rPr>
          <w:color w:val="000000"/>
          <w:sz w:val="28"/>
          <w:szCs w:val="28"/>
        </w:rPr>
        <w:t>Сандатовского</w:t>
      </w:r>
      <w:proofErr w:type="spellEnd"/>
      <w:r w:rsidR="00B34AEF">
        <w:rPr>
          <w:color w:val="000000"/>
          <w:sz w:val="28"/>
          <w:szCs w:val="28"/>
        </w:rPr>
        <w:t xml:space="preserve"> сельского</w:t>
      </w:r>
      <w:r w:rsidR="00F33570">
        <w:rPr>
          <w:color w:val="000000"/>
          <w:sz w:val="28"/>
          <w:szCs w:val="28"/>
        </w:rPr>
        <w:t xml:space="preserve"> поселения</w:t>
      </w:r>
      <w:r w:rsidR="00B34AEF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об отказе в признании молодой семьи участницей подпрограммы и оформляет уведомление об отказе в предоставлении муниципальной услуги в порядке, установленном пунктом 2.8, 2.9 административного регламента.</w:t>
      </w:r>
    </w:p>
    <w:p w14:paraId="54068DBA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В случае если не выявлены основания для отказа в предоставлении муниципальной услуги, специалист готовит проект постановления Администрации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970C49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970C49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 xml:space="preserve">о признании молодой семьи участником подпрограммы. </w:t>
      </w:r>
    </w:p>
    <w:p w14:paraId="1A780C90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О принятом решении о признании молодой семьи участником подпрограммы молодая семья уведомляется посредством вручения копии постановле</w:t>
      </w:r>
      <w:r w:rsidRPr="00C339C1">
        <w:rPr>
          <w:sz w:val="28"/>
          <w:szCs w:val="28"/>
        </w:rPr>
        <w:lastRenderedPageBreak/>
        <w:t xml:space="preserve">ния Администрации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CC1843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970C49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о признании молодой семьи участником подпрограммы лично или направления по почте.</w:t>
      </w:r>
    </w:p>
    <w:p w14:paraId="0A86AAAF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Максимальный срок исполнения данной административной процедуры составляет 10 дней с даты представления документов.</w:t>
      </w:r>
    </w:p>
    <w:p w14:paraId="6B4EC228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3.2.9. Результатом административной процедуры является принятие специалистом зарегистрированных документов на предоставление муниципальной услуги и включение заявителя в список молодых семей – участников подпрограммы.</w:t>
      </w:r>
    </w:p>
    <w:p w14:paraId="477B566B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</w:p>
    <w:p w14:paraId="61AF1146" w14:textId="77777777" w:rsidR="002B131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>4.Формы контроля за исполнением административного регламента</w:t>
      </w:r>
    </w:p>
    <w:p w14:paraId="1436926F" w14:textId="77777777" w:rsidR="00972C8E" w:rsidRPr="00C339C1" w:rsidRDefault="00972C8E" w:rsidP="002B1311">
      <w:pPr>
        <w:jc w:val="center"/>
        <w:rPr>
          <w:sz w:val="28"/>
          <w:szCs w:val="28"/>
        </w:rPr>
      </w:pPr>
    </w:p>
    <w:p w14:paraId="0C9C644D" w14:textId="77777777" w:rsidR="00F813DF" w:rsidRPr="00C039E2" w:rsidRDefault="00F813DF" w:rsidP="00F813DF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66C08562" w14:textId="77777777" w:rsidR="00F813DF" w:rsidRPr="00C039E2" w:rsidRDefault="00F813DF" w:rsidP="00F813DF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Текущий контроль за соблюдением последовательности действий и выполнением административных процедур по предоставлению муниципальной услуги, принятием решений осуществляется </w:t>
      </w:r>
      <w:r>
        <w:rPr>
          <w:rFonts w:eastAsia="Arial"/>
          <w:sz w:val="28"/>
          <w:szCs w:val="28"/>
        </w:rPr>
        <w:t>начальником</w:t>
      </w:r>
      <w:r w:rsidRPr="00C039E2">
        <w:rPr>
          <w:rFonts w:eastAsia="Arial"/>
          <w:sz w:val="28"/>
          <w:szCs w:val="28"/>
        </w:rPr>
        <w:t xml:space="preserve"> Отдела, ответственным за организацию работ по предоставлению муниципальной услуги, путем проведения проверок соблюдения и исполнения специалистами Отдела положений настоящего регламента, анализа выполненной работы.</w:t>
      </w:r>
    </w:p>
    <w:p w14:paraId="02C9EF46" w14:textId="77777777" w:rsidR="00F813DF" w:rsidRPr="00C039E2" w:rsidRDefault="00F813DF" w:rsidP="00F813DF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Периодичность осуществления текущего контроля может носить плановый характер (осуществляться 1 раз в квартал по его истечении) и внеплановый характер (по конкретному обращению заявителей).</w:t>
      </w:r>
    </w:p>
    <w:p w14:paraId="17ED0EC6" w14:textId="77777777" w:rsidR="002B1311" w:rsidRDefault="002B1311" w:rsidP="002B1311">
      <w:pPr>
        <w:ind w:firstLine="800"/>
        <w:jc w:val="both"/>
        <w:rPr>
          <w:color w:val="000000"/>
          <w:sz w:val="28"/>
          <w:szCs w:val="28"/>
        </w:rPr>
      </w:pPr>
      <w:r w:rsidRPr="00C339C1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7C5C7A33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4.</w:t>
      </w:r>
      <w:proofErr w:type="gramStart"/>
      <w:r w:rsidRPr="00C339C1">
        <w:rPr>
          <w:color w:val="000000"/>
          <w:sz w:val="28"/>
          <w:szCs w:val="28"/>
        </w:rPr>
        <w:t>3.Текущий</w:t>
      </w:r>
      <w:proofErr w:type="gramEnd"/>
      <w:r w:rsidRPr="00C339C1">
        <w:rPr>
          <w:color w:val="000000"/>
          <w:sz w:val="28"/>
          <w:szCs w:val="28"/>
        </w:rPr>
        <w:t xml:space="preserve"> контроль осуществляется </w:t>
      </w:r>
      <w:r w:rsidR="00614B96">
        <w:rPr>
          <w:color w:val="000000"/>
          <w:sz w:val="28"/>
          <w:szCs w:val="28"/>
        </w:rPr>
        <w:t>начальником отдела социально-экономического развития и привлечения инвестиций Админис</w:t>
      </w:r>
      <w:r w:rsidRPr="00C339C1">
        <w:rPr>
          <w:color w:val="000000"/>
          <w:sz w:val="28"/>
          <w:szCs w:val="28"/>
        </w:rPr>
        <w:t xml:space="preserve">трации </w:t>
      </w:r>
      <w:proofErr w:type="spellStart"/>
      <w:r w:rsidR="004C3F24">
        <w:rPr>
          <w:color w:val="000000"/>
          <w:sz w:val="28"/>
          <w:szCs w:val="28"/>
        </w:rPr>
        <w:t>Сандатовского</w:t>
      </w:r>
      <w:proofErr w:type="spellEnd"/>
      <w:r w:rsidR="0059358B">
        <w:rPr>
          <w:color w:val="000000"/>
          <w:sz w:val="28"/>
          <w:szCs w:val="28"/>
        </w:rPr>
        <w:t xml:space="preserve"> сельского поселения.</w:t>
      </w:r>
    </w:p>
    <w:p w14:paraId="02C8F72F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4.</w:t>
      </w:r>
      <w:proofErr w:type="gramStart"/>
      <w:r w:rsidRPr="00C339C1">
        <w:rPr>
          <w:color w:val="000000"/>
          <w:sz w:val="28"/>
          <w:szCs w:val="28"/>
        </w:rPr>
        <w:t>4.Плановый</w:t>
      </w:r>
      <w:proofErr w:type="gramEnd"/>
      <w:r w:rsidRPr="00C339C1">
        <w:rPr>
          <w:color w:val="000000"/>
          <w:sz w:val="28"/>
          <w:szCs w:val="28"/>
        </w:rPr>
        <w:t xml:space="preserve"> и внеплановый контроль осуществляется при поступлении жалобы на специалиста, ответственного за предоставление муниципальной услуги.</w:t>
      </w:r>
    </w:p>
    <w:p w14:paraId="72BF74E7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14:paraId="35F4AFEA" w14:textId="77777777" w:rsidR="002B1311" w:rsidRPr="00C339C1" w:rsidRDefault="002B1311" w:rsidP="002B1311">
      <w:pPr>
        <w:rPr>
          <w:sz w:val="28"/>
          <w:szCs w:val="28"/>
        </w:rPr>
      </w:pPr>
    </w:p>
    <w:p w14:paraId="070D8771" w14:textId="77777777" w:rsidR="002B131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 xml:space="preserve">5. Досудебный (внесудебный) порядок обжалования решений и действий </w:t>
      </w:r>
    </w:p>
    <w:p w14:paraId="2D11AEF4" w14:textId="77777777" w:rsidR="002B131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 xml:space="preserve">(бездействия) органа, предоставляющего муниципальную услугу, </w:t>
      </w:r>
    </w:p>
    <w:p w14:paraId="1A718343" w14:textId="77777777"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>а также должностных лиц и муниципальных служащих</w:t>
      </w:r>
    </w:p>
    <w:p w14:paraId="0FC552CC" w14:textId="77777777" w:rsidR="002B1311" w:rsidRPr="00C339C1" w:rsidRDefault="002B1311" w:rsidP="002B1311">
      <w:pPr>
        <w:jc w:val="center"/>
        <w:rPr>
          <w:sz w:val="28"/>
          <w:szCs w:val="28"/>
        </w:rPr>
      </w:pPr>
    </w:p>
    <w:p w14:paraId="20060B17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</w:t>
      </w:r>
      <w:r w:rsidRPr="00C339C1">
        <w:rPr>
          <w:sz w:val="28"/>
          <w:szCs w:val="28"/>
        </w:rPr>
        <w:lastRenderedPageBreak/>
        <w:t xml:space="preserve">гу, должностного лица органа, предоставляющего муниципальную услугу, либо муниципального служащего. </w:t>
      </w:r>
    </w:p>
    <w:p w14:paraId="22E446ED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5.1.1. Заявитель может обратиться с жалобой к Главе Администрации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59358B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59358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по социальным вопросам в следующих случаях:</w:t>
      </w:r>
    </w:p>
    <w:p w14:paraId="2A81B636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1" w:name="sub_110101"/>
      <w:bookmarkEnd w:id="11"/>
      <w:r w:rsidRPr="00C339C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14:paraId="4D37ED5D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2" w:name="sub_110102"/>
      <w:bookmarkEnd w:id="12"/>
      <w:r w:rsidRPr="00C339C1">
        <w:rPr>
          <w:sz w:val="28"/>
          <w:szCs w:val="28"/>
        </w:rPr>
        <w:t>нарушение срока предоставления муниципальной услуги;</w:t>
      </w:r>
    </w:p>
    <w:p w14:paraId="7599E804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3" w:name="sub_110103"/>
      <w:bookmarkEnd w:id="13"/>
      <w:r w:rsidRPr="00C339C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C66DC7D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4" w:name="sub_110104"/>
      <w:bookmarkEnd w:id="14"/>
      <w:r w:rsidRPr="00C339C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12564C8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5" w:name="sub_110105"/>
      <w:bookmarkEnd w:id="15"/>
      <w:r w:rsidRPr="00C339C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297F712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6" w:name="sub_110106"/>
      <w:bookmarkEnd w:id="16"/>
      <w:r w:rsidRPr="00C339C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AEE19AC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7" w:name="sub_110107"/>
      <w:bookmarkEnd w:id="17"/>
      <w:r w:rsidRPr="00C339C1">
        <w:rPr>
          <w:sz w:val="28"/>
          <w:szCs w:val="28"/>
        </w:rPr>
        <w:t>отказ органа, предоставляющего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B5BC04D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8" w:name="sub_1102"/>
      <w:bookmarkEnd w:id="18"/>
      <w:r w:rsidRPr="00C339C1">
        <w:rPr>
          <w:sz w:val="28"/>
          <w:szCs w:val="28"/>
        </w:rPr>
        <w:t>5.2. Общие требования к порядку подачи и рассмотрения жалобы.</w:t>
      </w:r>
    </w:p>
    <w:p w14:paraId="19ED1FEB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9" w:name="sub_11021"/>
      <w:bookmarkStart w:id="20" w:name="sub_11022"/>
      <w:bookmarkEnd w:id="19"/>
      <w:bookmarkEnd w:id="20"/>
      <w:r w:rsidRPr="00C339C1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8EE3AF6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5.2.2.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</w:t>
      </w:r>
    </w:p>
    <w:p w14:paraId="2658B8E0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5.2.3. Жалоба должна содержать:</w:t>
      </w:r>
    </w:p>
    <w:p w14:paraId="34B9241F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C339C1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14:paraId="3DAB7C53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6CD456E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BED7F87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1422D8B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21" w:name="sub_11026"/>
      <w:bookmarkEnd w:id="21"/>
      <w:r w:rsidRPr="00C339C1">
        <w:rPr>
          <w:sz w:val="28"/>
          <w:szCs w:val="28"/>
        </w:rPr>
        <w:t xml:space="preserve">5.2.4.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02D9FCA0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</w:t>
      </w:r>
      <w:proofErr w:type="gramStart"/>
      <w:r w:rsidRPr="00C339C1">
        <w:rPr>
          <w:sz w:val="28"/>
          <w:szCs w:val="28"/>
        </w:rPr>
        <w:t>5.По</w:t>
      </w:r>
      <w:proofErr w:type="gramEnd"/>
      <w:r w:rsidRPr="00C339C1">
        <w:rPr>
          <w:sz w:val="28"/>
          <w:szCs w:val="28"/>
        </w:rPr>
        <w:t xml:space="preserve"> результатам рассмотрения жалобы орган, предоставляющий муниципальную услугу, принимает одно из следующих решений:</w:t>
      </w:r>
    </w:p>
    <w:p w14:paraId="7FBD3267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1843A70A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2) отказывает в удовлетворении жалобы.</w:t>
      </w:r>
    </w:p>
    <w:p w14:paraId="766BDA5C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2A4F050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5.2.7.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5.1.1 административного регламента, незамедлительно направляет имеющиеся материалы в органы прокуратуры.</w:t>
      </w:r>
    </w:p>
    <w:p w14:paraId="2CA3EE54" w14:textId="77777777"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5.2.10. 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законодательством.</w:t>
      </w:r>
    </w:p>
    <w:p w14:paraId="27FAC803" w14:textId="77777777" w:rsidR="002B1311" w:rsidRDefault="002B1311" w:rsidP="002B1311">
      <w:pPr>
        <w:rPr>
          <w:sz w:val="28"/>
          <w:szCs w:val="28"/>
        </w:rPr>
      </w:pPr>
    </w:p>
    <w:p w14:paraId="5AD7D71B" w14:textId="77777777" w:rsidR="002B1311" w:rsidRDefault="002B1311" w:rsidP="002B1311">
      <w:pPr>
        <w:rPr>
          <w:sz w:val="28"/>
          <w:szCs w:val="28"/>
        </w:rPr>
      </w:pPr>
    </w:p>
    <w:p w14:paraId="2564139B" w14:textId="77777777" w:rsidR="002B1311" w:rsidRPr="00C339C1" w:rsidRDefault="002B1311" w:rsidP="002B1311">
      <w:pPr>
        <w:rPr>
          <w:sz w:val="28"/>
          <w:szCs w:val="28"/>
        </w:rPr>
      </w:pPr>
    </w:p>
    <w:p w14:paraId="0B50F143" w14:textId="77777777" w:rsidR="002B1311" w:rsidRPr="00C339C1" w:rsidRDefault="002B1311" w:rsidP="002B1311">
      <w:pPr>
        <w:rPr>
          <w:sz w:val="28"/>
          <w:szCs w:val="28"/>
        </w:rPr>
      </w:pPr>
    </w:p>
    <w:p w14:paraId="3B44438C" w14:textId="77777777" w:rsidR="002B1311" w:rsidRPr="00C339C1" w:rsidRDefault="002B1311" w:rsidP="002B1311">
      <w:pPr>
        <w:rPr>
          <w:sz w:val="28"/>
          <w:szCs w:val="28"/>
        </w:rPr>
      </w:pPr>
    </w:p>
    <w:p w14:paraId="44E03224" w14:textId="77777777" w:rsidR="002B1311" w:rsidRDefault="002B1311" w:rsidP="002B1311">
      <w:pPr>
        <w:rPr>
          <w:sz w:val="28"/>
          <w:szCs w:val="28"/>
        </w:rPr>
      </w:pPr>
    </w:p>
    <w:p w14:paraId="67F07893" w14:textId="77777777" w:rsidR="00B50A54" w:rsidRDefault="00B50A54" w:rsidP="002B1311">
      <w:pPr>
        <w:rPr>
          <w:sz w:val="28"/>
          <w:szCs w:val="28"/>
        </w:rPr>
      </w:pPr>
    </w:p>
    <w:p w14:paraId="0F4E9604" w14:textId="77777777" w:rsidR="00B50A54" w:rsidRDefault="00B50A54" w:rsidP="002B1311">
      <w:pPr>
        <w:rPr>
          <w:sz w:val="28"/>
          <w:szCs w:val="28"/>
        </w:rPr>
      </w:pPr>
    </w:p>
    <w:p w14:paraId="54DDDF88" w14:textId="77777777" w:rsidR="00B50A54" w:rsidRDefault="00B50A54" w:rsidP="002B1311">
      <w:pPr>
        <w:rPr>
          <w:sz w:val="28"/>
          <w:szCs w:val="28"/>
        </w:rPr>
      </w:pPr>
    </w:p>
    <w:p w14:paraId="5ED55A91" w14:textId="77777777" w:rsidR="00B50A54" w:rsidRDefault="00B50A54" w:rsidP="002B1311">
      <w:pPr>
        <w:rPr>
          <w:sz w:val="28"/>
          <w:szCs w:val="28"/>
        </w:rPr>
      </w:pPr>
    </w:p>
    <w:p w14:paraId="3A0057AD" w14:textId="77777777" w:rsidR="00B50A54" w:rsidRDefault="00B50A54" w:rsidP="002B1311">
      <w:pPr>
        <w:rPr>
          <w:sz w:val="28"/>
          <w:szCs w:val="28"/>
        </w:rPr>
      </w:pPr>
    </w:p>
    <w:p w14:paraId="3A304A03" w14:textId="77777777" w:rsidR="00B50A54" w:rsidRDefault="00B50A54" w:rsidP="002B1311">
      <w:pPr>
        <w:rPr>
          <w:sz w:val="28"/>
          <w:szCs w:val="28"/>
        </w:rPr>
      </w:pPr>
    </w:p>
    <w:p w14:paraId="69941779" w14:textId="77777777" w:rsidR="00B50A54" w:rsidRDefault="00B50A54" w:rsidP="002B1311">
      <w:pPr>
        <w:rPr>
          <w:sz w:val="28"/>
          <w:szCs w:val="28"/>
        </w:rPr>
      </w:pPr>
    </w:p>
    <w:p w14:paraId="71557A9C" w14:textId="77777777" w:rsidR="00B50A54" w:rsidRDefault="00B50A54" w:rsidP="002B1311">
      <w:pPr>
        <w:rPr>
          <w:sz w:val="28"/>
          <w:szCs w:val="28"/>
        </w:rPr>
      </w:pPr>
    </w:p>
    <w:p w14:paraId="774DA3F6" w14:textId="77777777" w:rsidR="00B50A54" w:rsidRDefault="00B50A54" w:rsidP="002B1311">
      <w:pPr>
        <w:rPr>
          <w:sz w:val="28"/>
          <w:szCs w:val="28"/>
        </w:rPr>
      </w:pPr>
    </w:p>
    <w:p w14:paraId="789806C8" w14:textId="77777777" w:rsidR="00B50A54" w:rsidRDefault="00B50A54" w:rsidP="002B1311">
      <w:pPr>
        <w:rPr>
          <w:sz w:val="28"/>
          <w:szCs w:val="28"/>
        </w:rPr>
      </w:pPr>
    </w:p>
    <w:p w14:paraId="7B490E94" w14:textId="77777777" w:rsidR="00B50A54" w:rsidRDefault="00B50A54" w:rsidP="002B1311">
      <w:pPr>
        <w:rPr>
          <w:sz w:val="28"/>
          <w:szCs w:val="28"/>
        </w:rPr>
      </w:pPr>
    </w:p>
    <w:p w14:paraId="3CC14192" w14:textId="77777777" w:rsidR="00B50A54" w:rsidRDefault="00B50A54" w:rsidP="002B1311">
      <w:pPr>
        <w:rPr>
          <w:sz w:val="28"/>
          <w:szCs w:val="28"/>
        </w:rPr>
      </w:pPr>
    </w:p>
    <w:p w14:paraId="5CFD56FA" w14:textId="77777777" w:rsidR="00B50A54" w:rsidRDefault="00B50A54" w:rsidP="002B1311">
      <w:pPr>
        <w:rPr>
          <w:sz w:val="28"/>
          <w:szCs w:val="28"/>
        </w:rPr>
      </w:pPr>
    </w:p>
    <w:p w14:paraId="7DFEA5F5" w14:textId="77777777" w:rsidR="00B50A54" w:rsidRDefault="00B50A54" w:rsidP="002B1311">
      <w:pPr>
        <w:rPr>
          <w:sz w:val="28"/>
          <w:szCs w:val="28"/>
        </w:rPr>
      </w:pPr>
    </w:p>
    <w:p w14:paraId="2D31B2D9" w14:textId="77777777" w:rsidR="00B50A54" w:rsidRDefault="00B50A54" w:rsidP="002B1311">
      <w:pPr>
        <w:rPr>
          <w:sz w:val="28"/>
          <w:szCs w:val="28"/>
        </w:rPr>
      </w:pPr>
    </w:p>
    <w:p w14:paraId="66A6F8A2" w14:textId="77777777" w:rsidR="00B50A54" w:rsidRDefault="00B50A54" w:rsidP="002B1311">
      <w:pPr>
        <w:rPr>
          <w:sz w:val="28"/>
          <w:szCs w:val="28"/>
        </w:rPr>
      </w:pPr>
    </w:p>
    <w:p w14:paraId="2E9D5BD5" w14:textId="77777777" w:rsidR="00B50A54" w:rsidRDefault="00B50A54" w:rsidP="002B1311">
      <w:pPr>
        <w:rPr>
          <w:sz w:val="28"/>
          <w:szCs w:val="28"/>
        </w:rPr>
      </w:pPr>
    </w:p>
    <w:p w14:paraId="65D8D351" w14:textId="77777777" w:rsidR="00B50A54" w:rsidRDefault="00B50A54" w:rsidP="002B1311">
      <w:pPr>
        <w:rPr>
          <w:sz w:val="28"/>
          <w:szCs w:val="28"/>
        </w:rPr>
      </w:pPr>
    </w:p>
    <w:p w14:paraId="4A2FBB91" w14:textId="77777777" w:rsidR="00B50A54" w:rsidRDefault="00B50A54" w:rsidP="002B1311">
      <w:pPr>
        <w:rPr>
          <w:sz w:val="28"/>
          <w:szCs w:val="28"/>
        </w:rPr>
      </w:pPr>
    </w:p>
    <w:p w14:paraId="243B8E28" w14:textId="77777777" w:rsidR="00B50A54" w:rsidRDefault="00B50A54" w:rsidP="002B1311">
      <w:pPr>
        <w:rPr>
          <w:sz w:val="28"/>
          <w:szCs w:val="28"/>
        </w:rPr>
      </w:pPr>
    </w:p>
    <w:p w14:paraId="1BC95E43" w14:textId="77777777" w:rsidR="00B50A54" w:rsidRDefault="00B50A54" w:rsidP="002B1311">
      <w:pPr>
        <w:rPr>
          <w:sz w:val="28"/>
          <w:szCs w:val="28"/>
        </w:rPr>
      </w:pPr>
    </w:p>
    <w:p w14:paraId="1731FFFE" w14:textId="77777777" w:rsidR="00B50A54" w:rsidRDefault="00B50A54" w:rsidP="002B1311">
      <w:pPr>
        <w:rPr>
          <w:sz w:val="28"/>
          <w:szCs w:val="28"/>
        </w:rPr>
      </w:pPr>
    </w:p>
    <w:p w14:paraId="743669F8" w14:textId="77777777" w:rsidR="00B50A54" w:rsidRDefault="00B50A54" w:rsidP="002B1311">
      <w:pPr>
        <w:rPr>
          <w:sz w:val="28"/>
          <w:szCs w:val="28"/>
        </w:rPr>
      </w:pPr>
    </w:p>
    <w:p w14:paraId="668C3FDC" w14:textId="77777777" w:rsidR="00B50A54" w:rsidRDefault="00B50A54" w:rsidP="002B1311">
      <w:pPr>
        <w:rPr>
          <w:sz w:val="28"/>
          <w:szCs w:val="28"/>
        </w:rPr>
      </w:pPr>
    </w:p>
    <w:p w14:paraId="2D7AC300" w14:textId="77777777" w:rsidR="00B50A54" w:rsidRDefault="00B50A54" w:rsidP="002B1311">
      <w:pPr>
        <w:rPr>
          <w:sz w:val="28"/>
          <w:szCs w:val="28"/>
        </w:rPr>
      </w:pPr>
    </w:p>
    <w:p w14:paraId="599795F0" w14:textId="77777777" w:rsidR="00B50A54" w:rsidRDefault="00B50A54" w:rsidP="002B1311">
      <w:pPr>
        <w:rPr>
          <w:sz w:val="28"/>
          <w:szCs w:val="28"/>
        </w:rPr>
      </w:pPr>
    </w:p>
    <w:p w14:paraId="27600835" w14:textId="77777777" w:rsidR="00B50A54" w:rsidRDefault="00B50A54" w:rsidP="002B1311">
      <w:pPr>
        <w:rPr>
          <w:sz w:val="28"/>
          <w:szCs w:val="28"/>
        </w:rPr>
      </w:pPr>
    </w:p>
    <w:p w14:paraId="2A27A1F0" w14:textId="77777777" w:rsidR="00B50A54" w:rsidRPr="00C339C1" w:rsidRDefault="00B50A54" w:rsidP="002B1311">
      <w:pPr>
        <w:rPr>
          <w:sz w:val="28"/>
          <w:szCs w:val="28"/>
        </w:rPr>
      </w:pPr>
    </w:p>
    <w:p w14:paraId="4D7C2F01" w14:textId="77777777" w:rsidR="002B1311" w:rsidRPr="00C339C1" w:rsidRDefault="002B1311" w:rsidP="002B1311">
      <w:pPr>
        <w:rPr>
          <w:sz w:val="28"/>
          <w:szCs w:val="28"/>
        </w:rPr>
      </w:pPr>
    </w:p>
    <w:p w14:paraId="302429C2" w14:textId="77777777" w:rsidR="002B1311" w:rsidRPr="00C339C1" w:rsidRDefault="002B1311" w:rsidP="002B1311">
      <w:pPr>
        <w:rPr>
          <w:sz w:val="28"/>
          <w:szCs w:val="28"/>
        </w:rPr>
      </w:pPr>
    </w:p>
    <w:p w14:paraId="7662BCA2" w14:textId="77777777" w:rsidR="002B1311" w:rsidRPr="00C339C1" w:rsidRDefault="002B1311" w:rsidP="002B1311">
      <w:pPr>
        <w:rPr>
          <w:sz w:val="28"/>
          <w:szCs w:val="28"/>
        </w:rPr>
      </w:pPr>
    </w:p>
    <w:p w14:paraId="44EB85CB" w14:textId="77777777" w:rsidR="002B1311" w:rsidRPr="00C339C1" w:rsidRDefault="002B1311" w:rsidP="002B1311">
      <w:pPr>
        <w:rPr>
          <w:sz w:val="28"/>
          <w:szCs w:val="28"/>
        </w:rPr>
      </w:pPr>
    </w:p>
    <w:tbl>
      <w:tblPr>
        <w:tblW w:w="964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9"/>
        <w:gridCol w:w="5426"/>
      </w:tblGrid>
      <w:tr w:rsidR="002B1311" w:rsidRPr="00C339C1" w14:paraId="54096F16" w14:textId="77777777" w:rsidTr="00107325">
        <w:trPr>
          <w:tblCellSpacing w:w="0" w:type="dxa"/>
          <w:jc w:val="right"/>
        </w:trPr>
        <w:tc>
          <w:tcPr>
            <w:tcW w:w="4219" w:type="dxa"/>
          </w:tcPr>
          <w:p w14:paraId="1A7888CD" w14:textId="77777777"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</w:p>
          <w:p w14:paraId="1D24E1F6" w14:textId="77777777"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14:paraId="2AFD6AC4" w14:textId="77777777" w:rsidR="002B1311" w:rsidRPr="00C339C1" w:rsidRDefault="002B1311" w:rsidP="00614B96">
            <w:pPr>
              <w:jc w:val="center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Приложение № 1</w:t>
            </w:r>
          </w:p>
          <w:p w14:paraId="56F5B738" w14:textId="77777777" w:rsidR="0039469D" w:rsidRPr="00C339C1" w:rsidRDefault="002B1311" w:rsidP="0039469D">
            <w:pPr>
              <w:jc w:val="center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 xml:space="preserve">к административному регламенту </w:t>
            </w:r>
          </w:p>
          <w:p w14:paraId="2B82CD44" w14:textId="77777777" w:rsidR="002B1311" w:rsidRPr="00C339C1" w:rsidRDefault="002B1311" w:rsidP="00614B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F7807A" w14:textId="77777777" w:rsidR="002B1311" w:rsidRPr="00C339C1" w:rsidRDefault="002B1311" w:rsidP="002B1311">
      <w:pPr>
        <w:jc w:val="right"/>
        <w:rPr>
          <w:sz w:val="28"/>
          <w:szCs w:val="28"/>
        </w:rPr>
      </w:pPr>
    </w:p>
    <w:p w14:paraId="1A0887DD" w14:textId="77777777" w:rsidR="002B1311" w:rsidRPr="00C339C1" w:rsidRDefault="002B1311" w:rsidP="002B1311">
      <w:pPr>
        <w:rPr>
          <w:sz w:val="28"/>
          <w:szCs w:val="28"/>
        </w:rPr>
      </w:pPr>
    </w:p>
    <w:p w14:paraId="5450DDF5" w14:textId="77777777" w:rsidR="00614B96" w:rsidRPr="00B60D7B" w:rsidRDefault="00614B96" w:rsidP="00614B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0D7B">
        <w:rPr>
          <w:bCs/>
          <w:sz w:val="28"/>
          <w:szCs w:val="28"/>
        </w:rPr>
        <w:t>ЗАЯВЛЕНИЕ</w:t>
      </w:r>
    </w:p>
    <w:p w14:paraId="3D5FF471" w14:textId="77777777" w:rsidR="00614B96" w:rsidRPr="00153754" w:rsidRDefault="00614B96" w:rsidP="00614B96">
      <w:pPr>
        <w:autoSpaceDE w:val="0"/>
        <w:autoSpaceDN w:val="0"/>
        <w:adjustRightInd w:val="0"/>
        <w:jc w:val="center"/>
        <w:rPr>
          <w:sz w:val="14"/>
          <w:szCs w:val="28"/>
        </w:rPr>
      </w:pPr>
    </w:p>
    <w:p w14:paraId="2531773B" w14:textId="77777777" w:rsidR="00614B96" w:rsidRPr="00C852EB" w:rsidRDefault="00614B96" w:rsidP="006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Прошу включить в список получателей дополнительной социальной выплаты в связи с рождением (усыновлением) ребенка в рамках </w:t>
      </w:r>
      <w:r w:rsidRPr="00D2293C">
        <w:rPr>
          <w:sz w:val="28"/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852EB">
        <w:rPr>
          <w:sz w:val="28"/>
          <w:szCs w:val="28"/>
        </w:rPr>
        <w:t xml:space="preserve"> и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 молодую семью в составе:</w:t>
      </w:r>
    </w:p>
    <w:p w14:paraId="75B7E6A6" w14:textId="77777777" w:rsidR="00614B96" w:rsidRPr="00C852EB" w:rsidRDefault="00614B96" w:rsidP="00614B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супруг ______________________________________________________________,</w:t>
      </w:r>
    </w:p>
    <w:p w14:paraId="2B1874CD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14:paraId="6445B81C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паспорт: серия ____________ № ________</w:t>
      </w:r>
      <w:r w:rsidR="00153754">
        <w:rPr>
          <w:sz w:val="28"/>
          <w:szCs w:val="28"/>
        </w:rPr>
        <w:t>, выданный «___» __________ ___</w:t>
      </w:r>
      <w:r w:rsidRPr="00C852EB">
        <w:rPr>
          <w:sz w:val="28"/>
          <w:szCs w:val="28"/>
        </w:rPr>
        <w:t xml:space="preserve"> г.,</w:t>
      </w:r>
    </w:p>
    <w:p w14:paraId="61B4E9A1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;</w:t>
      </w:r>
    </w:p>
    <w:p w14:paraId="7473AF0F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супруга 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,</w:t>
      </w:r>
    </w:p>
    <w:p w14:paraId="150FD008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14:paraId="1AAC86DE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паспорт: серия ____________ № ________, выданный «___» ___________ ___ г.,</w:t>
      </w:r>
    </w:p>
    <w:p w14:paraId="67BEC2D2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;</w:t>
      </w:r>
    </w:p>
    <w:p w14:paraId="1C44D9C4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дети: _______________________________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,</w:t>
      </w:r>
    </w:p>
    <w:p w14:paraId="18630820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14:paraId="2A3B77E3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свидетельство о рождении (паспорт </w:t>
      </w:r>
      <w:r>
        <w:rPr>
          <w:sz w:val="28"/>
          <w:szCs w:val="28"/>
        </w:rPr>
        <w:t>–</w:t>
      </w:r>
      <w:r w:rsidRPr="00C852EB">
        <w:rPr>
          <w:sz w:val="28"/>
          <w:szCs w:val="28"/>
        </w:rPr>
        <w:t xml:space="preserve"> для ребенка, достигшего 14 лет):</w:t>
      </w:r>
    </w:p>
    <w:p w14:paraId="46730526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___________________________________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__,</w:t>
      </w:r>
    </w:p>
    <w:p w14:paraId="459959CC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B80CA6">
        <w:rPr>
          <w:sz w:val="24"/>
          <w:szCs w:val="24"/>
        </w:rPr>
        <w:t xml:space="preserve">                           (ненужное вычеркнуть)</w:t>
      </w:r>
    </w:p>
    <w:p w14:paraId="2716BC88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серия __________ № ___________,</w:t>
      </w:r>
      <w:r w:rsidR="00153754">
        <w:rPr>
          <w:sz w:val="28"/>
          <w:szCs w:val="28"/>
        </w:rPr>
        <w:t xml:space="preserve"> выданное(</w:t>
      </w:r>
      <w:proofErr w:type="spellStart"/>
      <w:r w:rsidR="00153754">
        <w:rPr>
          <w:sz w:val="28"/>
          <w:szCs w:val="28"/>
        </w:rPr>
        <w:t>ый</w:t>
      </w:r>
      <w:proofErr w:type="spellEnd"/>
      <w:r w:rsidR="00153754">
        <w:rPr>
          <w:sz w:val="28"/>
          <w:szCs w:val="28"/>
        </w:rPr>
        <w:t>) «_____» ________</w:t>
      </w:r>
      <w:r w:rsidRPr="00C852EB">
        <w:rPr>
          <w:sz w:val="28"/>
          <w:szCs w:val="28"/>
        </w:rPr>
        <w:t>___ ____г.,</w:t>
      </w:r>
    </w:p>
    <w:p w14:paraId="2E4B6395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__;</w:t>
      </w:r>
    </w:p>
    <w:p w14:paraId="1D380B1F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____________________________________________________________________</w:t>
      </w:r>
    </w:p>
    <w:p w14:paraId="0A0F5C63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14:paraId="0A57F751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свидетельство о рождении (паспорт </w:t>
      </w:r>
      <w:r>
        <w:rPr>
          <w:sz w:val="28"/>
          <w:szCs w:val="28"/>
        </w:rPr>
        <w:t>–</w:t>
      </w:r>
      <w:r w:rsidRPr="00C852EB">
        <w:rPr>
          <w:sz w:val="28"/>
          <w:szCs w:val="28"/>
        </w:rPr>
        <w:t xml:space="preserve"> для ребенка, достигшего 14 лет):</w:t>
      </w:r>
    </w:p>
    <w:p w14:paraId="6BB79E7D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_______________________________________________________________</w:t>
      </w:r>
    </w:p>
    <w:p w14:paraId="7E4806DC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80CA6">
        <w:rPr>
          <w:sz w:val="24"/>
          <w:szCs w:val="24"/>
        </w:rPr>
        <w:t xml:space="preserve">                           (ненужное вычеркнуть)</w:t>
      </w:r>
    </w:p>
    <w:p w14:paraId="2C3C2407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серия __________ № ___________, выда</w:t>
      </w:r>
      <w:r w:rsidR="00153754">
        <w:rPr>
          <w:sz w:val="28"/>
          <w:szCs w:val="28"/>
        </w:rPr>
        <w:t>нное(</w:t>
      </w:r>
      <w:proofErr w:type="spellStart"/>
      <w:r w:rsidR="00153754">
        <w:rPr>
          <w:sz w:val="28"/>
          <w:szCs w:val="28"/>
        </w:rPr>
        <w:t>ый</w:t>
      </w:r>
      <w:proofErr w:type="spellEnd"/>
      <w:r w:rsidR="00153754">
        <w:rPr>
          <w:sz w:val="28"/>
          <w:szCs w:val="28"/>
        </w:rPr>
        <w:t>) «_____» ___________ __</w:t>
      </w:r>
      <w:r w:rsidRPr="00C852EB">
        <w:rPr>
          <w:sz w:val="28"/>
          <w:szCs w:val="28"/>
        </w:rPr>
        <w:t>__ г.,</w:t>
      </w:r>
    </w:p>
    <w:p w14:paraId="1A3EEEFF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_;</w:t>
      </w:r>
    </w:p>
    <w:p w14:paraId="7B6366ED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_________________________________________________</w:t>
      </w:r>
      <w:r w:rsidR="00153754">
        <w:rPr>
          <w:sz w:val="28"/>
          <w:szCs w:val="28"/>
        </w:rPr>
        <w:t>_____________</w:t>
      </w:r>
      <w:r w:rsidRPr="00C852EB">
        <w:rPr>
          <w:sz w:val="28"/>
          <w:szCs w:val="28"/>
        </w:rPr>
        <w:t>_____,</w:t>
      </w:r>
    </w:p>
    <w:p w14:paraId="2F709E71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14:paraId="0E7B10C6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свидетельство о рождении (паспорт </w:t>
      </w:r>
      <w:r>
        <w:rPr>
          <w:sz w:val="28"/>
          <w:szCs w:val="28"/>
        </w:rPr>
        <w:t>–</w:t>
      </w:r>
      <w:r w:rsidRPr="00C852EB">
        <w:rPr>
          <w:sz w:val="28"/>
          <w:szCs w:val="28"/>
        </w:rPr>
        <w:t xml:space="preserve"> для ребенка, достигшего 14 лет):</w:t>
      </w:r>
    </w:p>
    <w:p w14:paraId="223F267E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______________________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_______________,</w:t>
      </w:r>
    </w:p>
    <w:p w14:paraId="6BB469D7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B80CA6">
        <w:rPr>
          <w:sz w:val="24"/>
          <w:szCs w:val="24"/>
        </w:rPr>
        <w:t xml:space="preserve">                           (ненужное вычеркнуть)</w:t>
      </w:r>
    </w:p>
    <w:p w14:paraId="034D548C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серия __________ № ___________, выдан</w:t>
      </w:r>
      <w:r w:rsidR="00153754">
        <w:rPr>
          <w:sz w:val="28"/>
          <w:szCs w:val="28"/>
        </w:rPr>
        <w:t>ное(</w:t>
      </w:r>
      <w:proofErr w:type="spellStart"/>
      <w:r w:rsidR="00153754">
        <w:rPr>
          <w:sz w:val="28"/>
          <w:szCs w:val="28"/>
        </w:rPr>
        <w:t>ый</w:t>
      </w:r>
      <w:proofErr w:type="spellEnd"/>
      <w:r w:rsidR="00153754">
        <w:rPr>
          <w:sz w:val="28"/>
          <w:szCs w:val="28"/>
        </w:rPr>
        <w:t>) «_____» _____________ _</w:t>
      </w:r>
      <w:r w:rsidRPr="00C852EB">
        <w:rPr>
          <w:sz w:val="28"/>
          <w:szCs w:val="28"/>
        </w:rPr>
        <w:t>_ г.,</w:t>
      </w:r>
    </w:p>
    <w:p w14:paraId="48B120A7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___.</w:t>
      </w:r>
    </w:p>
    <w:p w14:paraId="4E3E7D70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К заявлению прилагаются следующие документы:</w:t>
      </w:r>
    </w:p>
    <w:p w14:paraId="4E5F0934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1) 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_______;</w:t>
      </w:r>
    </w:p>
    <w:p w14:paraId="2EF0EFBA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B80CA6">
        <w:rPr>
          <w:sz w:val="24"/>
          <w:szCs w:val="24"/>
        </w:rPr>
        <w:t xml:space="preserve">           (наименование и номер документа, кем и когда выдан)</w:t>
      </w:r>
    </w:p>
    <w:p w14:paraId="6C297242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2) ________________________________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__;</w:t>
      </w:r>
    </w:p>
    <w:p w14:paraId="0D1136F4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B80CA6">
        <w:rPr>
          <w:sz w:val="24"/>
          <w:szCs w:val="24"/>
        </w:rPr>
        <w:t xml:space="preserve">           (наименование и номер документа, кем и когда выдан)</w:t>
      </w:r>
    </w:p>
    <w:p w14:paraId="6875F48C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3) _________________________________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_;</w:t>
      </w:r>
    </w:p>
    <w:p w14:paraId="10338AC2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B80CA6">
        <w:rPr>
          <w:sz w:val="24"/>
          <w:szCs w:val="24"/>
        </w:rPr>
        <w:t xml:space="preserve">           (наименование и номер документа, кем и когда выдан)</w:t>
      </w:r>
    </w:p>
    <w:p w14:paraId="245EFD89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4) _________________________________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_;</w:t>
      </w:r>
    </w:p>
    <w:p w14:paraId="6B312810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Pr="00B80C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80CA6">
        <w:rPr>
          <w:sz w:val="24"/>
          <w:szCs w:val="24"/>
        </w:rPr>
        <w:t xml:space="preserve">         (наименование и номер документа, кем и когда выдан)</w:t>
      </w:r>
    </w:p>
    <w:p w14:paraId="57DAEFF6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5) 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_________.</w:t>
      </w:r>
    </w:p>
    <w:p w14:paraId="05349DD7" w14:textId="77777777"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80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80CA6">
        <w:rPr>
          <w:sz w:val="24"/>
          <w:szCs w:val="24"/>
        </w:rPr>
        <w:t xml:space="preserve">          (наименование и номер документа, кем и когда выдан)</w:t>
      </w:r>
    </w:p>
    <w:p w14:paraId="4E98030B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</w:p>
    <w:p w14:paraId="38B990D7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Заявление и прилагаемые </w:t>
      </w:r>
      <w:proofErr w:type="gramStart"/>
      <w:r w:rsidRPr="00C852EB">
        <w:rPr>
          <w:sz w:val="28"/>
          <w:szCs w:val="28"/>
        </w:rPr>
        <w:t>к нему согласно перечню</w:t>
      </w:r>
      <w:proofErr w:type="gramEnd"/>
      <w:r w:rsidRPr="00C852EB">
        <w:rPr>
          <w:sz w:val="28"/>
          <w:szCs w:val="28"/>
        </w:rPr>
        <w:t xml:space="preserve"> документы приняты.</w:t>
      </w:r>
    </w:p>
    <w:p w14:paraId="41F66BC3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</w:p>
    <w:p w14:paraId="2590E1A5" w14:textId="77777777"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«_____» ___________ 20____ г.</w:t>
      </w:r>
    </w:p>
    <w:p w14:paraId="422D4D8F" w14:textId="77777777" w:rsidR="00614B96" w:rsidRPr="00C852EB" w:rsidRDefault="00153754" w:rsidP="00614B9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 _____________</w:t>
      </w:r>
      <w:r w:rsidR="00614B96" w:rsidRPr="00C852EB">
        <w:rPr>
          <w:sz w:val="28"/>
          <w:szCs w:val="28"/>
        </w:rPr>
        <w:t>____ __________________________________</w:t>
      </w:r>
    </w:p>
    <w:p w14:paraId="5F053FE3" w14:textId="77777777" w:rsidR="00614B96" w:rsidRPr="00F94537" w:rsidRDefault="00614B96" w:rsidP="00614B9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B80CA6">
        <w:rPr>
          <w:sz w:val="24"/>
          <w:szCs w:val="24"/>
        </w:rPr>
        <w:t xml:space="preserve">  (должность </w:t>
      </w:r>
      <w:proofErr w:type="gramStart"/>
      <w:r w:rsidRPr="00B80CA6">
        <w:rPr>
          <w:sz w:val="24"/>
          <w:szCs w:val="24"/>
        </w:rPr>
        <w:t xml:space="preserve">лица)   </w:t>
      </w:r>
      <w:proofErr w:type="gramEnd"/>
      <w:r>
        <w:rPr>
          <w:sz w:val="24"/>
          <w:szCs w:val="24"/>
        </w:rPr>
        <w:t xml:space="preserve">          </w:t>
      </w:r>
      <w:r w:rsidRPr="00B80CA6">
        <w:rPr>
          <w:sz w:val="24"/>
          <w:szCs w:val="24"/>
        </w:rPr>
        <w:t xml:space="preserve"> (подпись, дата)    </w:t>
      </w:r>
      <w:r>
        <w:rPr>
          <w:sz w:val="24"/>
          <w:szCs w:val="24"/>
        </w:rPr>
        <w:t xml:space="preserve">                                     (Ф.И.О.)</w:t>
      </w:r>
    </w:p>
    <w:p w14:paraId="6770D89B" w14:textId="77777777" w:rsidR="00614B96" w:rsidRPr="00962E3F" w:rsidRDefault="00614B96" w:rsidP="00614B96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6F3296C9" w14:textId="77777777" w:rsidR="00614B96" w:rsidRPr="00F94537" w:rsidRDefault="00614B96" w:rsidP="00614B96">
      <w:pPr>
        <w:rPr>
          <w:kern w:val="2"/>
          <w:sz w:val="28"/>
          <w:szCs w:val="28"/>
        </w:rPr>
      </w:pPr>
    </w:p>
    <w:p w14:paraId="02CF8D1E" w14:textId="77777777" w:rsidR="002B1311" w:rsidRDefault="002B1311" w:rsidP="002B1311">
      <w:pPr>
        <w:jc w:val="center"/>
        <w:rPr>
          <w:sz w:val="28"/>
          <w:szCs w:val="28"/>
        </w:rPr>
      </w:pPr>
    </w:p>
    <w:p w14:paraId="6F65612E" w14:textId="77777777" w:rsidR="0039469D" w:rsidRDefault="0039469D" w:rsidP="002B1311">
      <w:pPr>
        <w:jc w:val="center"/>
        <w:rPr>
          <w:sz w:val="28"/>
          <w:szCs w:val="28"/>
        </w:rPr>
      </w:pPr>
    </w:p>
    <w:p w14:paraId="1F4E2524" w14:textId="77777777" w:rsidR="0039469D" w:rsidRDefault="0039469D" w:rsidP="002B1311">
      <w:pPr>
        <w:jc w:val="center"/>
        <w:rPr>
          <w:sz w:val="28"/>
          <w:szCs w:val="28"/>
        </w:rPr>
      </w:pPr>
    </w:p>
    <w:p w14:paraId="13F39133" w14:textId="77777777" w:rsidR="0039469D" w:rsidRDefault="0039469D" w:rsidP="002B1311">
      <w:pPr>
        <w:jc w:val="center"/>
        <w:rPr>
          <w:sz w:val="28"/>
          <w:szCs w:val="28"/>
        </w:rPr>
      </w:pPr>
    </w:p>
    <w:p w14:paraId="02161112" w14:textId="77777777" w:rsidR="0039469D" w:rsidRDefault="0039469D" w:rsidP="002B1311">
      <w:pPr>
        <w:jc w:val="center"/>
        <w:rPr>
          <w:sz w:val="28"/>
          <w:szCs w:val="28"/>
        </w:rPr>
      </w:pPr>
    </w:p>
    <w:p w14:paraId="23999437" w14:textId="77777777" w:rsidR="0039469D" w:rsidRDefault="0039469D" w:rsidP="002B1311">
      <w:pPr>
        <w:jc w:val="center"/>
        <w:rPr>
          <w:sz w:val="28"/>
          <w:szCs w:val="28"/>
        </w:rPr>
      </w:pPr>
    </w:p>
    <w:p w14:paraId="55D7D00F" w14:textId="77777777" w:rsidR="0039469D" w:rsidRDefault="0039469D" w:rsidP="002B1311">
      <w:pPr>
        <w:jc w:val="center"/>
        <w:rPr>
          <w:sz w:val="28"/>
          <w:szCs w:val="28"/>
        </w:rPr>
      </w:pPr>
    </w:p>
    <w:p w14:paraId="5355A444" w14:textId="77777777" w:rsidR="0039469D" w:rsidRDefault="0039469D" w:rsidP="002B1311">
      <w:pPr>
        <w:jc w:val="center"/>
        <w:rPr>
          <w:sz w:val="28"/>
          <w:szCs w:val="28"/>
        </w:rPr>
      </w:pPr>
    </w:p>
    <w:p w14:paraId="178BB639" w14:textId="77777777" w:rsidR="0039469D" w:rsidRDefault="0039469D" w:rsidP="002B1311">
      <w:pPr>
        <w:jc w:val="center"/>
        <w:rPr>
          <w:sz w:val="28"/>
          <w:szCs w:val="28"/>
        </w:rPr>
      </w:pPr>
    </w:p>
    <w:p w14:paraId="65DA634D" w14:textId="77777777" w:rsidR="0039469D" w:rsidRDefault="0039469D" w:rsidP="002B1311">
      <w:pPr>
        <w:jc w:val="center"/>
        <w:rPr>
          <w:sz w:val="28"/>
          <w:szCs w:val="28"/>
        </w:rPr>
      </w:pPr>
    </w:p>
    <w:p w14:paraId="06205C77" w14:textId="77777777" w:rsidR="0039469D" w:rsidRDefault="0039469D" w:rsidP="0039469D">
      <w:pPr>
        <w:jc w:val="center"/>
        <w:rPr>
          <w:sz w:val="28"/>
          <w:szCs w:val="28"/>
        </w:rPr>
      </w:pPr>
    </w:p>
    <w:p w14:paraId="2287EC64" w14:textId="77777777" w:rsidR="0039469D" w:rsidRDefault="0039469D" w:rsidP="0039469D">
      <w:pPr>
        <w:jc w:val="center"/>
        <w:rPr>
          <w:sz w:val="28"/>
          <w:szCs w:val="28"/>
        </w:rPr>
      </w:pPr>
    </w:p>
    <w:p w14:paraId="538483C8" w14:textId="77777777" w:rsidR="0039469D" w:rsidRDefault="0039469D" w:rsidP="0039469D">
      <w:pPr>
        <w:jc w:val="center"/>
        <w:rPr>
          <w:sz w:val="28"/>
          <w:szCs w:val="28"/>
        </w:rPr>
      </w:pPr>
    </w:p>
    <w:p w14:paraId="1DC06620" w14:textId="77777777" w:rsidR="0039469D" w:rsidRDefault="0039469D" w:rsidP="0039469D">
      <w:pPr>
        <w:jc w:val="center"/>
        <w:rPr>
          <w:sz w:val="28"/>
          <w:szCs w:val="28"/>
        </w:rPr>
      </w:pPr>
    </w:p>
    <w:p w14:paraId="791AA4A0" w14:textId="77777777" w:rsidR="0039469D" w:rsidRDefault="0039469D" w:rsidP="0039469D">
      <w:pPr>
        <w:jc w:val="center"/>
        <w:rPr>
          <w:sz w:val="28"/>
          <w:szCs w:val="28"/>
        </w:rPr>
      </w:pPr>
    </w:p>
    <w:p w14:paraId="0E2A8783" w14:textId="77777777" w:rsidR="0039469D" w:rsidRDefault="0039469D" w:rsidP="0039469D">
      <w:pPr>
        <w:jc w:val="center"/>
        <w:rPr>
          <w:sz w:val="28"/>
          <w:szCs w:val="28"/>
        </w:rPr>
      </w:pPr>
    </w:p>
    <w:p w14:paraId="109D69F6" w14:textId="77777777" w:rsidR="0039469D" w:rsidRDefault="0039469D" w:rsidP="0039469D">
      <w:pPr>
        <w:jc w:val="center"/>
        <w:rPr>
          <w:sz w:val="28"/>
          <w:szCs w:val="28"/>
        </w:rPr>
      </w:pPr>
    </w:p>
    <w:p w14:paraId="01F6ACC8" w14:textId="77777777" w:rsidR="0039469D" w:rsidRDefault="0039469D" w:rsidP="0039469D">
      <w:pPr>
        <w:jc w:val="center"/>
        <w:rPr>
          <w:sz w:val="28"/>
          <w:szCs w:val="28"/>
        </w:rPr>
      </w:pPr>
    </w:p>
    <w:p w14:paraId="6F4F20C9" w14:textId="77777777" w:rsidR="0039469D" w:rsidRDefault="0039469D" w:rsidP="0039469D">
      <w:pPr>
        <w:jc w:val="center"/>
        <w:rPr>
          <w:sz w:val="28"/>
          <w:szCs w:val="28"/>
        </w:rPr>
      </w:pPr>
    </w:p>
    <w:p w14:paraId="49A9BEB3" w14:textId="77777777" w:rsidR="0039469D" w:rsidRDefault="0039469D" w:rsidP="0039469D">
      <w:pPr>
        <w:jc w:val="center"/>
        <w:rPr>
          <w:sz w:val="28"/>
          <w:szCs w:val="28"/>
        </w:rPr>
      </w:pPr>
    </w:p>
    <w:p w14:paraId="1005B75E" w14:textId="77777777" w:rsidR="0039469D" w:rsidRDefault="0039469D" w:rsidP="0039469D">
      <w:pPr>
        <w:jc w:val="center"/>
        <w:rPr>
          <w:sz w:val="28"/>
          <w:szCs w:val="28"/>
        </w:rPr>
      </w:pPr>
    </w:p>
    <w:p w14:paraId="46583890" w14:textId="77777777" w:rsidR="0039469D" w:rsidRDefault="0039469D" w:rsidP="0039469D">
      <w:pPr>
        <w:jc w:val="center"/>
        <w:rPr>
          <w:sz w:val="28"/>
          <w:szCs w:val="28"/>
        </w:rPr>
      </w:pPr>
    </w:p>
    <w:p w14:paraId="417EB49E" w14:textId="77777777" w:rsidR="0039469D" w:rsidRDefault="0039469D" w:rsidP="0039469D">
      <w:pPr>
        <w:jc w:val="center"/>
        <w:rPr>
          <w:sz w:val="28"/>
          <w:szCs w:val="28"/>
        </w:rPr>
      </w:pPr>
    </w:p>
    <w:p w14:paraId="34E3F61A" w14:textId="77777777" w:rsidR="0039469D" w:rsidRDefault="0039469D" w:rsidP="0039469D">
      <w:pPr>
        <w:jc w:val="center"/>
        <w:rPr>
          <w:sz w:val="28"/>
          <w:szCs w:val="28"/>
        </w:rPr>
      </w:pPr>
    </w:p>
    <w:p w14:paraId="28652215" w14:textId="77777777" w:rsidR="00B50A54" w:rsidRDefault="00B50A54" w:rsidP="0039469D">
      <w:pPr>
        <w:jc w:val="center"/>
        <w:rPr>
          <w:sz w:val="28"/>
          <w:szCs w:val="28"/>
        </w:rPr>
      </w:pPr>
    </w:p>
    <w:p w14:paraId="4AD942EA" w14:textId="77777777" w:rsidR="00B50A54" w:rsidRDefault="00B50A54" w:rsidP="0039469D">
      <w:pPr>
        <w:jc w:val="center"/>
        <w:rPr>
          <w:sz w:val="28"/>
          <w:szCs w:val="28"/>
        </w:rPr>
      </w:pPr>
    </w:p>
    <w:p w14:paraId="0BE8E932" w14:textId="77777777" w:rsidR="00B50A54" w:rsidRDefault="00B50A54" w:rsidP="0039469D">
      <w:pPr>
        <w:jc w:val="center"/>
        <w:rPr>
          <w:sz w:val="28"/>
          <w:szCs w:val="28"/>
        </w:rPr>
      </w:pPr>
    </w:p>
    <w:p w14:paraId="0146E302" w14:textId="77777777" w:rsidR="00B50A54" w:rsidRDefault="00B50A54" w:rsidP="0039469D">
      <w:pPr>
        <w:jc w:val="center"/>
        <w:rPr>
          <w:sz w:val="28"/>
          <w:szCs w:val="28"/>
        </w:rPr>
      </w:pPr>
    </w:p>
    <w:p w14:paraId="177F6DEA" w14:textId="77777777" w:rsidR="0039469D" w:rsidRPr="00C339C1" w:rsidRDefault="0039469D" w:rsidP="00394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14:paraId="0EA8679A" w14:textId="77777777" w:rsidR="0039469D" w:rsidRPr="00C339C1" w:rsidRDefault="0039469D" w:rsidP="00394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339C1">
        <w:rPr>
          <w:sz w:val="28"/>
          <w:szCs w:val="28"/>
        </w:rPr>
        <w:t xml:space="preserve">к административному регламенту </w:t>
      </w:r>
    </w:p>
    <w:tbl>
      <w:tblPr>
        <w:tblW w:w="101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6"/>
        <w:gridCol w:w="6219"/>
      </w:tblGrid>
      <w:tr w:rsidR="002B1311" w:rsidRPr="00C339C1" w14:paraId="26564865" w14:textId="77777777" w:rsidTr="00107325">
        <w:trPr>
          <w:trHeight w:val="3855"/>
          <w:tblCellSpacing w:w="0" w:type="dxa"/>
          <w:jc w:val="center"/>
        </w:trPr>
        <w:tc>
          <w:tcPr>
            <w:tcW w:w="3825" w:type="dxa"/>
          </w:tcPr>
          <w:p w14:paraId="6D9B49C2" w14:textId="77777777"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</w:p>
          <w:p w14:paraId="7969929E" w14:textId="77777777"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</w:tcPr>
          <w:p w14:paraId="622AB8A6" w14:textId="77777777"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</w:p>
          <w:p w14:paraId="1BFA9EE2" w14:textId="77777777"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__________________________________</w:t>
            </w:r>
          </w:p>
          <w:p w14:paraId="78AE1120" w14:textId="77777777"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(фамилия и инициалы заявителя)</w:t>
            </w:r>
          </w:p>
          <w:p w14:paraId="48D3EE56" w14:textId="77777777" w:rsidR="002B1311" w:rsidRPr="00C339C1" w:rsidRDefault="002B1311" w:rsidP="00107325">
            <w:pPr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________________________________________</w:t>
            </w:r>
          </w:p>
          <w:p w14:paraId="056B40DF" w14:textId="77777777"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__________________________________________</w:t>
            </w:r>
          </w:p>
          <w:p w14:paraId="7EA46680" w14:textId="77777777"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(поселок, хутор, улица, № дома, квартира)</w:t>
            </w:r>
          </w:p>
          <w:p w14:paraId="03FD4540" w14:textId="77777777"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24219B" w14:textId="77777777" w:rsidR="002B1311" w:rsidRPr="00C339C1" w:rsidRDefault="002B1311" w:rsidP="002B1311">
      <w:pPr>
        <w:rPr>
          <w:sz w:val="28"/>
          <w:szCs w:val="28"/>
        </w:rPr>
      </w:pPr>
    </w:p>
    <w:p w14:paraId="202A2C20" w14:textId="77777777"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>УВЕДОМЛЕНИЕ</w:t>
      </w:r>
    </w:p>
    <w:p w14:paraId="0CEB81EC" w14:textId="77777777" w:rsidR="002B1311" w:rsidRPr="00C339C1" w:rsidRDefault="002B1311" w:rsidP="002B1311">
      <w:pPr>
        <w:rPr>
          <w:sz w:val="28"/>
          <w:szCs w:val="28"/>
        </w:rPr>
      </w:pPr>
    </w:p>
    <w:p w14:paraId="41E3FA59" w14:textId="77777777" w:rsidR="0039469D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Сообщаем, что постановлением Администрации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59358B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59358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от ______ № ________ Вы составом семьи _______ человек(а) признаны участником подпрограммы</w:t>
      </w:r>
      <w:r w:rsidR="0039469D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«</w:t>
      </w:r>
      <w:r w:rsidR="0039469D" w:rsidRPr="00D2293C">
        <w:rPr>
          <w:sz w:val="28"/>
          <w:szCs w:val="28"/>
        </w:rPr>
        <w:t>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62080A56" w14:textId="77777777" w:rsidR="002B1311" w:rsidRPr="00C339C1" w:rsidRDefault="0039469D" w:rsidP="002B1311">
      <w:pPr>
        <w:ind w:firstLine="80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 </w:t>
      </w:r>
      <w:r w:rsidR="002B1311" w:rsidRPr="00C339C1">
        <w:rPr>
          <w:sz w:val="28"/>
          <w:szCs w:val="28"/>
        </w:rPr>
        <w:t xml:space="preserve">Прилагаем копию постановления Администрации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59358B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59358B">
        <w:rPr>
          <w:sz w:val="28"/>
          <w:szCs w:val="28"/>
        </w:rPr>
        <w:t xml:space="preserve"> </w:t>
      </w:r>
      <w:r w:rsidR="002B1311" w:rsidRPr="00C339C1">
        <w:rPr>
          <w:sz w:val="28"/>
          <w:szCs w:val="28"/>
        </w:rPr>
        <w:t>о принятом решении.</w:t>
      </w:r>
    </w:p>
    <w:p w14:paraId="6981758F" w14:textId="77777777" w:rsidR="002B1311" w:rsidRPr="00C339C1" w:rsidRDefault="002B1311" w:rsidP="002B1311">
      <w:pPr>
        <w:rPr>
          <w:sz w:val="28"/>
          <w:szCs w:val="28"/>
        </w:rPr>
      </w:pPr>
    </w:p>
    <w:p w14:paraId="2687D381" w14:textId="77777777" w:rsidR="002B1311" w:rsidRDefault="002B1311" w:rsidP="002B1311">
      <w:pPr>
        <w:rPr>
          <w:sz w:val="28"/>
          <w:szCs w:val="28"/>
        </w:rPr>
      </w:pPr>
    </w:p>
    <w:p w14:paraId="43C9CC90" w14:textId="77777777" w:rsidR="00B50A54" w:rsidRDefault="00B50A54" w:rsidP="002B1311">
      <w:pPr>
        <w:rPr>
          <w:sz w:val="28"/>
          <w:szCs w:val="28"/>
        </w:rPr>
      </w:pPr>
    </w:p>
    <w:p w14:paraId="2FB97BD7" w14:textId="77777777" w:rsidR="00B50A54" w:rsidRDefault="00B50A54" w:rsidP="002B1311">
      <w:pPr>
        <w:rPr>
          <w:sz w:val="28"/>
          <w:szCs w:val="28"/>
        </w:rPr>
      </w:pPr>
    </w:p>
    <w:p w14:paraId="79D0C48A" w14:textId="77777777" w:rsidR="00B50A54" w:rsidRDefault="00B50A54" w:rsidP="002B1311">
      <w:pPr>
        <w:rPr>
          <w:sz w:val="28"/>
          <w:szCs w:val="28"/>
        </w:rPr>
      </w:pPr>
    </w:p>
    <w:p w14:paraId="5910CF61" w14:textId="77777777" w:rsidR="00B50A54" w:rsidRDefault="00B50A54" w:rsidP="002B1311">
      <w:pPr>
        <w:rPr>
          <w:sz w:val="28"/>
          <w:szCs w:val="28"/>
        </w:rPr>
      </w:pPr>
    </w:p>
    <w:p w14:paraId="74F08FC8" w14:textId="77777777" w:rsidR="00B50A54" w:rsidRDefault="00B50A54" w:rsidP="002B1311">
      <w:pPr>
        <w:rPr>
          <w:sz w:val="28"/>
          <w:szCs w:val="28"/>
        </w:rPr>
      </w:pPr>
    </w:p>
    <w:p w14:paraId="4BC8D9CD" w14:textId="77777777" w:rsidR="00B50A54" w:rsidRDefault="00B50A54" w:rsidP="002B1311">
      <w:pPr>
        <w:rPr>
          <w:sz w:val="28"/>
          <w:szCs w:val="28"/>
        </w:rPr>
      </w:pPr>
    </w:p>
    <w:p w14:paraId="735867E9" w14:textId="77777777" w:rsidR="00B50A54" w:rsidRDefault="00B50A54" w:rsidP="002B1311">
      <w:pPr>
        <w:rPr>
          <w:sz w:val="28"/>
          <w:szCs w:val="28"/>
        </w:rPr>
      </w:pPr>
    </w:p>
    <w:p w14:paraId="219738B4" w14:textId="77777777" w:rsidR="00B50A54" w:rsidRPr="00C339C1" w:rsidRDefault="00B50A54" w:rsidP="002B1311">
      <w:pPr>
        <w:rPr>
          <w:sz w:val="28"/>
          <w:szCs w:val="28"/>
        </w:rPr>
      </w:pPr>
    </w:p>
    <w:p w14:paraId="416709F6" w14:textId="77777777" w:rsidR="0059358B" w:rsidRDefault="002B1311" w:rsidP="002B1311">
      <w:pPr>
        <w:rPr>
          <w:sz w:val="28"/>
          <w:szCs w:val="28"/>
        </w:rPr>
      </w:pPr>
      <w:r w:rsidRPr="00C339C1">
        <w:rPr>
          <w:sz w:val="28"/>
          <w:szCs w:val="28"/>
        </w:rPr>
        <w:t>Глава</w:t>
      </w:r>
      <w:r w:rsidR="0059358B">
        <w:rPr>
          <w:sz w:val="28"/>
          <w:szCs w:val="28"/>
        </w:rPr>
        <w:t xml:space="preserve"> Администрации</w:t>
      </w:r>
    </w:p>
    <w:p w14:paraId="28F60187" w14:textId="77777777" w:rsidR="002B1311" w:rsidRPr="00C339C1" w:rsidRDefault="002B1311" w:rsidP="002B1311">
      <w:pPr>
        <w:rPr>
          <w:sz w:val="28"/>
          <w:szCs w:val="28"/>
        </w:rPr>
      </w:pPr>
      <w:r w:rsidRPr="00C339C1">
        <w:rPr>
          <w:sz w:val="28"/>
          <w:szCs w:val="28"/>
        </w:rPr>
        <w:t xml:space="preserve"> </w:t>
      </w:r>
      <w:proofErr w:type="spellStart"/>
      <w:r w:rsidR="004C3F24">
        <w:rPr>
          <w:sz w:val="28"/>
          <w:szCs w:val="28"/>
        </w:rPr>
        <w:t>Сандатовского</w:t>
      </w:r>
      <w:proofErr w:type="spellEnd"/>
      <w:r w:rsidR="0059358B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</w:t>
      </w:r>
      <w:r w:rsidRPr="00C339C1">
        <w:rPr>
          <w:sz w:val="28"/>
          <w:szCs w:val="28"/>
        </w:rPr>
        <w:t>Ф.И.О.</w:t>
      </w:r>
    </w:p>
    <w:p w14:paraId="00A565BF" w14:textId="77777777" w:rsidR="002B1311" w:rsidRPr="00C339C1" w:rsidRDefault="002B1311" w:rsidP="002B1311">
      <w:pPr>
        <w:rPr>
          <w:sz w:val="28"/>
          <w:szCs w:val="28"/>
        </w:rPr>
      </w:pPr>
    </w:p>
    <w:p w14:paraId="643D11B9" w14:textId="77777777" w:rsidR="002B1311" w:rsidRPr="00C339C1" w:rsidRDefault="002B1311" w:rsidP="002B1311">
      <w:pPr>
        <w:rPr>
          <w:sz w:val="28"/>
          <w:szCs w:val="28"/>
        </w:rPr>
      </w:pPr>
      <w:r w:rsidRPr="00C339C1">
        <w:rPr>
          <w:sz w:val="28"/>
          <w:szCs w:val="28"/>
        </w:rPr>
        <w:br/>
        <w:t xml:space="preserve"> </w:t>
      </w:r>
    </w:p>
    <w:p w14:paraId="15DDCF09" w14:textId="77777777" w:rsidR="002B1311" w:rsidRDefault="002B1311" w:rsidP="0039469D">
      <w:pPr>
        <w:jc w:val="right"/>
        <w:rPr>
          <w:sz w:val="28"/>
        </w:rPr>
      </w:pPr>
    </w:p>
    <w:p w14:paraId="795C4FA0" w14:textId="77777777" w:rsidR="00565632" w:rsidRDefault="00565632">
      <w:pPr>
        <w:suppressAutoHyphens/>
        <w:ind w:left="5670"/>
        <w:rPr>
          <w:sz w:val="24"/>
          <w:szCs w:val="24"/>
        </w:rPr>
      </w:pPr>
    </w:p>
    <w:sectPr w:rsidR="00565632" w:rsidSect="00153754">
      <w:footerReference w:type="default" r:id="rId8"/>
      <w:pgSz w:w="11906" w:h="16838"/>
      <w:pgMar w:top="1134" w:right="567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D4567" w14:textId="77777777" w:rsidR="003E1955" w:rsidRDefault="003E1955" w:rsidP="00FB735B">
      <w:r>
        <w:separator/>
      </w:r>
    </w:p>
  </w:endnote>
  <w:endnote w:type="continuationSeparator" w:id="0">
    <w:p w14:paraId="782FBEAA" w14:textId="77777777" w:rsidR="003E1955" w:rsidRDefault="003E1955" w:rsidP="00FB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CAE0" w14:textId="77777777" w:rsidR="00FB735B" w:rsidRDefault="008B6ECD">
    <w:pPr>
      <w:pStyle w:val="affe"/>
      <w:jc w:val="right"/>
    </w:pPr>
    <w:r>
      <w:fldChar w:fldCharType="begin"/>
    </w:r>
    <w:r>
      <w:instrText>PAGE   \* MERGEFORMAT</w:instrText>
    </w:r>
    <w:r>
      <w:fldChar w:fldCharType="separate"/>
    </w:r>
    <w:r w:rsidR="006220BC">
      <w:rPr>
        <w:noProof/>
      </w:rPr>
      <w:t>20</w:t>
    </w:r>
    <w:r>
      <w:rPr>
        <w:noProof/>
      </w:rPr>
      <w:fldChar w:fldCharType="end"/>
    </w:r>
  </w:p>
  <w:p w14:paraId="3A67ACC5" w14:textId="77777777" w:rsidR="00FB735B" w:rsidRDefault="00FB735B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7B8A4" w14:textId="77777777" w:rsidR="003E1955" w:rsidRDefault="003E1955" w:rsidP="00FB735B">
      <w:r>
        <w:separator/>
      </w:r>
    </w:p>
  </w:footnote>
  <w:footnote w:type="continuationSeparator" w:id="0">
    <w:p w14:paraId="006CDD10" w14:textId="77777777" w:rsidR="003E1955" w:rsidRDefault="003E1955" w:rsidP="00FB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49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701C5F36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69A6478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8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  <w:sz w:val="28"/>
        <w:szCs w:val="28"/>
      </w:rPr>
    </w:lvl>
  </w:abstractNum>
  <w:abstractNum w:abstractNumId="6" w15:restartNumberingAfterBreak="0">
    <w:nsid w:val="00000007"/>
    <w:multiLevelType w:val="multilevel"/>
    <w:tmpl w:val="ABA67616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01707B8"/>
    <w:multiLevelType w:val="hybridMultilevel"/>
    <w:tmpl w:val="9F38A8FC"/>
    <w:lvl w:ilvl="0" w:tplc="3A12242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3F3A"/>
    <w:multiLevelType w:val="multilevel"/>
    <w:tmpl w:val="64A442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91"/>
    <w:rsid w:val="0001139C"/>
    <w:rsid w:val="0001179A"/>
    <w:rsid w:val="0001183B"/>
    <w:rsid w:val="00022D6D"/>
    <w:rsid w:val="00062510"/>
    <w:rsid w:val="000766F1"/>
    <w:rsid w:val="000A09D9"/>
    <w:rsid w:val="000A2995"/>
    <w:rsid w:val="000B4330"/>
    <w:rsid w:val="000C0F15"/>
    <w:rsid w:val="000D25AA"/>
    <w:rsid w:val="000F6D68"/>
    <w:rsid w:val="00105B14"/>
    <w:rsid w:val="00107325"/>
    <w:rsid w:val="00111532"/>
    <w:rsid w:val="001524D2"/>
    <w:rsid w:val="00153754"/>
    <w:rsid w:val="001552F0"/>
    <w:rsid w:val="00167B9E"/>
    <w:rsid w:val="001B108D"/>
    <w:rsid w:val="002111E8"/>
    <w:rsid w:val="00215065"/>
    <w:rsid w:val="00224EFC"/>
    <w:rsid w:val="002450A0"/>
    <w:rsid w:val="00260BF3"/>
    <w:rsid w:val="00280184"/>
    <w:rsid w:val="00296333"/>
    <w:rsid w:val="002B1311"/>
    <w:rsid w:val="002D28B3"/>
    <w:rsid w:val="002D2F2F"/>
    <w:rsid w:val="002D42EE"/>
    <w:rsid w:val="002F2B2A"/>
    <w:rsid w:val="002F70F5"/>
    <w:rsid w:val="00307C03"/>
    <w:rsid w:val="00332286"/>
    <w:rsid w:val="00350E0D"/>
    <w:rsid w:val="00371218"/>
    <w:rsid w:val="0039469D"/>
    <w:rsid w:val="003A220A"/>
    <w:rsid w:val="003A3991"/>
    <w:rsid w:val="003E082F"/>
    <w:rsid w:val="003E1955"/>
    <w:rsid w:val="003E3FDD"/>
    <w:rsid w:val="003F3830"/>
    <w:rsid w:val="004375D6"/>
    <w:rsid w:val="00462C52"/>
    <w:rsid w:val="00466ECD"/>
    <w:rsid w:val="00471FC4"/>
    <w:rsid w:val="004C3F24"/>
    <w:rsid w:val="004F71DF"/>
    <w:rsid w:val="004F797D"/>
    <w:rsid w:val="00500532"/>
    <w:rsid w:val="00527E6A"/>
    <w:rsid w:val="00565632"/>
    <w:rsid w:val="0059358B"/>
    <w:rsid w:val="00595D7E"/>
    <w:rsid w:val="005A0EB1"/>
    <w:rsid w:val="00613CD1"/>
    <w:rsid w:val="00614B96"/>
    <w:rsid w:val="006220BC"/>
    <w:rsid w:val="00647C46"/>
    <w:rsid w:val="0065640B"/>
    <w:rsid w:val="00661985"/>
    <w:rsid w:val="00663097"/>
    <w:rsid w:val="00680365"/>
    <w:rsid w:val="0069118D"/>
    <w:rsid w:val="006C10F2"/>
    <w:rsid w:val="006E4C72"/>
    <w:rsid w:val="00707102"/>
    <w:rsid w:val="00727EDC"/>
    <w:rsid w:val="007622EA"/>
    <w:rsid w:val="00786AA4"/>
    <w:rsid w:val="007A0E12"/>
    <w:rsid w:val="007A3453"/>
    <w:rsid w:val="007D5C5C"/>
    <w:rsid w:val="007D6FEE"/>
    <w:rsid w:val="007F2FA0"/>
    <w:rsid w:val="007F36F1"/>
    <w:rsid w:val="008201FE"/>
    <w:rsid w:val="00871B10"/>
    <w:rsid w:val="00892FC9"/>
    <w:rsid w:val="008B6ECD"/>
    <w:rsid w:val="008C6CD2"/>
    <w:rsid w:val="008E1DE2"/>
    <w:rsid w:val="008E6F81"/>
    <w:rsid w:val="00903D78"/>
    <w:rsid w:val="00906D13"/>
    <w:rsid w:val="00906E8C"/>
    <w:rsid w:val="00914644"/>
    <w:rsid w:val="0091656E"/>
    <w:rsid w:val="0091746E"/>
    <w:rsid w:val="00931E6B"/>
    <w:rsid w:val="00932F84"/>
    <w:rsid w:val="009455E6"/>
    <w:rsid w:val="0095327E"/>
    <w:rsid w:val="009573C5"/>
    <w:rsid w:val="00970C49"/>
    <w:rsid w:val="00972C8E"/>
    <w:rsid w:val="00976B0A"/>
    <w:rsid w:val="009A563D"/>
    <w:rsid w:val="009B4E3F"/>
    <w:rsid w:val="00A0263D"/>
    <w:rsid w:val="00A064B7"/>
    <w:rsid w:val="00A10103"/>
    <w:rsid w:val="00A80A2F"/>
    <w:rsid w:val="00A85589"/>
    <w:rsid w:val="00AB2CD5"/>
    <w:rsid w:val="00AB6D8B"/>
    <w:rsid w:val="00AC3D53"/>
    <w:rsid w:val="00AC77B8"/>
    <w:rsid w:val="00B23F63"/>
    <w:rsid w:val="00B25665"/>
    <w:rsid w:val="00B34AEF"/>
    <w:rsid w:val="00B4000E"/>
    <w:rsid w:val="00B50A54"/>
    <w:rsid w:val="00B75891"/>
    <w:rsid w:val="00B8613C"/>
    <w:rsid w:val="00BA57EC"/>
    <w:rsid w:val="00BA5FF0"/>
    <w:rsid w:val="00BB16B5"/>
    <w:rsid w:val="00BC1CEC"/>
    <w:rsid w:val="00BC79A7"/>
    <w:rsid w:val="00BF7272"/>
    <w:rsid w:val="00C116F0"/>
    <w:rsid w:val="00C32299"/>
    <w:rsid w:val="00C3472B"/>
    <w:rsid w:val="00C40AE0"/>
    <w:rsid w:val="00C4574F"/>
    <w:rsid w:val="00C660F2"/>
    <w:rsid w:val="00C72DAF"/>
    <w:rsid w:val="00C76EF9"/>
    <w:rsid w:val="00CC1843"/>
    <w:rsid w:val="00CC684B"/>
    <w:rsid w:val="00CD2FA7"/>
    <w:rsid w:val="00D05586"/>
    <w:rsid w:val="00D067E5"/>
    <w:rsid w:val="00D14E4C"/>
    <w:rsid w:val="00D461D4"/>
    <w:rsid w:val="00D47826"/>
    <w:rsid w:val="00D509BD"/>
    <w:rsid w:val="00D73383"/>
    <w:rsid w:val="00D908AC"/>
    <w:rsid w:val="00DE4C73"/>
    <w:rsid w:val="00DF036E"/>
    <w:rsid w:val="00DF7167"/>
    <w:rsid w:val="00E0768C"/>
    <w:rsid w:val="00E11BC7"/>
    <w:rsid w:val="00E27626"/>
    <w:rsid w:val="00E3201E"/>
    <w:rsid w:val="00E46B56"/>
    <w:rsid w:val="00ED4E0B"/>
    <w:rsid w:val="00EF17B1"/>
    <w:rsid w:val="00F00C4D"/>
    <w:rsid w:val="00F050C4"/>
    <w:rsid w:val="00F33570"/>
    <w:rsid w:val="00F43E82"/>
    <w:rsid w:val="00F8034D"/>
    <w:rsid w:val="00F813DF"/>
    <w:rsid w:val="00F94678"/>
    <w:rsid w:val="00FB38FD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7B2E6"/>
  <w15:docId w15:val="{FB6E83E5-D9C6-4930-BD2C-69133EFC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263" w:firstLine="0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263" w:firstLine="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263" w:firstLine="0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552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ind w:left="0"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2" w:firstLine="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b w:val="0"/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  <w:strike w:val="0"/>
      <w:dstrike w:val="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1">
    <w:name w:val="WW8Num5z1"/>
    <w:rPr>
      <w:rFonts w:ascii="Courier New" w:hAnsi="Courier New" w:cs="Courier New"/>
      <w:strike w:val="0"/>
      <w:dstrike w:val="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vertAlign w:val="baseline"/>
      <w:lang w:val="ru-RU" w:eastAsia="ru-RU" w:bidi="ru-RU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40">
    <w:name w:val="Основной шрифт абзаца4"/>
  </w:style>
  <w:style w:type="character" w:customStyle="1" w:styleId="10">
    <w:name w:val="Заголовок 1 Знак"/>
    <w:rPr>
      <w:b/>
      <w:bCs/>
      <w:spacing w:val="20"/>
      <w:w w:val="110"/>
      <w:sz w:val="48"/>
    </w:rPr>
  </w:style>
  <w:style w:type="character" w:customStyle="1" w:styleId="20">
    <w:name w:val="Заголовок 2 Знак"/>
    <w:rPr>
      <w:rFonts w:ascii="Arial" w:hAnsi="Arial" w:cs="Arial"/>
      <w:b/>
      <w:bCs/>
    </w:rPr>
  </w:style>
  <w:style w:type="character" w:customStyle="1" w:styleId="30">
    <w:name w:val="Заголовок 3 Знак"/>
    <w:rPr>
      <w:b/>
      <w:bCs/>
      <w:w w:val="80"/>
      <w:sz w:val="44"/>
    </w:rPr>
  </w:style>
  <w:style w:type="character" w:customStyle="1" w:styleId="41">
    <w:name w:val="Заголовок 4 Знак"/>
    <w:rPr>
      <w:shadow/>
      <w:sz w:val="52"/>
    </w:rPr>
  </w:style>
  <w:style w:type="character" w:customStyle="1" w:styleId="50">
    <w:name w:val="Заголовок 5 Знак"/>
    <w:rPr>
      <w:sz w:val="28"/>
    </w:rPr>
  </w:style>
  <w:style w:type="character" w:customStyle="1" w:styleId="60">
    <w:name w:val="Заголовок 6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bCs/>
      <w:i/>
      <w:iCs/>
      <w:color w:val="FF0000"/>
      <w:sz w:val="24"/>
      <w:szCs w:val="24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b/>
      <w:bCs/>
      <w:sz w:val="28"/>
      <w:szCs w:val="24"/>
    </w:rPr>
  </w:style>
  <w:style w:type="character" w:customStyle="1" w:styleId="a3">
    <w:name w:val="Верхний колонтитул Знак"/>
    <w:basedOn w:val="40"/>
  </w:style>
  <w:style w:type="character" w:styleId="a4">
    <w:name w:val="page number"/>
    <w:basedOn w:val="40"/>
  </w:style>
  <w:style w:type="character" w:customStyle="1" w:styleId="a5">
    <w:name w:val="Нижний колонтитул Знак"/>
    <w:uiPriority w:val="99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rPr>
      <w:sz w:val="26"/>
      <w:szCs w:val="26"/>
      <w:shd w:val="clear" w:color="auto" w:fill="FFFFFF"/>
    </w:rPr>
  </w:style>
  <w:style w:type="character" w:customStyle="1" w:styleId="a8">
    <w:name w:val="Основной текст с отступом Знак"/>
    <w:rPr>
      <w:sz w:val="24"/>
    </w:rPr>
  </w:style>
  <w:style w:type="character" w:customStyle="1" w:styleId="a9">
    <w:name w:val="Основной текст Знак"/>
    <w:basedOn w:val="40"/>
  </w:style>
  <w:style w:type="character" w:customStyle="1" w:styleId="aa">
    <w:name w:val="Подпись к таблице_"/>
    <w:rPr>
      <w:spacing w:val="5"/>
      <w:sz w:val="23"/>
      <w:szCs w:val="23"/>
      <w:shd w:val="clear" w:color="auto" w:fill="FFFFFF"/>
    </w:rPr>
  </w:style>
  <w:style w:type="character" w:customStyle="1" w:styleId="ab">
    <w:name w:val="Название Знак"/>
    <w:rPr>
      <w:b/>
      <w:bCs/>
      <w:sz w:val="28"/>
      <w:szCs w:val="24"/>
    </w:rPr>
  </w:style>
  <w:style w:type="character" w:customStyle="1" w:styleId="ac">
    <w:name w:val="Текст Знак"/>
    <w:rPr>
      <w:rFonts w:ascii="Courier New" w:eastAsia="Calibri" w:hAnsi="Courier New" w:cs="Courier New"/>
    </w:rPr>
  </w:style>
  <w:style w:type="character" w:styleId="ad">
    <w:name w:val="Hyperlink"/>
    <w:rPr>
      <w:rFonts w:cs="Times New Roman"/>
      <w:color w:val="auto"/>
      <w:u w:val="single"/>
    </w:rPr>
  </w:style>
  <w:style w:type="character" w:customStyle="1" w:styleId="21">
    <w:name w:val="Основной текст 2 Знак"/>
    <w:rPr>
      <w:rFonts w:ascii="Calibri" w:eastAsia="Calibri" w:hAnsi="Calibri" w:cs="Calibri"/>
    </w:rPr>
  </w:style>
  <w:style w:type="character" w:customStyle="1" w:styleId="ae">
    <w:name w:val="Гипертекстовая ссылка"/>
    <w:rPr>
      <w:color w:val="106BBE"/>
      <w:sz w:val="2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">
    <w:name w:val="Цветовое выделение"/>
    <w:rPr>
      <w:b/>
      <w:color w:val="26282F"/>
      <w:sz w:val="26"/>
    </w:rPr>
  </w:style>
  <w:style w:type="character" w:customStyle="1" w:styleId="af0">
    <w:name w:val="Текст сноски Знак"/>
    <w:basedOn w:val="40"/>
  </w:style>
  <w:style w:type="character" w:customStyle="1" w:styleId="af1">
    <w:name w:val="Символ сноски"/>
    <w:rPr>
      <w:rFonts w:cs="Times New Roman"/>
      <w:vertAlign w:val="superscript"/>
    </w:rPr>
  </w:style>
  <w:style w:type="character" w:customStyle="1" w:styleId="af2">
    <w:name w:val="Активная гипертекстовая ссылка"/>
    <w:rPr>
      <w:color w:val="106BBE"/>
      <w:sz w:val="26"/>
      <w:u w:val="single"/>
    </w:rPr>
  </w:style>
  <w:style w:type="character" w:customStyle="1" w:styleId="af3">
    <w:name w:val="Выделение для Базового Поиска"/>
    <w:rPr>
      <w:color w:val="0058A9"/>
      <w:sz w:val="26"/>
    </w:rPr>
  </w:style>
  <w:style w:type="character" w:customStyle="1" w:styleId="af4">
    <w:name w:val="Выделение для Базового Поиска (курсив)"/>
    <w:rPr>
      <w:i/>
      <w:color w:val="0058A9"/>
      <w:sz w:val="26"/>
    </w:rPr>
  </w:style>
  <w:style w:type="character" w:customStyle="1" w:styleId="af5">
    <w:name w:val="Заголовок своего сообщения"/>
    <w:rPr>
      <w:color w:val="26282F"/>
      <w:sz w:val="26"/>
    </w:rPr>
  </w:style>
  <w:style w:type="character" w:customStyle="1" w:styleId="af6">
    <w:name w:val="Заголовок чужого сообщения"/>
    <w:rPr>
      <w:color w:val="FF0000"/>
      <w:sz w:val="26"/>
    </w:rPr>
  </w:style>
  <w:style w:type="character" w:customStyle="1" w:styleId="af7">
    <w:name w:val="Найденные слова"/>
    <w:rPr>
      <w:color w:val="26282F"/>
      <w:sz w:val="26"/>
      <w:shd w:val="clear" w:color="auto" w:fill="FFF580"/>
    </w:rPr>
  </w:style>
  <w:style w:type="character" w:customStyle="1" w:styleId="af8">
    <w:name w:val="Не вступил в силу"/>
    <w:rPr>
      <w:color w:val="000000"/>
      <w:sz w:val="26"/>
      <w:shd w:val="clear" w:color="auto" w:fill="D8EDE8"/>
    </w:rPr>
  </w:style>
  <w:style w:type="character" w:customStyle="1" w:styleId="af9">
    <w:name w:val="Опечатки"/>
    <w:rPr>
      <w:color w:val="FF0000"/>
      <w:sz w:val="26"/>
    </w:rPr>
  </w:style>
  <w:style w:type="character" w:customStyle="1" w:styleId="afa">
    <w:name w:val="Продолжение ссылки"/>
  </w:style>
  <w:style w:type="character" w:customStyle="1" w:styleId="afb">
    <w:name w:val="Сравнение редакций"/>
    <w:rPr>
      <w:color w:val="26282F"/>
      <w:sz w:val="26"/>
    </w:rPr>
  </w:style>
  <w:style w:type="character" w:customStyle="1" w:styleId="afc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d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e">
    <w:name w:val="Утратил силу"/>
    <w:rPr>
      <w:strike/>
      <w:color w:val="666600"/>
      <w:sz w:val="26"/>
    </w:rPr>
  </w:style>
  <w:style w:type="character" w:customStyle="1" w:styleId="22">
    <w:name w:val="Основной текст с отступом 2 Знак"/>
    <w:rPr>
      <w:iCs/>
      <w:sz w:val="28"/>
      <w:szCs w:val="28"/>
    </w:rPr>
  </w:style>
  <w:style w:type="character" w:styleId="aff">
    <w:name w:val="Strong"/>
    <w:qFormat/>
    <w:rPr>
      <w:rFonts w:cs="Times New Roman"/>
      <w:b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aff0">
    <w:name w:val="Красная строка Знак"/>
    <w:rPr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aff1">
    <w:name w:val="Текст концевой сноски Знак"/>
    <w:basedOn w:val="40"/>
  </w:style>
  <w:style w:type="character" w:customStyle="1" w:styleId="aff2">
    <w:name w:val="Символы концевой сноски"/>
    <w:rPr>
      <w:rFonts w:cs="Times New Roman"/>
      <w:vertAlign w:val="superscript"/>
    </w:rPr>
  </w:style>
  <w:style w:type="character" w:customStyle="1" w:styleId="aff3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4">
    <w:name w:val="Emphasis"/>
    <w:qFormat/>
    <w:rPr>
      <w:rFonts w:cs="Times New Roman"/>
      <w:i/>
    </w:rPr>
  </w:style>
  <w:style w:type="character" w:customStyle="1" w:styleId="23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f5">
    <w:name w:val="Маркеры списка"/>
    <w:rPr>
      <w:rFonts w:ascii="OpenSymbol" w:eastAsia="OpenSymbol" w:hAnsi="OpenSymbol" w:cs="OpenSymbol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Pr>
      <w:rFonts w:ascii="Times New Roman" w:hAnsi="Times New Roman" w:cs="Times New Roman" w:hint="default"/>
      <w:sz w:val="26"/>
      <w:szCs w:val="26"/>
    </w:rPr>
  </w:style>
  <w:style w:type="character" w:customStyle="1" w:styleId="24">
    <w:name w:val="Основной текст (2)_"/>
    <w:rPr>
      <w:rFonts w:ascii="Palatino Linotype" w:hAnsi="Palatino Linotype" w:cs="Palatino Linotype"/>
      <w:spacing w:val="11"/>
      <w:sz w:val="21"/>
      <w:szCs w:val="21"/>
      <w:shd w:val="clear" w:color="auto" w:fill="FFFFFF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WW8Num17z0">
    <w:name w:val="WW8Num17z0"/>
    <w:rPr>
      <w:color w:val="auto"/>
    </w:rPr>
  </w:style>
  <w:style w:type="character" w:customStyle="1" w:styleId="32">
    <w:name w:val="Основной шрифт абзаца3"/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styleId="aff6">
    <w:name w:val="line number"/>
  </w:style>
  <w:style w:type="character" w:customStyle="1" w:styleId="13">
    <w:name w:val="Нижний колонтитул Знак1"/>
    <w:rPr>
      <w:sz w:val="24"/>
      <w:szCs w:val="24"/>
    </w:rPr>
  </w:style>
  <w:style w:type="character" w:customStyle="1" w:styleId="14">
    <w:name w:val="Текст выноски Знак1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aff7">
    <w:name w:val="Символ нумерации"/>
  </w:style>
  <w:style w:type="paragraph" w:styleId="aff8">
    <w:name w:val="Title"/>
    <w:basedOn w:val="aff9"/>
    <w:next w:val="affa"/>
    <w:qFormat/>
    <w:pPr>
      <w:jc w:val="center"/>
    </w:pPr>
    <w:rPr>
      <w:b/>
      <w:bCs/>
      <w:sz w:val="28"/>
    </w:rPr>
  </w:style>
  <w:style w:type="paragraph" w:styleId="affb">
    <w:name w:val="Body Text"/>
    <w:basedOn w:val="a"/>
    <w:pPr>
      <w:spacing w:after="120"/>
    </w:pPr>
  </w:style>
  <w:style w:type="paragraph" w:styleId="affc">
    <w:name w:val="List"/>
    <w:basedOn w:val="affb"/>
    <w:pPr>
      <w:widowControl w:val="0"/>
      <w:suppressAutoHyphens/>
      <w:autoSpaceDE w:val="0"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aff9">
    <w:name w:val="Основное меню (преемственное)"/>
    <w:basedOn w:val="a"/>
    <w:next w:val="a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styleId="affd">
    <w:name w:val="header"/>
    <w:basedOn w:val="a"/>
    <w:pPr>
      <w:tabs>
        <w:tab w:val="center" w:pos="4536"/>
        <w:tab w:val="right" w:pos="9072"/>
      </w:tabs>
    </w:pPr>
  </w:style>
  <w:style w:type="paragraph" w:styleId="aff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5">
    <w:name w:val="Основной текст2"/>
    <w:basedOn w:val="a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styleId="afff0">
    <w:name w:val="Body Text Indent"/>
    <w:basedOn w:val="a"/>
    <w:pPr>
      <w:ind w:firstLine="851"/>
    </w:pPr>
    <w:rPr>
      <w:sz w:val="24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after="300" w:line="377" w:lineRule="exact"/>
    </w:pPr>
    <w:rPr>
      <w:color w:val="000000"/>
      <w:sz w:val="26"/>
      <w:szCs w:val="26"/>
      <w:lang w:eastAsia="ru-RU" w:bidi="ru-RU"/>
    </w:rPr>
  </w:style>
  <w:style w:type="paragraph" w:customStyle="1" w:styleId="afff1">
    <w:name w:val="Подпись к таблице"/>
    <w:basedOn w:val="a"/>
    <w:pPr>
      <w:widowControl w:val="0"/>
      <w:shd w:val="clear" w:color="auto" w:fill="FFFFFF"/>
      <w:spacing w:line="240" w:lineRule="atLeast"/>
    </w:pPr>
    <w:rPr>
      <w:spacing w:val="5"/>
      <w:sz w:val="23"/>
      <w:szCs w:val="23"/>
    </w:rPr>
  </w:style>
  <w:style w:type="paragraph" w:customStyle="1" w:styleId="Style6">
    <w:name w:val="Style6"/>
    <w:basedOn w:val="a"/>
    <w:pPr>
      <w:widowControl w:val="0"/>
      <w:autoSpaceDE w:val="0"/>
    </w:pPr>
    <w:rPr>
      <w:sz w:val="24"/>
      <w:szCs w:val="24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f2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ff3">
    <w:name w:val="List Paragraph"/>
    <w:basedOn w:val="a"/>
    <w:qFormat/>
    <w:pPr>
      <w:ind w:left="720" w:firstLine="709"/>
      <w:jc w:val="both"/>
    </w:pPr>
    <w:rPr>
      <w:rFonts w:ascii="Calibri" w:eastAsia="Calibri" w:hAnsi="Calibri" w:cs="Calibri"/>
    </w:rPr>
  </w:style>
  <w:style w:type="paragraph" w:customStyle="1" w:styleId="210">
    <w:name w:val="Основной текст 21"/>
    <w:basedOn w:val="a"/>
    <w:pPr>
      <w:suppressAutoHyphens/>
      <w:spacing w:line="360" w:lineRule="auto"/>
    </w:pPr>
    <w:rPr>
      <w:sz w:val="28"/>
    </w:rPr>
  </w:style>
  <w:style w:type="paragraph" w:styleId="affa">
    <w:name w:val="Subtitle"/>
    <w:basedOn w:val="aff8"/>
    <w:next w:val="affb"/>
    <w:qFormat/>
    <w:rPr>
      <w:i/>
      <w:iCs/>
      <w:szCs w:val="28"/>
    </w:rPr>
  </w:style>
  <w:style w:type="paragraph" w:customStyle="1" w:styleId="afff4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5">
    <w:name w:val="Normal (Web)"/>
    <w:basedOn w:val="a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fff6">
    <w:name w:val="Знак Знак Знак Знак Знак Знак"/>
    <w:basedOn w:val="a"/>
    <w:pPr>
      <w:spacing w:before="100" w:after="100"/>
      <w:ind w:firstLine="709"/>
      <w:jc w:val="both"/>
    </w:pPr>
    <w:rPr>
      <w:rFonts w:ascii="Tahoma" w:hAnsi="Tahoma" w:cs="Tahoma"/>
      <w:lang w:val="en-US"/>
    </w:rPr>
  </w:style>
  <w:style w:type="paragraph" w:customStyle="1" w:styleId="18">
    <w:name w:val="Текст1"/>
    <w:basedOn w:val="a"/>
    <w:rPr>
      <w:rFonts w:ascii="Courier New" w:eastAsia="Calibri" w:hAnsi="Courier New" w:cs="Courier New"/>
    </w:rPr>
  </w:style>
  <w:style w:type="paragraph" w:customStyle="1" w:styleId="220">
    <w:name w:val="Основной текст 22"/>
    <w:basedOn w:val="a"/>
    <w:pPr>
      <w:spacing w:after="120" w:line="480" w:lineRule="auto"/>
      <w:ind w:firstLine="709"/>
      <w:jc w:val="both"/>
    </w:pPr>
    <w:rPr>
      <w:rFonts w:ascii="Calibri" w:eastAsia="Calibri" w:hAnsi="Calibri" w:cs="Calibri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7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sz w:val="24"/>
      <w:szCs w:val="24"/>
    </w:rPr>
  </w:style>
  <w:style w:type="paragraph" w:styleId="afff8">
    <w:name w:val="footnote text"/>
    <w:basedOn w:val="a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"/>
  </w:style>
  <w:style w:type="paragraph" w:customStyle="1" w:styleId="afffb">
    <w:name w:val="Внимание: недобросовестность!"/>
    <w:basedOn w:val="afff9"/>
    <w:next w:val="a"/>
  </w:style>
  <w:style w:type="paragraph" w:customStyle="1" w:styleId="afffc">
    <w:name w:val="Заголовок группы контролов"/>
    <w:basedOn w:val="a"/>
    <w:next w:val="a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d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ind w:right="0"/>
      <w:jc w:val="both"/>
    </w:pPr>
    <w:rPr>
      <w:rFonts w:ascii="Arial" w:hAnsi="Arial" w:cs="Arial"/>
      <w:b w:val="0"/>
      <w:bCs w:val="0"/>
      <w:spacing w:val="0"/>
      <w:w w:val="100"/>
      <w:sz w:val="20"/>
      <w:shd w:val="clear" w:color="auto" w:fill="FFFFFF"/>
    </w:rPr>
  </w:style>
  <w:style w:type="paragraph" w:customStyle="1" w:styleId="afffe">
    <w:name w:val="Заголовок приложения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Заголовок распахивающейся части диалога"/>
    <w:basedOn w:val="a"/>
    <w:next w:val="a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0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Заголовок ЭР (левое окно)"/>
    <w:basedOn w:val="a"/>
    <w:next w:val="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2">
    <w:name w:val="Заголовок ЭР (правое окно)"/>
    <w:basedOn w:val="affff1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aff8"/>
    <w:next w:val="a"/>
    <w:rPr>
      <w:b w:val="0"/>
      <w:bCs w:val="0"/>
      <w:u w:val="single"/>
    </w:rPr>
  </w:style>
  <w:style w:type="paragraph" w:customStyle="1" w:styleId="affff4">
    <w:name w:val="Текст информации об изменениях"/>
    <w:basedOn w:val="a"/>
    <w:next w:val="a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5">
    <w:name w:val="Информация об изменениях"/>
    <w:basedOn w:val="affff4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6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7">
    <w:name w:val="Комментарий"/>
    <w:basedOn w:val="affff6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</w:style>
  <w:style w:type="paragraph" w:customStyle="1" w:styleId="affff9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левый)"/>
    <w:basedOn w:val="affff9"/>
    <w:next w:val="a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c">
    <w:name w:val="Колонтитул (правый)"/>
    <w:basedOn w:val="affffb"/>
    <w:next w:val="a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</w:style>
  <w:style w:type="paragraph" w:customStyle="1" w:styleId="affffe">
    <w:name w:val="Куда обратиться?"/>
    <w:basedOn w:val="afff9"/>
    <w:next w:val="a"/>
  </w:style>
  <w:style w:type="paragraph" w:customStyle="1" w:styleId="afffff">
    <w:name w:val="Моноширинный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0">
    <w:name w:val="Необходимые документы"/>
    <w:basedOn w:val="afff9"/>
    <w:next w:val="a"/>
  </w:style>
  <w:style w:type="paragraph" w:customStyle="1" w:styleId="afffff1">
    <w:name w:val="Объект"/>
    <w:basedOn w:val="a"/>
    <w:next w:val="a"/>
    <w:pPr>
      <w:widowControl w:val="0"/>
      <w:autoSpaceDE w:val="0"/>
      <w:jc w:val="both"/>
    </w:pPr>
    <w:rPr>
      <w:sz w:val="26"/>
      <w:szCs w:val="26"/>
    </w:rPr>
  </w:style>
  <w:style w:type="paragraph" w:customStyle="1" w:styleId="affff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3">
    <w:name w:val="Оглавление"/>
    <w:basedOn w:val="afffff2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4">
    <w:name w:val="Переменная часть"/>
    <w:basedOn w:val="aff9"/>
    <w:next w:val="a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ind w:right="0"/>
      <w:jc w:val="both"/>
    </w:pPr>
    <w:rPr>
      <w:rFonts w:ascii="Arial" w:hAnsi="Arial" w:cs="Arial"/>
      <w:b w:val="0"/>
      <w:bCs w:val="0"/>
      <w:spacing w:val="0"/>
      <w:w w:val="100"/>
      <w:sz w:val="20"/>
    </w:rPr>
  </w:style>
  <w:style w:type="paragraph" w:customStyle="1" w:styleId="afffff6">
    <w:name w:val="Подзаголовок для информации об изменениях"/>
    <w:basedOn w:val="affff4"/>
    <w:next w:val="a"/>
    <w:rPr>
      <w:b/>
      <w:bCs/>
      <w:sz w:val="24"/>
      <w:szCs w:val="24"/>
    </w:rPr>
  </w:style>
  <w:style w:type="paragraph" w:customStyle="1" w:styleId="afffff7">
    <w:name w:val="Подчёркнуный текст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8">
    <w:name w:val="Постоянная часть"/>
    <w:basedOn w:val="aff9"/>
    <w:next w:val="a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9"/>
    <w:next w:val="a"/>
  </w:style>
  <w:style w:type="paragraph" w:customStyle="1" w:styleId="afffffa">
    <w:name w:val="Примечание."/>
    <w:basedOn w:val="afff9"/>
    <w:next w:val="a"/>
  </w:style>
  <w:style w:type="paragraph" w:customStyle="1" w:styleId="afffffb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Ссылка на официальную публикацию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Текст в таблице"/>
    <w:basedOn w:val="afff2"/>
    <w:next w:val="a"/>
    <w:pPr>
      <w:ind w:firstLine="500"/>
    </w:pPr>
  </w:style>
  <w:style w:type="paragraph" w:customStyle="1" w:styleId="afffffe">
    <w:name w:val="Текст ЭР (см. также)"/>
    <w:basedOn w:val="a"/>
    <w:next w:val="a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">
    <w:name w:val="Технический комментарий"/>
    <w:basedOn w:val="a"/>
    <w:next w:val="a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0">
    <w:name w:val="Формула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1">
    <w:name w:val="Центрированный (таблица)"/>
    <w:basedOn w:val="afff2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2">
    <w:name w:val="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section2">
    <w:name w:val="section2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tabs>
        <w:tab w:val="left" w:pos="0"/>
      </w:tabs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a">
    <w:name w:val="Красная строка1"/>
    <w:basedOn w:val="affb"/>
    <w:pPr>
      <w:ind w:firstLine="210"/>
    </w:pPr>
    <w:rPr>
      <w:sz w:val="24"/>
      <w:szCs w:val="24"/>
    </w:rPr>
  </w:style>
  <w:style w:type="paragraph" w:customStyle="1" w:styleId="1b">
    <w:name w:val="Стиль1"/>
    <w:basedOn w:val="a"/>
    <w:pPr>
      <w:tabs>
        <w:tab w:val="left" w:pos="1041"/>
        <w:tab w:val="left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f3">
    <w:name w:val="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fffff4">
    <w:name w:val="endnote text"/>
    <w:basedOn w:val="a"/>
  </w:style>
  <w:style w:type="paragraph" w:styleId="affffff5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7">
    <w:name w:val="Знак Знак Знак Знак2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pacing w:after="120" w:line="336" w:lineRule="auto"/>
      <w:ind w:firstLine="567"/>
      <w:jc w:val="both"/>
    </w:pPr>
    <w:rPr>
      <w:sz w:val="24"/>
    </w:rPr>
  </w:style>
  <w:style w:type="paragraph" w:customStyle="1" w:styleId="1d">
    <w:name w:val="Маркированный список1"/>
    <w:basedOn w:val="1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e">
    <w:name w:val="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8">
    <w:name w:val="Название объекта2"/>
    <w:basedOn w:val="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widowControl w:val="0"/>
      <w:suppressLineNumbers/>
      <w:suppressAutoHyphens/>
      <w:autoSpaceDE w:val="0"/>
    </w:pPr>
    <w:rPr>
      <w:rFonts w:cs="Mangal"/>
    </w:rPr>
  </w:style>
  <w:style w:type="paragraph" w:customStyle="1" w:styleId="1f">
    <w:name w:val="Название объекта1"/>
    <w:basedOn w:val="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1f0">
    <w:name w:val="Указатель1"/>
    <w:basedOn w:val="a"/>
    <w:pPr>
      <w:widowControl w:val="0"/>
      <w:suppressLineNumbers/>
      <w:suppressAutoHyphens/>
      <w:autoSpaceDE w:val="0"/>
    </w:pPr>
    <w:rPr>
      <w:rFonts w:cs="Mangal"/>
    </w:rPr>
  </w:style>
  <w:style w:type="paragraph" w:customStyle="1" w:styleId="1f1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pPr>
      <w:spacing w:before="100" w:after="100"/>
    </w:pPr>
    <w:rPr>
      <w:sz w:val="24"/>
      <w:szCs w:val="24"/>
    </w:rPr>
  </w:style>
  <w:style w:type="paragraph" w:customStyle="1" w:styleId="1f2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34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line="322" w:lineRule="exact"/>
      <w:jc w:val="both"/>
    </w:pPr>
    <w:rPr>
      <w:rFonts w:ascii="Palatino Linotype" w:hAnsi="Palatino Linotype" w:cs="Palatino Linotype"/>
      <w:spacing w:val="11"/>
      <w:sz w:val="21"/>
      <w:szCs w:val="21"/>
    </w:rPr>
  </w:style>
  <w:style w:type="paragraph" w:customStyle="1" w:styleId="Heading0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hAnsi="Arial" w:cs="Arial"/>
      <w:u w:val="single"/>
      <w:lang w:eastAsia="ar-SA"/>
    </w:rPr>
  </w:style>
  <w:style w:type="paragraph" w:customStyle="1" w:styleId="affffff6">
    <w:name w:val="Знак"/>
    <w:basedOn w:val="a"/>
    <w:pPr>
      <w:spacing w:before="100" w:after="100"/>
    </w:pPr>
    <w:rPr>
      <w:rFonts w:ascii="Tahoma" w:hAnsi="Tahoma" w:cs="Tahoma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33">
    <w:name w:val="Название3"/>
    <w:basedOn w:val="a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  <w:suppressAutoHyphens/>
    </w:pPr>
    <w:rPr>
      <w:rFonts w:cs="Mangal"/>
      <w:sz w:val="24"/>
      <w:szCs w:val="24"/>
    </w:rPr>
  </w:style>
  <w:style w:type="paragraph" w:customStyle="1" w:styleId="2a">
    <w:name w:val="Название2"/>
    <w:basedOn w:val="a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f3">
    <w:name w:val="Название1"/>
    <w:basedOn w:val="a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Style20">
    <w:name w:val="Style20"/>
    <w:basedOn w:val="a"/>
    <w:pPr>
      <w:widowControl w:val="0"/>
      <w:suppressAutoHyphens/>
      <w:autoSpaceDE w:val="0"/>
      <w:spacing w:line="269" w:lineRule="exact"/>
    </w:pPr>
    <w:rPr>
      <w:rFonts w:eastAsia="Calibri"/>
      <w:sz w:val="24"/>
      <w:szCs w:val="24"/>
    </w:rPr>
  </w:style>
  <w:style w:type="paragraph" w:customStyle="1" w:styleId="affffff7">
    <w:name w:val="Содержимое таблицы"/>
    <w:basedOn w:val="a"/>
    <w:pPr>
      <w:suppressLineNumbers/>
      <w:suppressAutoHyphens/>
    </w:pPr>
    <w:rPr>
      <w:sz w:val="24"/>
      <w:szCs w:val="24"/>
    </w:rPr>
  </w:style>
  <w:style w:type="paragraph" w:customStyle="1" w:styleId="affffff8">
    <w:name w:val="Заголовок таблицы"/>
    <w:basedOn w:val="affffff7"/>
    <w:pPr>
      <w:jc w:val="center"/>
    </w:pPr>
    <w:rPr>
      <w:b/>
      <w:bCs/>
    </w:rPr>
  </w:style>
  <w:style w:type="paragraph" w:customStyle="1" w:styleId="affffff9">
    <w:name w:val="Содержимое врезки"/>
    <w:basedOn w:val="affb"/>
    <w:pPr>
      <w:suppressAutoHyphens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jc w:val="center"/>
    </w:pPr>
    <w:rPr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206" w:lineRule="exact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b/>
      <w:bCs/>
      <w:color w:val="000000"/>
    </w:rPr>
  </w:style>
  <w:style w:type="paragraph" w:customStyle="1" w:styleId="xl66">
    <w:name w:val="xl66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67">
    <w:name w:val="xl67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280" w:after="280"/>
      <w:jc w:val="center"/>
      <w:textAlignment w:val="center"/>
    </w:pPr>
    <w:rPr>
      <w:b/>
      <w:bCs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pPr>
      <w:spacing w:before="280" w:after="280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textAlignment w:val="top"/>
    </w:pPr>
    <w:rPr>
      <w:b/>
      <w:bCs/>
      <w:i/>
      <w:i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/>
      <w:textAlignment w:val="top"/>
    </w:pPr>
    <w:rPr>
      <w:b/>
      <w:bCs/>
      <w:i/>
      <w:iCs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280" w:after="280"/>
      <w:textAlignment w:val="top"/>
    </w:pPr>
    <w:rPr>
      <w:b/>
      <w:bCs/>
      <w:i/>
      <w:iCs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i/>
      <w:i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textAlignment w:val="top"/>
    </w:p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</w:rPr>
  </w:style>
  <w:style w:type="paragraph" w:customStyle="1" w:styleId="xl88">
    <w:name w:val="xl88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i/>
      <w:iCs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textAlignment w:val="top"/>
    </w:pPr>
    <w:rPr>
      <w:b/>
      <w:bCs/>
      <w:i/>
      <w:iCs/>
    </w:rPr>
  </w:style>
  <w:style w:type="paragraph" w:customStyle="1" w:styleId="xl91">
    <w:name w:val="xl91"/>
    <w:basedOn w:val="a"/>
    <w:pPr>
      <w:spacing w:before="280" w:after="280"/>
      <w:jc w:val="both"/>
      <w:textAlignment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4">
    <w:name w:val="xl9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affffffa">
    <w:name w:val="Описание документов"/>
    <w:basedOn w:val="a"/>
    <w:link w:val="affffffb"/>
    <w:qFormat/>
    <w:rsid w:val="00C76EF9"/>
    <w:rPr>
      <w:rFonts w:eastAsia="Calibri"/>
      <w:sz w:val="16"/>
      <w:szCs w:val="16"/>
    </w:rPr>
  </w:style>
  <w:style w:type="character" w:customStyle="1" w:styleId="affffffb">
    <w:name w:val="Описание документов Знак"/>
    <w:link w:val="affffffa"/>
    <w:rsid w:val="00C76EF9"/>
    <w:rPr>
      <w:rFonts w:eastAsia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2;&#1077;&#1083;&#1080;&#1093;&#1086;&#1074;&#1072;\pravo\&#1054;&#1050;&#1057;&#1040;&#1053;&#1040;\post\2012\381p028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\&#1064;&#1072;&#1073;&#1083;&#1086;&#1085;%20&#1087;&#1086;&#1089;&#1090;&#1072;&#1085;&#1086;&#1074;&#1083;&#1077;&#1085;&#1080;&#1103;%20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 2</Template>
  <TotalTime>12</TotalTime>
  <Pages>19</Pages>
  <Words>6544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SPecialiST RePack</Company>
  <LinksUpToDate>false</LinksUpToDate>
  <CharactersWithSpaces>43761</CharactersWithSpaces>
  <SharedDoc>false</SharedDoc>
  <HLinks>
    <vt:vector size="6" baseType="variant">
      <vt:variant>
        <vt:i4>73860199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Settings/Мелихова/pravo/ОКСАНА/post/2012/381p0289.doc</vt:lpwstr>
      </vt:variant>
      <vt:variant>
        <vt:lpwstr>sub_1002%23sub_1002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 Надежда Михайловна</dc:creator>
  <cp:lastModifiedBy>Пользователь</cp:lastModifiedBy>
  <cp:revision>5</cp:revision>
  <cp:lastPrinted>2021-06-24T11:56:00Z</cp:lastPrinted>
  <dcterms:created xsi:type="dcterms:W3CDTF">2023-09-19T05:48:00Z</dcterms:created>
  <dcterms:modified xsi:type="dcterms:W3CDTF">2023-09-26T05:30:00Z</dcterms:modified>
</cp:coreProperties>
</file>