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63" w:rsidRPr="00E74A63" w:rsidRDefault="00E74A63" w:rsidP="00E7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Российская Федерация</w:t>
      </w:r>
    </w:p>
    <w:p w:rsidR="00E74A63" w:rsidRPr="00E74A63" w:rsidRDefault="00E74A63" w:rsidP="00E7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A63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E74A63" w:rsidRPr="00E74A63" w:rsidRDefault="00E74A63" w:rsidP="00E7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4A63"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 w:rsidRPr="00E74A63">
        <w:rPr>
          <w:rFonts w:ascii="Times New Roman" w:hAnsi="Times New Roman" w:cs="Times New Roman"/>
          <w:sz w:val="24"/>
          <w:szCs w:val="24"/>
        </w:rPr>
        <w:t xml:space="preserve">  район</w:t>
      </w:r>
    </w:p>
    <w:p w:rsidR="00E74A63" w:rsidRPr="00E74A63" w:rsidRDefault="00E74A63" w:rsidP="00E74A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74A63">
        <w:rPr>
          <w:rFonts w:ascii="Times New Roman" w:hAnsi="Times New Roman" w:cs="Times New Roman"/>
          <w:sz w:val="24"/>
          <w:szCs w:val="24"/>
        </w:rPr>
        <w:t>Администрация Сандатовского сельского поселения</w:t>
      </w:r>
    </w:p>
    <w:p w:rsidR="00E74A63" w:rsidRPr="00E74A63" w:rsidRDefault="00E74A63" w:rsidP="00E74A63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E74A63" w:rsidRPr="00E74A63" w:rsidRDefault="00E74A63" w:rsidP="00E74A63">
      <w:pPr>
        <w:pStyle w:val="1"/>
        <w:jc w:val="center"/>
        <w:rPr>
          <w:sz w:val="24"/>
          <w:szCs w:val="24"/>
        </w:rPr>
      </w:pPr>
    </w:p>
    <w:p w:rsidR="00E74A63" w:rsidRPr="00E74A63" w:rsidRDefault="00E74A63" w:rsidP="00E74A63">
      <w:pPr>
        <w:pStyle w:val="1"/>
        <w:jc w:val="center"/>
        <w:rPr>
          <w:sz w:val="24"/>
          <w:szCs w:val="24"/>
        </w:rPr>
      </w:pPr>
      <w:r w:rsidRPr="00E74A63">
        <w:rPr>
          <w:sz w:val="24"/>
          <w:szCs w:val="24"/>
        </w:rPr>
        <w:t>ПОСТАНОВЛЕНИЕ</w:t>
      </w:r>
    </w:p>
    <w:p w:rsidR="00E74A63" w:rsidRPr="00E74A63" w:rsidRDefault="00E74A63" w:rsidP="00E74A63">
      <w:pPr>
        <w:rPr>
          <w:rFonts w:ascii="Times New Roman" w:hAnsi="Times New Roman" w:cs="Times New Roman"/>
          <w:sz w:val="24"/>
          <w:szCs w:val="24"/>
        </w:rPr>
      </w:pPr>
    </w:p>
    <w:p w:rsidR="00E74A63" w:rsidRPr="00E74A63" w:rsidRDefault="00E74A63" w:rsidP="00E74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</w:t>
      </w:r>
      <w:r w:rsidRPr="00E74A63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74A63" w:rsidRPr="00E74A63" w:rsidRDefault="00E74A63" w:rsidP="00E74A63">
      <w:pPr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E74A63">
        <w:rPr>
          <w:rFonts w:ascii="Times New Roman" w:hAnsi="Times New Roman" w:cs="Times New Roman"/>
          <w:sz w:val="24"/>
          <w:szCs w:val="24"/>
        </w:rPr>
        <w:t>с. Сандата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637"/>
      </w:tblGrid>
      <w:tr w:rsidR="00E74A63" w:rsidRPr="00E74A63" w:rsidTr="008C5040">
        <w:tc>
          <w:tcPr>
            <w:tcW w:w="5637" w:type="dxa"/>
          </w:tcPr>
          <w:p w:rsidR="00E74A63" w:rsidRDefault="00E74A63" w:rsidP="00E74A63">
            <w:pPr>
              <w:pStyle w:val="a4"/>
              <w:ind w:left="0"/>
            </w:pPr>
            <w:r w:rsidRPr="00E74A63">
              <w:t xml:space="preserve">      О создании </w:t>
            </w:r>
            <w:r>
              <w:t>координационной группы</w:t>
            </w:r>
          </w:p>
          <w:p w:rsidR="00E74A63" w:rsidRDefault="00E74A63" w:rsidP="00E74A63">
            <w:pPr>
              <w:pStyle w:val="a4"/>
              <w:ind w:left="0"/>
            </w:pPr>
            <w:r>
              <w:t>по вопросам, связанным с обеспечением</w:t>
            </w:r>
          </w:p>
          <w:p w:rsidR="00E74A63" w:rsidRPr="00E74A63" w:rsidRDefault="00E74A63" w:rsidP="00E74A63">
            <w:pPr>
              <w:pStyle w:val="a4"/>
              <w:ind w:left="0"/>
            </w:pPr>
            <w:r>
              <w:t>поступлений в бюджеты всех уровней и внебюджетные фонды</w:t>
            </w:r>
          </w:p>
          <w:p w:rsidR="00E74A63" w:rsidRPr="00E74A63" w:rsidRDefault="00E74A63" w:rsidP="008C5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63" w:rsidRPr="00E74A63" w:rsidRDefault="00E74A63" w:rsidP="008C5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AAB" w:rsidRDefault="00E74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совершенствования координации действий и выработке решений по увеличению собираемости налогов и других обязательных платежей в бюджеты всех уровней и внебюджетные фонды,</w:t>
      </w:r>
    </w:p>
    <w:p w:rsidR="00E74A63" w:rsidRDefault="00E74A63" w:rsidP="00E74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</w:p>
    <w:p w:rsidR="00E74A63" w:rsidRDefault="00E74A63" w:rsidP="00E74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координационной группе по вопросам, связанным с обеспечением поступлений в бюджеты всех уровней и внебюджетные фонды (приложение 1).</w:t>
      </w:r>
    </w:p>
    <w:p w:rsidR="00E74A63" w:rsidRDefault="00E74A63" w:rsidP="00E74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состав координационной группы в согласованном с заинтересованными лицами составе (приложение 2).</w:t>
      </w:r>
    </w:p>
    <w:p w:rsidR="00E74A63" w:rsidRDefault="00E74A63" w:rsidP="00E74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возложить на начальника сектора</w:t>
      </w:r>
      <w:r w:rsidR="00EE0972">
        <w:rPr>
          <w:rFonts w:ascii="Times New Roman" w:hAnsi="Times New Roman" w:cs="Times New Roman"/>
          <w:sz w:val="24"/>
          <w:szCs w:val="24"/>
        </w:rPr>
        <w:t xml:space="preserve"> экономики</w:t>
      </w:r>
      <w:r>
        <w:rPr>
          <w:rFonts w:ascii="Times New Roman" w:hAnsi="Times New Roman" w:cs="Times New Roman"/>
          <w:sz w:val="24"/>
          <w:szCs w:val="24"/>
        </w:rPr>
        <w:t xml:space="preserve"> и финансов</w:t>
      </w:r>
      <w:r w:rsidR="00EE0972">
        <w:rPr>
          <w:rFonts w:ascii="Times New Roman" w:hAnsi="Times New Roman" w:cs="Times New Roman"/>
          <w:sz w:val="24"/>
          <w:szCs w:val="24"/>
        </w:rPr>
        <w:t xml:space="preserve"> Администрации Сандатовского сельского поселения </w:t>
      </w:r>
      <w:proofErr w:type="spellStart"/>
      <w:r w:rsidR="00EE0972">
        <w:rPr>
          <w:rFonts w:ascii="Times New Roman" w:hAnsi="Times New Roman" w:cs="Times New Roman"/>
          <w:sz w:val="24"/>
          <w:szCs w:val="24"/>
        </w:rPr>
        <w:t>Серик</w:t>
      </w:r>
      <w:proofErr w:type="spellEnd"/>
      <w:r w:rsidR="00EE0972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E0972" w:rsidRDefault="00EE0972" w:rsidP="00E74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972" w:rsidRDefault="00EE0972" w:rsidP="00EE0972">
      <w:pPr>
        <w:rPr>
          <w:rFonts w:ascii="Times New Roman" w:hAnsi="Times New Roman" w:cs="Times New Roman"/>
          <w:sz w:val="24"/>
          <w:szCs w:val="24"/>
        </w:rPr>
      </w:pPr>
    </w:p>
    <w:p w:rsidR="00EE0972" w:rsidRDefault="00EE0972" w:rsidP="00EE0972">
      <w:pPr>
        <w:rPr>
          <w:rFonts w:ascii="Times New Roman" w:hAnsi="Times New Roman" w:cs="Times New Roman"/>
          <w:sz w:val="24"/>
          <w:szCs w:val="24"/>
        </w:rPr>
      </w:pPr>
    </w:p>
    <w:p w:rsidR="00EE0972" w:rsidRPr="00EE0972" w:rsidRDefault="00EE0972" w:rsidP="00EE0972">
      <w:pPr>
        <w:rPr>
          <w:rFonts w:ascii="Times New Roman" w:hAnsi="Times New Roman" w:cs="Times New Roman"/>
          <w:sz w:val="24"/>
          <w:szCs w:val="24"/>
        </w:rPr>
      </w:pPr>
    </w:p>
    <w:p w:rsidR="00EE0972" w:rsidRDefault="00EE0972" w:rsidP="00EE0972">
      <w:pPr>
        <w:rPr>
          <w:rFonts w:ascii="Times New Roman" w:hAnsi="Times New Roman" w:cs="Times New Roman"/>
          <w:sz w:val="24"/>
          <w:szCs w:val="24"/>
        </w:rPr>
      </w:pPr>
    </w:p>
    <w:p w:rsidR="00E74A63" w:rsidRDefault="00EE0972" w:rsidP="00EE0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E0972" w:rsidRDefault="00EE0972" w:rsidP="00EE097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Сандатовского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Н.И. Сероштан</w:t>
      </w:r>
    </w:p>
    <w:p w:rsidR="00EE0972" w:rsidRDefault="00EE0972" w:rsidP="00EE097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EE0972" w:rsidRDefault="00EE0972" w:rsidP="00EE097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EE0972" w:rsidRDefault="00EE0972" w:rsidP="00EE097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EE0972" w:rsidRDefault="00EE0972" w:rsidP="00EE097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EE0972" w:rsidRDefault="00EE0972" w:rsidP="00EE0972">
      <w:pPr>
        <w:shd w:val="clear" w:color="auto" w:fill="FFFFFF"/>
        <w:spacing w:before="278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E0972" w:rsidRPr="00EE0972" w:rsidRDefault="00EE0972" w:rsidP="00EE0972">
      <w:pPr>
        <w:shd w:val="clear" w:color="auto" w:fill="FFFFFF"/>
        <w:spacing w:before="278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Приложение 1</w:t>
      </w:r>
    </w:p>
    <w:p w:rsidR="00EE0972" w:rsidRPr="00EE0972" w:rsidRDefault="00EE0972" w:rsidP="00EE0972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EE0972" w:rsidRPr="00EE0972" w:rsidRDefault="00EE0972" w:rsidP="00EE0972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Сандатовского сельского поселения</w:t>
      </w:r>
    </w:p>
    <w:p w:rsidR="00EE0972" w:rsidRPr="00EE0972" w:rsidRDefault="00EE0972" w:rsidP="00EE0972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19.10.2016 №8</w:t>
      </w:r>
    </w:p>
    <w:p w:rsidR="00EE0972" w:rsidRPr="00EE0972" w:rsidRDefault="00EE0972" w:rsidP="00EE0972">
      <w:pPr>
        <w:shd w:val="clear" w:color="auto" w:fill="FFFFFF"/>
        <w:spacing w:before="278"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EE0972" w:rsidRPr="00EE0972" w:rsidRDefault="00EE0972" w:rsidP="00EE0972">
      <w:pPr>
        <w:shd w:val="clear" w:color="auto" w:fill="FFFFFF"/>
        <w:spacing w:line="36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Координационной группе по вопросам, связанным с обеспечением</w:t>
      </w:r>
    </w:p>
    <w:p w:rsidR="00EE0972" w:rsidRPr="00EE0972" w:rsidRDefault="00EE0972" w:rsidP="00EE0972">
      <w:pPr>
        <w:shd w:val="clear" w:color="auto" w:fill="FFFFFF"/>
        <w:spacing w:line="36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поступлений в бюджеты всех уровней и внебюджетные фонды.</w:t>
      </w:r>
    </w:p>
    <w:p w:rsidR="00EE0972" w:rsidRPr="00EE0972" w:rsidRDefault="00EE0972" w:rsidP="00EE0972">
      <w:pPr>
        <w:shd w:val="clear" w:color="auto" w:fill="FFFFFF"/>
        <w:spacing w:before="269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1 .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Координационная группа при Администрации Сандатовского сельского поселения по вопросам, связанным   с   обеспечением   поступлений в   бюджеты всех уровней и</w:t>
      </w:r>
    </w:p>
    <w:p w:rsidR="00EE0972" w:rsidRPr="00EE0972" w:rsidRDefault="00EE0972" w:rsidP="00EE0972">
      <w:pPr>
        <w:shd w:val="clear" w:color="auto" w:fill="FFFFFF"/>
        <w:spacing w:line="36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внебюджетные фонды (далее по тексту Координационная группа) является консультативным органом, созданным в целях координации усилий Администрации Сандатовского сельского поселения и других органов, контролирующих налоговый процесс, выработки ими совместных взаимосвязанных мер по преодолению платежного кризиса.</w:t>
      </w:r>
    </w:p>
    <w:p w:rsidR="00EE0972" w:rsidRPr="00EE0972" w:rsidRDefault="00EE0972" w:rsidP="00EE0972">
      <w:pPr>
        <w:shd w:val="clear" w:color="auto" w:fill="FFFFFF"/>
        <w:spacing w:before="278" w:line="36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деятельности Координационная группа руководствуется Конституцией РФ, Федеральными законами, Указами и распоряжениями Президента РФ, постановлениями и распоряжениями Правительства РФ, Областными законами, решениями Законодательного Собрания, постановлениями Администрации (Губернатора) области, решениями Собрания депутатов Сандатовского сельского поселения, постановлениями Администрации Сандатовского сельского поселения, настоящим Положением.</w:t>
      </w:r>
    </w:p>
    <w:p w:rsidR="00EE0972" w:rsidRPr="00EE0972" w:rsidRDefault="00EE0972" w:rsidP="00EE0972">
      <w:pPr>
        <w:shd w:val="clear" w:color="auto" w:fill="FFFFFF"/>
        <w:spacing w:before="269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соответствие с целями и задачами Координационной группы её функциями являются:</w:t>
      </w:r>
    </w:p>
    <w:p w:rsidR="00EE0972" w:rsidRPr="00EE0972" w:rsidRDefault="00EE0972" w:rsidP="00EE0972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60" w:lineRule="auto"/>
        <w:ind w:left="10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общих решений на местном уровне о совместных мерах Администрации Сандатовского сельского поселения, ИФНС №16 по  Ростовской области и других органов, контролирующих поступления в бюджет по сокращению задолженности предприятий и организаций разным уровням бюджетов;</w:t>
      </w:r>
    </w:p>
    <w:p w:rsidR="00EE0972" w:rsidRPr="00EE0972" w:rsidRDefault="00EE0972" w:rsidP="00EE0972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60" w:lineRule="auto"/>
        <w:ind w:left="10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предложений главе Администрации Сандатовского сельского поселения, направленных на улучшение собираемости налогов;</w:t>
      </w:r>
    </w:p>
    <w:p w:rsidR="00EE0972" w:rsidRPr="00EE0972" w:rsidRDefault="00EE0972" w:rsidP="00EE0972">
      <w:pPr>
        <w:shd w:val="clear" w:color="auto" w:fill="FFFFFF"/>
        <w:tabs>
          <w:tab w:val="left" w:pos="278"/>
        </w:tabs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проблем неплатежей конкретных предприятий-недоимщиков,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поступления которых существенно влияют на формирование доходной части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бюджета;</w:t>
      </w:r>
    </w:p>
    <w:p w:rsidR="00EE0972" w:rsidRPr="00EE0972" w:rsidRDefault="00EE0972" w:rsidP="00EE0972">
      <w:pPr>
        <w:shd w:val="clear" w:color="auto" w:fill="FFFFFF"/>
        <w:tabs>
          <w:tab w:val="left" w:pos="154"/>
        </w:tabs>
        <w:spacing w:line="360" w:lineRule="auto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предварительное, до вынесения на заседание Собрания депутатов Сандатовского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сельского поселения, рассмотрение вопросов о возможности предоставления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налоговых льгот предприятиям и организациям.</w:t>
      </w:r>
    </w:p>
    <w:p w:rsidR="00EE0972" w:rsidRPr="00EE0972" w:rsidRDefault="00EE0972" w:rsidP="00EE0972">
      <w:pPr>
        <w:shd w:val="clear" w:color="auto" w:fill="FFFFFF"/>
        <w:spacing w:before="278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Координационная группа имеет право;</w:t>
      </w:r>
    </w:p>
    <w:p w:rsidR="00EE0972" w:rsidRPr="00EE0972" w:rsidRDefault="00EE0972" w:rsidP="00EE0972">
      <w:pPr>
        <w:shd w:val="clear" w:color="auto" w:fill="FFFFFF"/>
        <w:tabs>
          <w:tab w:val="left" w:pos="278"/>
        </w:tabs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приглашать на свои заседания руководителей предприятий, организаций и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учреждений независимо от форм собственности по вопросам деятельности группы;</w:t>
      </w:r>
    </w:p>
    <w:p w:rsidR="00EE0972" w:rsidRPr="00EE0972" w:rsidRDefault="00EE0972" w:rsidP="00EE0972">
      <w:pPr>
        <w:shd w:val="clear" w:color="auto" w:fill="FFFFFF"/>
        <w:tabs>
          <w:tab w:val="left" w:pos="250"/>
        </w:tabs>
        <w:spacing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заслушивать информацию вышеуказанных руководителей о выполнении ими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обязанностей по соблюдению налогового законодательства;</w:t>
      </w:r>
    </w:p>
    <w:p w:rsidR="00EE0972" w:rsidRPr="00EE0972" w:rsidRDefault="00EE0972" w:rsidP="00EE0972">
      <w:pPr>
        <w:shd w:val="clear" w:color="auto" w:fill="FFFFFF"/>
        <w:tabs>
          <w:tab w:val="left" w:pos="278"/>
        </w:tabs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заслушивать информацию работников ИФНС №16 по Ростовской области о работе по собираемости налогов, мерах по повышению эффективности этой работы;</w:t>
      </w:r>
    </w:p>
    <w:p w:rsidR="00EE0972" w:rsidRPr="00EE0972" w:rsidRDefault="00EE0972" w:rsidP="00EE0972">
      <w:pPr>
        <w:shd w:val="clear" w:color="auto" w:fill="FFFFFF"/>
        <w:tabs>
          <w:tab w:val="left" w:pos="154"/>
        </w:tabs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от предприятий, организаций, учреждений предоставления необходимой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Координационной группе информации.</w:t>
      </w:r>
    </w:p>
    <w:p w:rsidR="00EE0972" w:rsidRPr="00EE0972" w:rsidRDefault="00EE0972" w:rsidP="00EE0972">
      <w:pPr>
        <w:shd w:val="clear" w:color="auto" w:fill="FFFFFF"/>
        <w:spacing w:before="278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Координационной группы является глава Администрации Сандатовского сельского поселения.</w:t>
      </w:r>
    </w:p>
    <w:p w:rsidR="00EE0972" w:rsidRPr="00EE0972" w:rsidRDefault="00EE0972" w:rsidP="00EE0972">
      <w:pPr>
        <w:shd w:val="clear" w:color="auto" w:fill="FFFFFF"/>
        <w:spacing w:before="269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6.Состав Координационной группы утверждается постановлением Администрации Сандатовского сельского поселения.</w:t>
      </w:r>
    </w:p>
    <w:p w:rsidR="00EE0972" w:rsidRPr="00EE0972" w:rsidRDefault="00EE0972" w:rsidP="00EE0972">
      <w:pPr>
        <w:shd w:val="clear" w:color="auto" w:fill="FFFFFF"/>
        <w:spacing w:line="360" w:lineRule="auto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     Координационной      группы      участвуют      в      его      работе , на </w:t>
      </w:r>
      <w:proofErr w:type="spellStart"/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неосвобожденной</w:t>
      </w:r>
      <w:proofErr w:type="spellEnd"/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основе.</w:t>
      </w:r>
    </w:p>
    <w:p w:rsidR="00EE0972" w:rsidRPr="00EE0972" w:rsidRDefault="00EE0972" w:rsidP="00EE0972">
      <w:pPr>
        <w:shd w:val="clear" w:color="auto" w:fill="FFFFFF"/>
        <w:spacing w:before="269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работы Координационной группы являются ее заседания, которые созываются ее председателем.</w:t>
      </w:r>
    </w:p>
    <w:p w:rsidR="00EE0972" w:rsidRDefault="00EE0972" w:rsidP="00EE0972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Координационной группы оформляются протоколами, подписываются руководителем, носят рекомендательный характер, при необходимости они являются</w:t>
      </w:r>
    </w:p>
    <w:p w:rsidR="00EE0972" w:rsidRDefault="00EE0972" w:rsidP="00EE0972">
      <w:pPr>
        <w:rPr>
          <w:rFonts w:ascii="Times New Roman" w:hAnsi="Times New Roman" w:cs="Times New Roman"/>
          <w:sz w:val="24"/>
          <w:szCs w:val="24"/>
        </w:rPr>
      </w:pPr>
    </w:p>
    <w:p w:rsidR="00EE0972" w:rsidRPr="00EE0972" w:rsidRDefault="00EE0972" w:rsidP="00EE0972">
      <w:pPr>
        <w:rPr>
          <w:rFonts w:ascii="Times New Roman" w:hAnsi="Times New Roman" w:cs="Times New Roman"/>
          <w:sz w:val="24"/>
          <w:szCs w:val="24"/>
        </w:rPr>
        <w:sectPr w:rsidR="00EE0972" w:rsidRPr="00EE0972">
          <w:pgSz w:w="11645" w:h="16570"/>
          <w:pgMar w:top="442" w:right="1075" w:bottom="595" w:left="1450" w:header="720" w:footer="720" w:gutter="0"/>
          <w:cols w:space="60"/>
          <w:noEndnote/>
        </w:sectPr>
      </w:pPr>
    </w:p>
    <w:p w:rsidR="00EE0972" w:rsidRPr="00EE0972" w:rsidRDefault="00EE0972" w:rsidP="00EE0972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</w:p>
    <w:p w:rsidR="00EE0972" w:rsidRPr="00EE0972" w:rsidRDefault="00EE0972" w:rsidP="00EE09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EE0972" w:rsidRPr="00EE0972" w:rsidRDefault="00EE0972" w:rsidP="00EE0972">
      <w:pPr>
        <w:shd w:val="clear" w:color="auto" w:fill="FFFFFF"/>
        <w:spacing w:before="557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Приложение 2</w:t>
      </w:r>
    </w:p>
    <w:p w:rsidR="00EE0972" w:rsidRPr="00EE0972" w:rsidRDefault="00EE0972" w:rsidP="00EE0972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 постановлению Администрации</w:t>
      </w:r>
    </w:p>
    <w:p w:rsidR="00EE0972" w:rsidRPr="00EE0972" w:rsidRDefault="00EE0972" w:rsidP="00EE09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Сандатовского сельского поселения</w:t>
      </w:r>
    </w:p>
    <w:p w:rsidR="00EE0972" w:rsidRPr="00EE0972" w:rsidRDefault="00EE0972" w:rsidP="00EE0972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от19.10.2016 № 8</w:t>
      </w:r>
    </w:p>
    <w:p w:rsidR="00EE0972" w:rsidRPr="00EE0972" w:rsidRDefault="00EE0972" w:rsidP="00EE0972">
      <w:pPr>
        <w:shd w:val="clear" w:color="auto" w:fill="FFFFFF"/>
        <w:spacing w:before="557" w:line="360" w:lineRule="auto"/>
        <w:ind w:left="2755" w:right="461" w:hanging="2035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Состав координационной группы но вопросам собираемости налогов 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 обязательных платежей.</w:t>
      </w:r>
    </w:p>
    <w:p w:rsidR="00EE0972" w:rsidRPr="00EE0972" w:rsidRDefault="00EE0972" w:rsidP="00EE0972">
      <w:pPr>
        <w:shd w:val="clear" w:color="auto" w:fill="FFFFFF"/>
        <w:tabs>
          <w:tab w:val="left" w:pos="2141"/>
        </w:tabs>
        <w:spacing w:before="25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Руководитель координационной группы:</w:t>
      </w:r>
    </w:p>
    <w:p w:rsidR="00EE0972" w:rsidRPr="00EE0972" w:rsidRDefault="00EE0972" w:rsidP="00EE0972">
      <w:pPr>
        <w:shd w:val="clear" w:color="auto" w:fill="FFFFFF"/>
        <w:tabs>
          <w:tab w:val="left" w:pos="2141"/>
        </w:tabs>
        <w:spacing w:before="25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Сероштан Н.И.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   Глава   Администрации   Сандатовского   сельского   поселения,</w:t>
      </w:r>
      <w:r w:rsidRPr="00EE0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72" w:rsidRPr="00EE0972" w:rsidRDefault="00EE0972" w:rsidP="00EE0972">
      <w:pPr>
        <w:shd w:val="clear" w:color="auto" w:fill="FFFFFF"/>
        <w:tabs>
          <w:tab w:val="left" w:pos="2141"/>
        </w:tabs>
        <w:spacing w:before="25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координационной группы:</w:t>
      </w:r>
    </w:p>
    <w:p w:rsidR="00EE0972" w:rsidRPr="00EE0972" w:rsidRDefault="00EE0972" w:rsidP="00EE0972">
      <w:pPr>
        <w:shd w:val="clear" w:color="auto" w:fill="FFFFFF"/>
        <w:tabs>
          <w:tab w:val="left" w:pos="2131"/>
        </w:tabs>
        <w:spacing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97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Серик</w:t>
      </w:r>
      <w:proofErr w:type="spellEnd"/>
      <w:r w:rsidRPr="00EE097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EE097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en-US"/>
        </w:rPr>
        <w:t>E</w:t>
      </w:r>
      <w:r w:rsidRPr="00EE097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.Н.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- начальник сектора экономики и финансов</w:t>
      </w:r>
    </w:p>
    <w:p w:rsidR="00EE0972" w:rsidRPr="00EE0972" w:rsidRDefault="00EE0972" w:rsidP="00EE0972">
      <w:pPr>
        <w:shd w:val="clear" w:color="auto" w:fill="FFFFFF"/>
        <w:tabs>
          <w:tab w:val="left" w:pos="21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9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Колиева</w:t>
      </w:r>
      <w:proofErr w:type="spellEnd"/>
      <w:r w:rsidRPr="00EE09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Л.Д.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 ведущий специалист - главный бухгалтер</w:t>
      </w:r>
    </w:p>
    <w:p w:rsidR="00EE0972" w:rsidRPr="00EE0972" w:rsidRDefault="00EE0972" w:rsidP="00EE097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Лактионова М.Н.       - ведущий специалист - экономист</w:t>
      </w:r>
    </w:p>
    <w:p w:rsidR="00EE0972" w:rsidRPr="00EE0972" w:rsidRDefault="00EE0972" w:rsidP="00EE097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proofErr w:type="spellStart"/>
      <w:r w:rsidRPr="00EE09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Венецкая</w:t>
      </w:r>
      <w:proofErr w:type="spellEnd"/>
      <w:r w:rsidRPr="00EE09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Н.А..        - ведущий специалист по земельным и имущественным отношениям</w:t>
      </w:r>
    </w:p>
    <w:p w:rsidR="00EE0972" w:rsidRPr="00EE0972" w:rsidRDefault="00EE0972" w:rsidP="00EE09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72" w:rsidRPr="00EE0972" w:rsidRDefault="00EE0972" w:rsidP="00EE097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EE0972" w:rsidRPr="00EE0972" w:rsidRDefault="00EE0972" w:rsidP="00EE0972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0972" w:rsidRPr="00EE0972" w:rsidSect="00E74A6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00B6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4A63"/>
    <w:rsid w:val="00234C62"/>
    <w:rsid w:val="006A2AAB"/>
    <w:rsid w:val="00E74A63"/>
    <w:rsid w:val="00EE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AB"/>
  </w:style>
  <w:style w:type="paragraph" w:styleId="1">
    <w:name w:val="heading 1"/>
    <w:basedOn w:val="a"/>
    <w:next w:val="a"/>
    <w:link w:val="10"/>
    <w:uiPriority w:val="99"/>
    <w:qFormat/>
    <w:rsid w:val="00E74A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4A63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E74A6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74A6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4A6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74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2022-08-24T13:37:00Z</dcterms:created>
  <dcterms:modified xsi:type="dcterms:W3CDTF">2022-08-24T13:37:00Z</dcterms:modified>
</cp:coreProperties>
</file>